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765"/>
        <w:gridCol w:w="3651"/>
      </w:tblGrid>
      <w:tr w:rsidR="00B66CE2" w:rsidTr="00B66CE2">
        <w:tc>
          <w:tcPr>
            <w:tcW w:w="1464" w:type="pct"/>
            <w:vAlign w:val="bottom"/>
          </w:tcPr>
          <w:p w:rsidR="00B66CE2" w:rsidRDefault="00B66CE2" w:rsidP="002010E2">
            <w:pPr>
              <w:jc w:val="center"/>
              <w:rPr>
                <w:rFonts w:ascii="Times New Roman" w:hAnsi="Times New Roman" w:cs="Times New Roman"/>
                <w:lang w:val="fr-FR"/>
              </w:rPr>
            </w:pPr>
            <w:r w:rsidRPr="00A60CB3">
              <w:rPr>
                <w:rFonts w:ascii="Times New Roman" w:hAnsi="Times New Roman" w:cs="Times New Roman"/>
                <w:noProof/>
              </w:rPr>
              <w:drawing>
                <wp:inline distT="0" distB="0" distL="0" distR="0">
                  <wp:extent cx="942975" cy="511252"/>
                  <wp:effectExtent l="0" t="0" r="0" b="3175"/>
                  <wp:docPr id="1" name="Picture 1" descr="C:\Users\Ali\Desktop\ICARDA New and CRP-DS logo\logo i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ICARDA New and CRP-DS logo\logo ires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511252"/>
                          </a:xfrm>
                          <a:prstGeom prst="rect">
                            <a:avLst/>
                          </a:prstGeom>
                          <a:noFill/>
                          <a:ln>
                            <a:noFill/>
                          </a:ln>
                        </pic:spPr>
                      </pic:pic>
                    </a:graphicData>
                  </a:graphic>
                </wp:inline>
              </w:drawing>
            </w:r>
          </w:p>
        </w:tc>
        <w:tc>
          <w:tcPr>
            <w:tcW w:w="1524" w:type="pct"/>
            <w:vAlign w:val="bottom"/>
          </w:tcPr>
          <w:p w:rsidR="00B66CE2" w:rsidRDefault="00B66CE2" w:rsidP="002010E2">
            <w:pPr>
              <w:jc w:val="center"/>
              <w:rPr>
                <w:rFonts w:ascii="Times New Roman" w:hAnsi="Times New Roman" w:cs="Times New Roman"/>
                <w:lang w:val="fr-FR"/>
              </w:rPr>
            </w:pPr>
            <w:r w:rsidRPr="00A60CB3">
              <w:rPr>
                <w:rFonts w:ascii="Times New Roman" w:hAnsi="Times New Roman" w:cs="Times New Roman"/>
                <w:noProof/>
              </w:rPr>
              <w:drawing>
                <wp:inline distT="0" distB="0" distL="0" distR="0">
                  <wp:extent cx="876299" cy="438150"/>
                  <wp:effectExtent l="0" t="0" r="635" b="0"/>
                  <wp:docPr id="2" name="Picture 2" descr="C:\Users\Ali\Desktop\ICARDA New and CRP-DS logo\logo o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Desktop\ICARDA New and CRP-DS logo\logo oe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726" cy="441864"/>
                          </a:xfrm>
                          <a:prstGeom prst="rect">
                            <a:avLst/>
                          </a:prstGeom>
                          <a:noFill/>
                          <a:ln>
                            <a:noFill/>
                          </a:ln>
                        </pic:spPr>
                      </pic:pic>
                    </a:graphicData>
                  </a:graphic>
                </wp:inline>
              </w:drawing>
            </w:r>
          </w:p>
        </w:tc>
        <w:tc>
          <w:tcPr>
            <w:tcW w:w="2012" w:type="pct"/>
            <w:vAlign w:val="bottom"/>
          </w:tcPr>
          <w:p w:rsidR="00B66CE2" w:rsidRDefault="00B66CE2" w:rsidP="002010E2">
            <w:pPr>
              <w:jc w:val="center"/>
              <w:rPr>
                <w:rFonts w:ascii="Times New Roman" w:hAnsi="Times New Roman" w:cs="Times New Roman"/>
                <w:lang w:val="fr-FR"/>
              </w:rPr>
            </w:pPr>
            <w:r>
              <w:rPr>
                <w:rFonts w:ascii="Times New Roman" w:hAnsi="Times New Roman" w:cs="Times New Roman"/>
                <w:noProof/>
              </w:rPr>
              <w:drawing>
                <wp:inline distT="0" distB="0" distL="0" distR="0">
                  <wp:extent cx="1647825" cy="458458"/>
                  <wp:effectExtent l="0" t="0" r="0" b="0"/>
                  <wp:docPr id="4" name="Picture 4" descr="C:\Users\Ali\Desktop\ICARDA New and CRP-DS logo\ICARDA-NEW-LOGO-Final. web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ICARDA New and CRP-DS logo\ICARDA-NEW-LOGO-Final. web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8399" cy="461400"/>
                          </a:xfrm>
                          <a:prstGeom prst="rect">
                            <a:avLst/>
                          </a:prstGeom>
                          <a:noFill/>
                          <a:ln>
                            <a:noFill/>
                          </a:ln>
                        </pic:spPr>
                      </pic:pic>
                    </a:graphicData>
                  </a:graphic>
                </wp:inline>
              </w:drawing>
            </w:r>
          </w:p>
        </w:tc>
      </w:tr>
    </w:tbl>
    <w:p w:rsidR="00B66CE2" w:rsidRPr="00B66CE2" w:rsidRDefault="00B66CE2" w:rsidP="00B66CE2">
      <w:pPr>
        <w:jc w:val="center"/>
        <w:rPr>
          <w:rFonts w:asciiTheme="minorHAnsi" w:hAnsiTheme="minorHAnsi" w:cs="Times New Roman"/>
          <w:b/>
          <w:color w:val="365F91" w:themeColor="accent1" w:themeShade="BF"/>
          <w:sz w:val="20"/>
          <w:szCs w:val="20"/>
        </w:rPr>
      </w:pPr>
      <w:r w:rsidRPr="00B66CE2">
        <w:rPr>
          <w:rFonts w:asciiTheme="minorHAnsi" w:hAnsiTheme="minorHAnsi" w:cs="Times New Roman"/>
          <w:b/>
          <w:i/>
          <w:color w:val="365F91" w:themeColor="accent1" w:themeShade="BF"/>
          <w:sz w:val="20"/>
          <w:szCs w:val="20"/>
        </w:rPr>
        <w:t>Provision of Proven Feed Resources Technologies to Improve the Red Meat Value Chain in Tunisia</w:t>
      </w:r>
    </w:p>
    <w:p w:rsidR="001B1F53" w:rsidRPr="002208D7" w:rsidRDefault="009C1187" w:rsidP="001B1F53">
      <w:pPr>
        <w:jc w:val="center"/>
        <w:rPr>
          <w:b/>
          <w:sz w:val="24"/>
          <w:szCs w:val="24"/>
          <w:u w:val="single"/>
        </w:rPr>
      </w:pPr>
      <w:r w:rsidRPr="002208D7">
        <w:rPr>
          <w:b/>
          <w:sz w:val="24"/>
          <w:szCs w:val="24"/>
          <w:u w:val="single"/>
        </w:rPr>
        <w:t xml:space="preserve">Selection criteria of beneficiaries (farmer association and cooperatives, SME, </w:t>
      </w:r>
      <w:proofErr w:type="spellStart"/>
      <w:r w:rsidRPr="002208D7">
        <w:rPr>
          <w:b/>
          <w:sz w:val="24"/>
          <w:szCs w:val="24"/>
          <w:u w:val="single"/>
        </w:rPr>
        <w:t>etc</w:t>
      </w:r>
      <w:proofErr w:type="spellEnd"/>
      <w:r w:rsidRPr="002208D7">
        <w:rPr>
          <w:b/>
          <w:sz w:val="24"/>
          <w:szCs w:val="24"/>
          <w:u w:val="single"/>
        </w:rPr>
        <w:t>) for feed block manufacturing unit (FBMU)</w:t>
      </w:r>
    </w:p>
    <w:p w:rsidR="001B1F53" w:rsidRPr="002208D7" w:rsidRDefault="001B1F53" w:rsidP="001B1F53">
      <w:pPr>
        <w:rPr>
          <w:b/>
        </w:rPr>
      </w:pPr>
      <w:r w:rsidRPr="002208D7">
        <w:rPr>
          <w:b/>
        </w:rPr>
        <w:t>Introduction</w:t>
      </w:r>
    </w:p>
    <w:p w:rsidR="001B1F53" w:rsidRPr="002208D7" w:rsidRDefault="009C1187" w:rsidP="001B1F53">
      <w:r w:rsidRPr="002208D7">
        <w:t xml:space="preserve">The project aims to distribute </w:t>
      </w:r>
      <w:r w:rsidRPr="002208D7">
        <w:t xml:space="preserve">four </w:t>
      </w:r>
      <w:r w:rsidR="00E17C9D" w:rsidRPr="002208D7">
        <w:t>fee</w:t>
      </w:r>
      <w:r w:rsidRPr="002208D7">
        <w:t xml:space="preserve">d block manufacturing units (FBMU) to small and medium enterprises, farmer associations, cooperatives (GDA or SMSA), etc. UFBA have the goal of producing food blocks for marketing or consumption and contribute to the alleviation of </w:t>
      </w:r>
      <w:r w:rsidR="00E17C9D" w:rsidRPr="002208D7">
        <w:t>fee</w:t>
      </w:r>
      <w:r w:rsidRPr="002208D7">
        <w:t>d deficits of ruminants during lean periods (food shortage). The use of this technology will improve and stabilize the anim</w:t>
      </w:r>
      <w:r w:rsidR="00CA0AE2" w:rsidRPr="002208D7">
        <w:t>al production and create employment. Beneficiaries</w:t>
      </w:r>
      <w:r w:rsidRPr="002208D7">
        <w:t xml:space="preserve"> must be installed in the project intervention area: unfavorable Zone / agro pastoral system center </w:t>
      </w:r>
      <w:r w:rsidR="00CA0AE2" w:rsidRPr="002208D7">
        <w:t xml:space="preserve">-west </w:t>
      </w:r>
      <w:r w:rsidRPr="002208D7">
        <w:t>(</w:t>
      </w:r>
      <w:proofErr w:type="spellStart"/>
      <w:r w:rsidRPr="002208D7">
        <w:t>Sidi</w:t>
      </w:r>
      <w:proofErr w:type="spellEnd"/>
      <w:r w:rsidRPr="002208D7">
        <w:t xml:space="preserve"> </w:t>
      </w:r>
      <w:proofErr w:type="spellStart"/>
      <w:r w:rsidRPr="002208D7">
        <w:t>Bouzid</w:t>
      </w:r>
      <w:proofErr w:type="spellEnd"/>
      <w:r w:rsidRPr="002208D7">
        <w:t xml:space="preserve">, </w:t>
      </w:r>
      <w:proofErr w:type="spellStart"/>
      <w:r w:rsidRPr="002208D7">
        <w:t>Kairouan</w:t>
      </w:r>
      <w:proofErr w:type="spellEnd"/>
      <w:r w:rsidRPr="002208D7">
        <w:t xml:space="preserve">, </w:t>
      </w:r>
      <w:proofErr w:type="spellStart"/>
      <w:r w:rsidRPr="002208D7">
        <w:t>Kasserine</w:t>
      </w:r>
      <w:proofErr w:type="spellEnd"/>
      <w:r w:rsidRPr="002208D7">
        <w:t>) or favorable Zone / cereal - farming north - west (</w:t>
      </w:r>
      <w:proofErr w:type="spellStart"/>
      <w:r w:rsidRPr="002208D7">
        <w:t>Beja</w:t>
      </w:r>
      <w:proofErr w:type="spellEnd"/>
      <w:r w:rsidRPr="002208D7">
        <w:t xml:space="preserve">, </w:t>
      </w:r>
      <w:proofErr w:type="spellStart"/>
      <w:r w:rsidRPr="002208D7">
        <w:t>Jendouba</w:t>
      </w:r>
      <w:proofErr w:type="spellEnd"/>
      <w:r w:rsidRPr="002208D7">
        <w:t>, Kef</w:t>
      </w:r>
      <w:proofErr w:type="gramStart"/>
      <w:r w:rsidRPr="002208D7">
        <w:t>) .</w:t>
      </w:r>
      <w:proofErr w:type="gramEnd"/>
      <w:r w:rsidRPr="002208D7">
        <w:t xml:space="preserve"> To ensure proper functioning of UFBA a good selection of beneficiaries is required. It is based on the criteria to be rated on a scale from 0 (n</w:t>
      </w:r>
      <w:r w:rsidR="00CA0AE2" w:rsidRPr="002208D7">
        <w:t>on-existent), 1 (very low or few</w:t>
      </w:r>
      <w:r w:rsidRPr="002208D7">
        <w:t>) to 5 (ve</w:t>
      </w:r>
      <w:r w:rsidR="00CA0AE2" w:rsidRPr="002208D7">
        <w:t>ry good or a lot). There is a difference between a farmer association that serves its members and a SME or a private investor</w:t>
      </w:r>
      <w:r w:rsidRPr="002208D7">
        <w:t xml:space="preserve">, who wants to market </w:t>
      </w:r>
      <w:r w:rsidR="00E17C9D" w:rsidRPr="002208D7">
        <w:t>the fee</w:t>
      </w:r>
      <w:r w:rsidR="00CA0AE2" w:rsidRPr="002208D7">
        <w:t>d blocks</w:t>
      </w:r>
      <w:r w:rsidRPr="002208D7">
        <w:t>.</w:t>
      </w:r>
    </w:p>
    <w:p w:rsidR="009C1187" w:rsidRPr="002208D7" w:rsidRDefault="009C1187" w:rsidP="001B1F53"/>
    <w:p w:rsidR="00216BD0" w:rsidRPr="002208D7" w:rsidRDefault="00937AC9" w:rsidP="00C95EDD">
      <w:pPr>
        <w:pStyle w:val="ListParagraph"/>
        <w:rPr>
          <w:b/>
        </w:rPr>
      </w:pPr>
      <w:r w:rsidRPr="002208D7">
        <w:rPr>
          <w:b/>
        </w:rPr>
        <w:t xml:space="preserve">A)  </w:t>
      </w:r>
      <w:r w:rsidR="00CA0AE2" w:rsidRPr="002208D7">
        <w:rPr>
          <w:b/>
        </w:rPr>
        <w:t>Criteria for selection of farmer association or cooperative (GDA or SMSA)</w:t>
      </w:r>
    </w:p>
    <w:tbl>
      <w:tblPr>
        <w:tblStyle w:val="TableGrid"/>
        <w:tblW w:w="8640" w:type="dxa"/>
        <w:tblInd w:w="720" w:type="dxa"/>
        <w:tblLayout w:type="fixed"/>
        <w:tblLook w:val="04A0" w:firstRow="1" w:lastRow="0" w:firstColumn="1" w:lastColumn="0" w:noHBand="0" w:noVBand="1"/>
      </w:tblPr>
      <w:tblGrid>
        <w:gridCol w:w="3528"/>
        <w:gridCol w:w="852"/>
        <w:gridCol w:w="852"/>
        <w:gridCol w:w="852"/>
        <w:gridCol w:w="852"/>
        <w:gridCol w:w="852"/>
        <w:gridCol w:w="852"/>
      </w:tblGrid>
      <w:tr w:rsidR="003B4031" w:rsidRPr="002208D7" w:rsidTr="003B4031">
        <w:tc>
          <w:tcPr>
            <w:tcW w:w="3528" w:type="dxa"/>
          </w:tcPr>
          <w:p w:rsidR="003B4031" w:rsidRPr="002208D7" w:rsidRDefault="002208D7" w:rsidP="00415C23">
            <w:pPr>
              <w:rPr>
                <w:rFonts w:asciiTheme="minorHAnsi" w:hAnsiTheme="minorHAnsi"/>
                <w:b/>
              </w:rPr>
            </w:pPr>
            <w:r>
              <w:rPr>
                <w:rFonts w:asciiTheme="minorHAnsi" w:hAnsiTheme="minorHAnsi"/>
                <w:b/>
              </w:rPr>
              <w:t>Criteria</w:t>
            </w:r>
          </w:p>
        </w:tc>
        <w:tc>
          <w:tcPr>
            <w:tcW w:w="852" w:type="dxa"/>
          </w:tcPr>
          <w:p w:rsidR="003B4031" w:rsidRPr="002208D7" w:rsidRDefault="003B4031" w:rsidP="00415C23">
            <w:pPr>
              <w:ind w:left="360"/>
              <w:rPr>
                <w:rFonts w:asciiTheme="minorHAnsi" w:hAnsiTheme="minorHAnsi"/>
                <w:b/>
              </w:rPr>
            </w:pPr>
            <w:r w:rsidRPr="002208D7">
              <w:rPr>
                <w:rFonts w:asciiTheme="minorHAnsi" w:hAnsiTheme="minorHAnsi"/>
                <w:b/>
              </w:rPr>
              <w:t>0</w:t>
            </w:r>
          </w:p>
        </w:tc>
        <w:tc>
          <w:tcPr>
            <w:tcW w:w="852" w:type="dxa"/>
          </w:tcPr>
          <w:p w:rsidR="003B4031" w:rsidRPr="002208D7" w:rsidRDefault="003B4031" w:rsidP="00415C23">
            <w:pPr>
              <w:ind w:left="360"/>
              <w:rPr>
                <w:rFonts w:asciiTheme="minorHAnsi" w:hAnsiTheme="minorHAnsi"/>
                <w:b/>
              </w:rPr>
            </w:pPr>
            <w:r w:rsidRPr="002208D7">
              <w:rPr>
                <w:rFonts w:asciiTheme="minorHAnsi" w:hAnsiTheme="minorHAnsi"/>
                <w:b/>
              </w:rPr>
              <w:t>1</w:t>
            </w:r>
          </w:p>
        </w:tc>
        <w:tc>
          <w:tcPr>
            <w:tcW w:w="852" w:type="dxa"/>
          </w:tcPr>
          <w:p w:rsidR="003B4031" w:rsidRPr="002208D7" w:rsidRDefault="003B4031" w:rsidP="00415C23">
            <w:pPr>
              <w:ind w:left="360"/>
              <w:rPr>
                <w:rFonts w:asciiTheme="minorHAnsi" w:hAnsiTheme="minorHAnsi"/>
                <w:b/>
              </w:rPr>
            </w:pPr>
            <w:r w:rsidRPr="002208D7">
              <w:rPr>
                <w:rFonts w:asciiTheme="minorHAnsi" w:hAnsiTheme="minorHAnsi"/>
                <w:b/>
              </w:rPr>
              <w:t>2</w:t>
            </w:r>
          </w:p>
        </w:tc>
        <w:tc>
          <w:tcPr>
            <w:tcW w:w="852" w:type="dxa"/>
          </w:tcPr>
          <w:p w:rsidR="003B4031" w:rsidRPr="002208D7" w:rsidRDefault="003B4031" w:rsidP="00415C23">
            <w:pPr>
              <w:ind w:left="360"/>
              <w:rPr>
                <w:rFonts w:asciiTheme="minorHAnsi" w:hAnsiTheme="minorHAnsi"/>
                <w:b/>
              </w:rPr>
            </w:pPr>
            <w:r w:rsidRPr="002208D7">
              <w:rPr>
                <w:rFonts w:asciiTheme="minorHAnsi" w:hAnsiTheme="minorHAnsi"/>
                <w:b/>
              </w:rPr>
              <w:t>3</w:t>
            </w:r>
          </w:p>
        </w:tc>
        <w:tc>
          <w:tcPr>
            <w:tcW w:w="852" w:type="dxa"/>
          </w:tcPr>
          <w:p w:rsidR="003B4031" w:rsidRPr="002208D7" w:rsidRDefault="003B4031" w:rsidP="00415C23">
            <w:pPr>
              <w:ind w:left="360"/>
              <w:rPr>
                <w:rFonts w:asciiTheme="minorHAnsi" w:hAnsiTheme="minorHAnsi"/>
                <w:b/>
              </w:rPr>
            </w:pPr>
            <w:r w:rsidRPr="002208D7">
              <w:rPr>
                <w:rFonts w:asciiTheme="minorHAnsi" w:hAnsiTheme="minorHAnsi"/>
                <w:b/>
              </w:rPr>
              <w:t>4</w:t>
            </w:r>
          </w:p>
        </w:tc>
        <w:tc>
          <w:tcPr>
            <w:tcW w:w="852" w:type="dxa"/>
          </w:tcPr>
          <w:p w:rsidR="003B4031" w:rsidRPr="002208D7" w:rsidRDefault="003B4031" w:rsidP="00415C23">
            <w:pPr>
              <w:ind w:left="360"/>
              <w:rPr>
                <w:rFonts w:asciiTheme="minorHAnsi" w:hAnsiTheme="minorHAnsi"/>
                <w:b/>
              </w:rPr>
            </w:pPr>
            <w:r w:rsidRPr="002208D7">
              <w:rPr>
                <w:rFonts w:asciiTheme="minorHAnsi" w:hAnsiTheme="minorHAnsi"/>
                <w:b/>
              </w:rPr>
              <w:t>5</w:t>
            </w:r>
          </w:p>
        </w:tc>
      </w:tr>
      <w:tr w:rsidR="003B4031" w:rsidRPr="002208D7" w:rsidTr="001030AA">
        <w:tc>
          <w:tcPr>
            <w:tcW w:w="3528" w:type="dxa"/>
          </w:tcPr>
          <w:p w:rsidR="003B4031" w:rsidRPr="002208D7" w:rsidRDefault="00CA0AE2" w:rsidP="00CA0AE2">
            <w:pPr>
              <w:pStyle w:val="ListParagraph"/>
              <w:numPr>
                <w:ilvl w:val="0"/>
                <w:numId w:val="16"/>
              </w:numPr>
              <w:jc w:val="left"/>
              <w:rPr>
                <w:rFonts w:asciiTheme="minorHAnsi" w:hAnsiTheme="minorHAnsi"/>
                <w:b/>
              </w:rPr>
            </w:pPr>
            <w:r w:rsidRPr="002208D7">
              <w:rPr>
                <w:rFonts w:asciiTheme="minorHAnsi" w:hAnsiTheme="minorHAnsi"/>
                <w:b/>
              </w:rPr>
              <w:t>General Information</w:t>
            </w:r>
          </w:p>
        </w:tc>
        <w:tc>
          <w:tcPr>
            <w:tcW w:w="5112" w:type="dxa"/>
            <w:gridSpan w:val="6"/>
          </w:tcPr>
          <w:p w:rsidR="003B4031" w:rsidRPr="002208D7" w:rsidRDefault="003B4031" w:rsidP="00415C23">
            <w:pPr>
              <w:ind w:left="360"/>
              <w:rPr>
                <w:rFonts w:asciiTheme="minorHAnsi" w:hAnsiTheme="minorHAnsi"/>
                <w:b/>
              </w:rPr>
            </w:pPr>
          </w:p>
        </w:tc>
      </w:tr>
      <w:tr w:rsidR="003B4031" w:rsidRPr="002208D7" w:rsidTr="003B4031">
        <w:tc>
          <w:tcPr>
            <w:tcW w:w="3528" w:type="dxa"/>
          </w:tcPr>
          <w:p w:rsidR="003B4031" w:rsidRPr="002208D7" w:rsidRDefault="003B4031" w:rsidP="00CA0AE2">
            <w:pPr>
              <w:rPr>
                <w:rFonts w:asciiTheme="minorHAnsi" w:hAnsiTheme="minorHAnsi"/>
              </w:rPr>
            </w:pPr>
            <w:r w:rsidRPr="002208D7">
              <w:rPr>
                <w:rFonts w:asciiTheme="minorHAnsi" w:hAnsiTheme="minorHAnsi"/>
              </w:rPr>
              <w:t xml:space="preserve">1.1 </w:t>
            </w:r>
            <w:r w:rsidR="00CA0AE2" w:rsidRPr="002208D7">
              <w:rPr>
                <w:rFonts w:asciiTheme="minorHAnsi" w:hAnsiTheme="minorHAnsi"/>
              </w:rPr>
              <w:t>Number of</w:t>
            </w:r>
            <w:r w:rsidR="00970BC8" w:rsidRPr="002208D7">
              <w:rPr>
                <w:rFonts w:asciiTheme="minorHAnsi" w:hAnsiTheme="minorHAnsi"/>
              </w:rPr>
              <w:t xml:space="preserve"> member</w:t>
            </w:r>
            <w:r w:rsidR="00CA0AE2" w:rsidRPr="002208D7">
              <w:rPr>
                <w:rFonts w:asciiTheme="minorHAnsi" w:hAnsiTheme="minorHAnsi"/>
              </w:rPr>
              <w:t>s of farmer organization (FO)</w:t>
            </w: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r>
      <w:tr w:rsidR="003B4031" w:rsidRPr="002208D7" w:rsidTr="003B4031">
        <w:tc>
          <w:tcPr>
            <w:tcW w:w="3528" w:type="dxa"/>
          </w:tcPr>
          <w:p w:rsidR="003B4031" w:rsidRPr="002208D7" w:rsidRDefault="003B4031" w:rsidP="00CA0AE2">
            <w:pPr>
              <w:rPr>
                <w:rFonts w:asciiTheme="minorHAnsi" w:hAnsiTheme="minorHAnsi"/>
              </w:rPr>
            </w:pPr>
            <w:r w:rsidRPr="002208D7">
              <w:rPr>
                <w:rFonts w:asciiTheme="minorHAnsi" w:hAnsiTheme="minorHAnsi"/>
              </w:rPr>
              <w:t xml:space="preserve">1.2 </w:t>
            </w:r>
            <w:r w:rsidR="00CA0AE2" w:rsidRPr="002208D7">
              <w:rPr>
                <w:rFonts w:asciiTheme="minorHAnsi" w:hAnsiTheme="minorHAnsi"/>
              </w:rPr>
              <w:t>Size of flock of members of FO</w:t>
            </w:r>
          </w:p>
        </w:tc>
        <w:tc>
          <w:tcPr>
            <w:tcW w:w="852" w:type="dxa"/>
          </w:tcPr>
          <w:p w:rsidR="003B4031" w:rsidRPr="002208D7" w:rsidRDefault="003B4031" w:rsidP="003B4031">
            <w:pPr>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r>
      <w:tr w:rsidR="003B4031" w:rsidRPr="002208D7" w:rsidTr="003B4031">
        <w:tc>
          <w:tcPr>
            <w:tcW w:w="3528" w:type="dxa"/>
          </w:tcPr>
          <w:p w:rsidR="003B4031" w:rsidRPr="002208D7" w:rsidRDefault="003B4031" w:rsidP="00CA0AE2">
            <w:pPr>
              <w:jc w:val="left"/>
              <w:rPr>
                <w:rFonts w:asciiTheme="minorHAnsi" w:hAnsiTheme="minorHAnsi"/>
              </w:rPr>
            </w:pPr>
            <w:r w:rsidRPr="002208D7">
              <w:rPr>
                <w:rFonts w:asciiTheme="minorHAnsi" w:hAnsiTheme="minorHAnsi"/>
              </w:rPr>
              <w:t xml:space="preserve">1.3 </w:t>
            </w:r>
            <w:r w:rsidR="00CA0AE2" w:rsidRPr="002208D7">
              <w:rPr>
                <w:rFonts w:asciiTheme="minorHAnsi" w:hAnsiTheme="minorHAnsi"/>
              </w:rPr>
              <w:t xml:space="preserve">Number of animals of </w:t>
            </w:r>
            <w:r w:rsidR="00E17C9D" w:rsidRPr="002208D7">
              <w:rPr>
                <w:rFonts w:asciiTheme="minorHAnsi" w:hAnsiTheme="minorHAnsi"/>
              </w:rPr>
              <w:t>non-members who can benefit from feed blocks</w:t>
            </w: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r>
      <w:tr w:rsidR="003B4031" w:rsidRPr="002208D7" w:rsidTr="003B4031">
        <w:tc>
          <w:tcPr>
            <w:tcW w:w="3528" w:type="dxa"/>
          </w:tcPr>
          <w:p w:rsidR="003B4031" w:rsidRPr="002208D7" w:rsidRDefault="00E17C9D" w:rsidP="00E17C9D">
            <w:pPr>
              <w:jc w:val="left"/>
              <w:rPr>
                <w:rFonts w:asciiTheme="minorHAnsi" w:hAnsiTheme="minorHAnsi"/>
              </w:rPr>
            </w:pPr>
            <w:r w:rsidRPr="002208D7">
              <w:rPr>
                <w:rFonts w:asciiTheme="minorHAnsi" w:hAnsiTheme="minorHAnsi"/>
              </w:rPr>
              <w:t>1.4 Need for supplementary food during dry period</w:t>
            </w: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r>
      <w:tr w:rsidR="003B4031" w:rsidRPr="002208D7" w:rsidTr="003B4031">
        <w:tc>
          <w:tcPr>
            <w:tcW w:w="3528" w:type="dxa"/>
          </w:tcPr>
          <w:p w:rsidR="00E17C9D" w:rsidRPr="002208D7" w:rsidRDefault="00970BC8" w:rsidP="00970BC8">
            <w:pPr>
              <w:jc w:val="left"/>
              <w:rPr>
                <w:rFonts w:asciiTheme="minorHAnsi" w:hAnsiTheme="minorHAnsi"/>
              </w:rPr>
            </w:pPr>
            <w:r w:rsidRPr="002208D7">
              <w:rPr>
                <w:rFonts w:asciiTheme="minorHAnsi" w:hAnsiTheme="minorHAnsi"/>
              </w:rPr>
              <w:t>1.5</w:t>
            </w:r>
            <w:r w:rsidR="00E17C9D" w:rsidRPr="002208D7">
              <w:rPr>
                <w:rFonts w:asciiTheme="minorHAnsi" w:hAnsiTheme="minorHAnsi"/>
              </w:rPr>
              <w:t>Quantity of primary matter and AGIBPs available , needed to manufacture feed blocks</w:t>
            </w: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r>
      <w:tr w:rsidR="003B4031" w:rsidRPr="002208D7" w:rsidTr="003B4031">
        <w:tc>
          <w:tcPr>
            <w:tcW w:w="3528" w:type="dxa"/>
          </w:tcPr>
          <w:p w:rsidR="003B4031" w:rsidRPr="002208D7" w:rsidRDefault="003B4031" w:rsidP="00415C23">
            <w:pPr>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c>
          <w:tcPr>
            <w:tcW w:w="852" w:type="dxa"/>
          </w:tcPr>
          <w:p w:rsidR="003B4031" w:rsidRPr="002208D7" w:rsidRDefault="003B4031" w:rsidP="003B4031">
            <w:pPr>
              <w:ind w:left="270"/>
              <w:rPr>
                <w:rFonts w:asciiTheme="minorHAnsi" w:hAnsiTheme="minorHAnsi"/>
              </w:rPr>
            </w:pPr>
          </w:p>
        </w:tc>
      </w:tr>
      <w:tr w:rsidR="003B4031" w:rsidRPr="002208D7" w:rsidTr="003359D0">
        <w:tc>
          <w:tcPr>
            <w:tcW w:w="3528" w:type="dxa"/>
          </w:tcPr>
          <w:p w:rsidR="003B4031" w:rsidRPr="002208D7" w:rsidRDefault="00C95EDD" w:rsidP="004D6B43">
            <w:pPr>
              <w:rPr>
                <w:rFonts w:asciiTheme="minorHAnsi" w:hAnsiTheme="minorHAnsi"/>
                <w:b/>
              </w:rPr>
            </w:pPr>
            <w:r w:rsidRPr="002208D7">
              <w:rPr>
                <w:rFonts w:asciiTheme="minorHAnsi" w:hAnsiTheme="minorHAnsi"/>
                <w:b/>
              </w:rPr>
              <w:t>2.</w:t>
            </w:r>
            <w:r w:rsidR="003B4031" w:rsidRPr="002208D7">
              <w:rPr>
                <w:rFonts w:asciiTheme="minorHAnsi" w:hAnsiTheme="minorHAnsi"/>
                <w:b/>
              </w:rPr>
              <w:t xml:space="preserve">Infrastructures </w:t>
            </w:r>
          </w:p>
        </w:tc>
        <w:tc>
          <w:tcPr>
            <w:tcW w:w="5112" w:type="dxa"/>
            <w:gridSpan w:val="6"/>
          </w:tcPr>
          <w:p w:rsidR="003B4031" w:rsidRPr="002208D7" w:rsidRDefault="003B4031" w:rsidP="004D6B43">
            <w:pPr>
              <w:ind w:left="360"/>
              <w:rPr>
                <w:rFonts w:asciiTheme="minorHAnsi" w:hAnsiTheme="minorHAnsi"/>
                <w:b/>
              </w:rPr>
            </w:pPr>
          </w:p>
        </w:tc>
      </w:tr>
      <w:tr w:rsidR="003B4031" w:rsidRPr="002208D7" w:rsidTr="003B4031">
        <w:tc>
          <w:tcPr>
            <w:tcW w:w="3528" w:type="dxa"/>
          </w:tcPr>
          <w:p w:rsidR="003B4031" w:rsidRPr="002208D7" w:rsidRDefault="00C95EDD" w:rsidP="00970BC8">
            <w:pPr>
              <w:jc w:val="left"/>
              <w:rPr>
                <w:rFonts w:asciiTheme="minorHAnsi" w:hAnsiTheme="minorHAnsi"/>
              </w:rPr>
            </w:pPr>
            <w:r w:rsidRPr="002208D7">
              <w:rPr>
                <w:rFonts w:asciiTheme="minorHAnsi" w:hAnsiTheme="minorHAnsi"/>
              </w:rPr>
              <w:t xml:space="preserve">2.1 </w:t>
            </w:r>
            <w:r w:rsidR="00970BC8" w:rsidRPr="002208D7">
              <w:rPr>
                <w:rFonts w:asciiTheme="minorHAnsi" w:hAnsiTheme="minorHAnsi"/>
              </w:rPr>
              <w:t>Access to electricity</w:t>
            </w:r>
            <w:r w:rsidR="003B4031" w:rsidRPr="002208D7">
              <w:rPr>
                <w:rFonts w:asciiTheme="minorHAnsi" w:hAnsiTheme="minorHAnsi"/>
              </w:rPr>
              <w:t xml:space="preserve"> (tri phase)</w:t>
            </w: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r>
      <w:tr w:rsidR="003B4031" w:rsidRPr="002208D7" w:rsidTr="003B4031">
        <w:tc>
          <w:tcPr>
            <w:tcW w:w="3528" w:type="dxa"/>
          </w:tcPr>
          <w:p w:rsidR="003B4031" w:rsidRPr="002208D7" w:rsidRDefault="00C95EDD" w:rsidP="00C95EDD">
            <w:pPr>
              <w:jc w:val="left"/>
              <w:rPr>
                <w:rFonts w:asciiTheme="minorHAnsi" w:hAnsiTheme="minorHAnsi"/>
              </w:rPr>
            </w:pPr>
            <w:r w:rsidRPr="002208D7">
              <w:rPr>
                <w:rFonts w:asciiTheme="minorHAnsi" w:hAnsiTheme="minorHAnsi"/>
              </w:rPr>
              <w:t xml:space="preserve">2.2 </w:t>
            </w:r>
            <w:r w:rsidR="00970BC8" w:rsidRPr="002208D7">
              <w:rPr>
                <w:rFonts w:asciiTheme="minorHAnsi" w:hAnsiTheme="minorHAnsi"/>
              </w:rPr>
              <w:t>Access to water</w:t>
            </w: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r>
      <w:tr w:rsidR="003B4031" w:rsidRPr="002208D7" w:rsidTr="003B4031">
        <w:tc>
          <w:tcPr>
            <w:tcW w:w="3528" w:type="dxa"/>
          </w:tcPr>
          <w:p w:rsidR="003B4031" w:rsidRPr="002208D7" w:rsidRDefault="00C95EDD" w:rsidP="00C95EDD">
            <w:pPr>
              <w:jc w:val="left"/>
              <w:rPr>
                <w:rFonts w:asciiTheme="minorHAnsi" w:hAnsiTheme="minorHAnsi"/>
              </w:rPr>
            </w:pPr>
            <w:r w:rsidRPr="002208D7">
              <w:rPr>
                <w:rFonts w:asciiTheme="minorHAnsi" w:hAnsiTheme="minorHAnsi"/>
              </w:rPr>
              <w:t xml:space="preserve">2.3 </w:t>
            </w:r>
            <w:r w:rsidR="00970BC8" w:rsidRPr="002208D7">
              <w:rPr>
                <w:rFonts w:asciiTheme="minorHAnsi" w:hAnsiTheme="minorHAnsi"/>
              </w:rPr>
              <w:t>Access to road network</w:t>
            </w:r>
            <w:r w:rsidR="003B4031" w:rsidRPr="002208D7">
              <w:rPr>
                <w:rFonts w:asciiTheme="minorHAnsi" w:hAnsiTheme="minorHAnsi"/>
              </w:rPr>
              <w:t xml:space="preserve"> </w:t>
            </w: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r>
      <w:tr w:rsidR="003B4031" w:rsidRPr="002208D7" w:rsidTr="003B4031">
        <w:tc>
          <w:tcPr>
            <w:tcW w:w="3528" w:type="dxa"/>
          </w:tcPr>
          <w:p w:rsidR="003B4031" w:rsidRPr="002208D7" w:rsidRDefault="00C95EDD" w:rsidP="00E83F43">
            <w:pPr>
              <w:jc w:val="left"/>
              <w:rPr>
                <w:rFonts w:asciiTheme="minorHAnsi" w:hAnsiTheme="minorHAnsi"/>
              </w:rPr>
            </w:pPr>
            <w:r w:rsidRPr="002208D7">
              <w:rPr>
                <w:rFonts w:asciiTheme="minorHAnsi" w:hAnsiTheme="minorHAnsi"/>
              </w:rPr>
              <w:t xml:space="preserve">2.4 </w:t>
            </w:r>
            <w:r w:rsidR="00970BC8" w:rsidRPr="002208D7">
              <w:rPr>
                <w:rFonts w:asciiTheme="minorHAnsi" w:hAnsiTheme="minorHAnsi"/>
              </w:rPr>
              <w:t xml:space="preserve">Existence </w:t>
            </w:r>
            <w:r w:rsidR="00E83F43" w:rsidRPr="002208D7">
              <w:rPr>
                <w:rFonts w:asciiTheme="minorHAnsi" w:hAnsiTheme="minorHAnsi"/>
              </w:rPr>
              <w:t xml:space="preserve">and condition </w:t>
            </w:r>
            <w:r w:rsidR="00970BC8" w:rsidRPr="002208D7">
              <w:rPr>
                <w:rFonts w:asciiTheme="minorHAnsi" w:hAnsiTheme="minorHAnsi"/>
              </w:rPr>
              <w:t xml:space="preserve">of </w:t>
            </w:r>
            <w:r w:rsidR="00E83F43" w:rsidRPr="002208D7">
              <w:rPr>
                <w:rFonts w:asciiTheme="minorHAnsi" w:hAnsiTheme="minorHAnsi"/>
              </w:rPr>
              <w:t>a warehouse (protection against theft and rain) for storage of by products and feed blocks</w:t>
            </w: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r>
      <w:tr w:rsidR="003B4031" w:rsidRPr="002208D7" w:rsidTr="003B4031">
        <w:tc>
          <w:tcPr>
            <w:tcW w:w="3528" w:type="dxa"/>
          </w:tcPr>
          <w:p w:rsidR="003B4031" w:rsidRPr="002208D7" w:rsidRDefault="00C95EDD" w:rsidP="00E83F43">
            <w:pPr>
              <w:jc w:val="left"/>
              <w:rPr>
                <w:rFonts w:asciiTheme="minorHAnsi" w:hAnsiTheme="minorHAnsi"/>
              </w:rPr>
            </w:pPr>
            <w:r w:rsidRPr="002208D7">
              <w:rPr>
                <w:rFonts w:asciiTheme="minorHAnsi" w:hAnsiTheme="minorHAnsi"/>
              </w:rPr>
              <w:t xml:space="preserve">2.5 </w:t>
            </w:r>
            <w:r w:rsidR="00E83F43" w:rsidRPr="002208D7">
              <w:rPr>
                <w:rFonts w:asciiTheme="minorHAnsi" w:hAnsiTheme="minorHAnsi"/>
              </w:rPr>
              <w:t>Drying area</w:t>
            </w:r>
            <w:r w:rsidR="002E3753" w:rsidRPr="002208D7">
              <w:rPr>
                <w:rFonts w:asciiTheme="minorHAnsi" w:hAnsiTheme="minorHAnsi"/>
              </w:rPr>
              <w:t xml:space="preserve"> (existence, condition and size)</w:t>
            </w: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r>
      <w:tr w:rsidR="003B4031" w:rsidRPr="002208D7" w:rsidTr="003B4031">
        <w:tc>
          <w:tcPr>
            <w:tcW w:w="3528" w:type="dxa"/>
          </w:tcPr>
          <w:p w:rsidR="003B4031" w:rsidRPr="002208D7" w:rsidRDefault="003B4031" w:rsidP="00C95EDD">
            <w:pPr>
              <w:pStyle w:val="ListParagraph"/>
              <w:ind w:left="0"/>
              <w:jc w:val="left"/>
              <w:rPr>
                <w:rFonts w:asciiTheme="minorHAnsi" w:hAnsiTheme="minorHAnsi"/>
              </w:rPr>
            </w:pPr>
          </w:p>
        </w:tc>
        <w:tc>
          <w:tcPr>
            <w:tcW w:w="852" w:type="dxa"/>
          </w:tcPr>
          <w:p w:rsidR="003B4031" w:rsidRPr="002208D7" w:rsidRDefault="003B4031" w:rsidP="002160E1">
            <w:pPr>
              <w:pStyle w:val="ListParagraph"/>
              <w:ind w:left="0"/>
              <w:rPr>
                <w:rFonts w:asciiTheme="minorHAnsi" w:hAnsiTheme="minorHAnsi"/>
              </w:rPr>
            </w:pPr>
          </w:p>
        </w:tc>
        <w:tc>
          <w:tcPr>
            <w:tcW w:w="852" w:type="dxa"/>
          </w:tcPr>
          <w:p w:rsidR="003B4031" w:rsidRPr="002208D7" w:rsidRDefault="003B4031" w:rsidP="002160E1">
            <w:pPr>
              <w:pStyle w:val="ListParagraph"/>
              <w:ind w:left="0"/>
              <w:rPr>
                <w:rFonts w:asciiTheme="minorHAnsi" w:hAnsiTheme="minorHAnsi"/>
              </w:rPr>
            </w:pPr>
          </w:p>
        </w:tc>
        <w:tc>
          <w:tcPr>
            <w:tcW w:w="852" w:type="dxa"/>
          </w:tcPr>
          <w:p w:rsidR="003B4031" w:rsidRPr="002208D7" w:rsidRDefault="003B4031" w:rsidP="002160E1">
            <w:pPr>
              <w:pStyle w:val="ListParagraph"/>
              <w:ind w:left="0"/>
              <w:rPr>
                <w:rFonts w:asciiTheme="minorHAnsi" w:hAnsiTheme="minorHAnsi"/>
              </w:rPr>
            </w:pPr>
          </w:p>
        </w:tc>
        <w:tc>
          <w:tcPr>
            <w:tcW w:w="852" w:type="dxa"/>
          </w:tcPr>
          <w:p w:rsidR="003B4031" w:rsidRPr="002208D7" w:rsidRDefault="003B4031" w:rsidP="002160E1">
            <w:pPr>
              <w:pStyle w:val="ListParagraph"/>
              <w:ind w:left="0"/>
              <w:rPr>
                <w:rFonts w:asciiTheme="minorHAnsi" w:hAnsiTheme="minorHAnsi"/>
              </w:rPr>
            </w:pPr>
          </w:p>
        </w:tc>
        <w:tc>
          <w:tcPr>
            <w:tcW w:w="852" w:type="dxa"/>
          </w:tcPr>
          <w:p w:rsidR="003B4031" w:rsidRPr="002208D7" w:rsidRDefault="003B4031" w:rsidP="002160E1">
            <w:pPr>
              <w:pStyle w:val="ListParagraph"/>
              <w:ind w:left="0"/>
              <w:rPr>
                <w:rFonts w:asciiTheme="minorHAnsi" w:hAnsiTheme="minorHAnsi"/>
              </w:rPr>
            </w:pPr>
          </w:p>
        </w:tc>
        <w:tc>
          <w:tcPr>
            <w:tcW w:w="852" w:type="dxa"/>
          </w:tcPr>
          <w:p w:rsidR="003B4031" w:rsidRPr="002208D7" w:rsidRDefault="003B4031" w:rsidP="002160E1">
            <w:pPr>
              <w:pStyle w:val="ListParagraph"/>
              <w:ind w:left="0"/>
              <w:rPr>
                <w:rFonts w:asciiTheme="minorHAnsi" w:hAnsiTheme="minorHAnsi"/>
              </w:rPr>
            </w:pPr>
          </w:p>
        </w:tc>
      </w:tr>
      <w:tr w:rsidR="003B4031" w:rsidRPr="002208D7" w:rsidTr="00BB645D">
        <w:tc>
          <w:tcPr>
            <w:tcW w:w="3528" w:type="dxa"/>
          </w:tcPr>
          <w:p w:rsidR="003B4031" w:rsidRPr="002208D7" w:rsidRDefault="00C95EDD" w:rsidP="002E3753">
            <w:pPr>
              <w:jc w:val="left"/>
              <w:rPr>
                <w:rFonts w:asciiTheme="minorHAnsi" w:hAnsiTheme="minorHAnsi"/>
                <w:b/>
              </w:rPr>
            </w:pPr>
            <w:r w:rsidRPr="002208D7">
              <w:rPr>
                <w:rFonts w:asciiTheme="minorHAnsi" w:hAnsiTheme="minorHAnsi"/>
                <w:b/>
              </w:rPr>
              <w:lastRenderedPageBreak/>
              <w:t xml:space="preserve">3. </w:t>
            </w:r>
            <w:r w:rsidR="002E3753" w:rsidRPr="002208D7">
              <w:rPr>
                <w:rFonts w:asciiTheme="minorHAnsi" w:hAnsiTheme="minorHAnsi"/>
                <w:b/>
              </w:rPr>
              <w:t>Organizational and financial capacity of FO</w:t>
            </w:r>
            <w:r w:rsidR="002208D7">
              <w:rPr>
                <w:rFonts w:asciiTheme="minorHAnsi" w:hAnsiTheme="minorHAnsi"/>
                <w:b/>
              </w:rPr>
              <w:t xml:space="preserve"> (farmer organization)</w:t>
            </w:r>
          </w:p>
        </w:tc>
        <w:tc>
          <w:tcPr>
            <w:tcW w:w="5112" w:type="dxa"/>
            <w:gridSpan w:val="6"/>
          </w:tcPr>
          <w:p w:rsidR="003B4031" w:rsidRPr="002208D7" w:rsidRDefault="003B4031" w:rsidP="004D6B43">
            <w:pPr>
              <w:ind w:left="360"/>
              <w:rPr>
                <w:rFonts w:asciiTheme="minorHAnsi" w:hAnsiTheme="minorHAnsi"/>
                <w:b/>
              </w:rPr>
            </w:pPr>
          </w:p>
        </w:tc>
      </w:tr>
      <w:tr w:rsidR="003B4031" w:rsidRPr="002208D7" w:rsidTr="003B4031">
        <w:tc>
          <w:tcPr>
            <w:tcW w:w="3528" w:type="dxa"/>
          </w:tcPr>
          <w:p w:rsidR="003B4031" w:rsidRPr="002208D7" w:rsidRDefault="00C95EDD" w:rsidP="002E3753">
            <w:pPr>
              <w:jc w:val="left"/>
              <w:rPr>
                <w:rFonts w:asciiTheme="minorHAnsi" w:hAnsiTheme="minorHAnsi"/>
              </w:rPr>
            </w:pPr>
            <w:r w:rsidRPr="002208D7">
              <w:rPr>
                <w:rFonts w:asciiTheme="minorHAnsi" w:hAnsiTheme="minorHAnsi"/>
              </w:rPr>
              <w:t xml:space="preserve">3.1 </w:t>
            </w:r>
            <w:r w:rsidR="002E3753" w:rsidRPr="002208D7">
              <w:rPr>
                <w:rFonts w:asciiTheme="minorHAnsi" w:hAnsiTheme="minorHAnsi"/>
              </w:rPr>
              <w:t>Availability of management documents</w:t>
            </w: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r>
      <w:tr w:rsidR="003B4031" w:rsidRPr="002208D7" w:rsidTr="003B4031">
        <w:tc>
          <w:tcPr>
            <w:tcW w:w="3528" w:type="dxa"/>
          </w:tcPr>
          <w:p w:rsidR="003B4031" w:rsidRPr="002208D7" w:rsidRDefault="00C95EDD" w:rsidP="002208D7">
            <w:pPr>
              <w:jc w:val="left"/>
              <w:rPr>
                <w:rFonts w:asciiTheme="minorHAnsi" w:hAnsiTheme="minorHAnsi"/>
              </w:rPr>
            </w:pPr>
            <w:r w:rsidRPr="002208D7">
              <w:rPr>
                <w:rFonts w:asciiTheme="minorHAnsi" w:hAnsiTheme="minorHAnsi"/>
              </w:rPr>
              <w:t xml:space="preserve">3.2 </w:t>
            </w:r>
            <w:r w:rsidR="003B4031" w:rsidRPr="002208D7">
              <w:rPr>
                <w:rFonts w:asciiTheme="minorHAnsi" w:hAnsiTheme="minorHAnsi"/>
              </w:rPr>
              <w:t xml:space="preserve">Existence </w:t>
            </w:r>
            <w:r w:rsidR="002E3753" w:rsidRPr="002208D7">
              <w:rPr>
                <w:rFonts w:asciiTheme="minorHAnsi" w:hAnsiTheme="minorHAnsi"/>
              </w:rPr>
              <w:t xml:space="preserve">of a bank account </w:t>
            </w: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r>
      <w:tr w:rsidR="003B4031" w:rsidRPr="002208D7" w:rsidTr="003B4031">
        <w:tc>
          <w:tcPr>
            <w:tcW w:w="3528" w:type="dxa"/>
          </w:tcPr>
          <w:p w:rsidR="003B4031" w:rsidRPr="002208D7" w:rsidRDefault="00C95EDD" w:rsidP="002E3753">
            <w:pPr>
              <w:jc w:val="left"/>
              <w:rPr>
                <w:rFonts w:asciiTheme="minorHAnsi" w:hAnsiTheme="minorHAnsi"/>
              </w:rPr>
            </w:pPr>
            <w:r w:rsidRPr="002208D7">
              <w:rPr>
                <w:rFonts w:asciiTheme="minorHAnsi" w:hAnsiTheme="minorHAnsi"/>
              </w:rPr>
              <w:t xml:space="preserve">3.3 </w:t>
            </w:r>
            <w:r w:rsidR="002E3753" w:rsidRPr="002208D7">
              <w:rPr>
                <w:rFonts w:asciiTheme="minorHAnsi" w:hAnsiTheme="minorHAnsi"/>
              </w:rPr>
              <w:t>Available financial means (liquidity)</w:t>
            </w: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r>
      <w:tr w:rsidR="003B4031" w:rsidRPr="002208D7" w:rsidTr="003B4031">
        <w:tc>
          <w:tcPr>
            <w:tcW w:w="3528" w:type="dxa"/>
          </w:tcPr>
          <w:p w:rsidR="002E3753" w:rsidRPr="002208D7" w:rsidRDefault="00C95EDD" w:rsidP="00C95EDD">
            <w:pPr>
              <w:jc w:val="left"/>
              <w:rPr>
                <w:rFonts w:asciiTheme="minorHAnsi" w:hAnsiTheme="minorHAnsi"/>
              </w:rPr>
            </w:pPr>
            <w:r w:rsidRPr="002208D7">
              <w:rPr>
                <w:rFonts w:asciiTheme="minorHAnsi" w:hAnsiTheme="minorHAnsi"/>
              </w:rPr>
              <w:t xml:space="preserve">3.4 </w:t>
            </w:r>
            <w:r w:rsidR="002E3753" w:rsidRPr="002208D7">
              <w:rPr>
                <w:rFonts w:asciiTheme="minorHAnsi" w:hAnsiTheme="minorHAnsi"/>
              </w:rPr>
              <w:t xml:space="preserve">Capacity of members to mobilize working capital </w:t>
            </w: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r>
      <w:tr w:rsidR="003B4031" w:rsidRPr="002208D7" w:rsidTr="003B4031">
        <w:tc>
          <w:tcPr>
            <w:tcW w:w="3528" w:type="dxa"/>
          </w:tcPr>
          <w:p w:rsidR="003B4031" w:rsidRPr="002208D7" w:rsidRDefault="00C95EDD" w:rsidP="002E3753">
            <w:pPr>
              <w:jc w:val="left"/>
              <w:rPr>
                <w:rFonts w:asciiTheme="minorHAnsi" w:hAnsiTheme="minorHAnsi"/>
              </w:rPr>
            </w:pPr>
            <w:r w:rsidRPr="002208D7">
              <w:rPr>
                <w:rFonts w:asciiTheme="minorHAnsi" w:hAnsiTheme="minorHAnsi"/>
              </w:rPr>
              <w:t xml:space="preserve">3.5 </w:t>
            </w:r>
            <w:r w:rsidR="002E3753" w:rsidRPr="002208D7">
              <w:rPr>
                <w:rFonts w:asciiTheme="minorHAnsi" w:hAnsiTheme="minorHAnsi"/>
              </w:rPr>
              <w:t>Experience in collaborating with financial institutions (credit)</w:t>
            </w: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r>
      <w:tr w:rsidR="003B4031" w:rsidRPr="002208D7" w:rsidTr="003B4031">
        <w:tc>
          <w:tcPr>
            <w:tcW w:w="3528" w:type="dxa"/>
          </w:tcPr>
          <w:p w:rsidR="003B4031" w:rsidRPr="002208D7" w:rsidRDefault="00C95EDD" w:rsidP="002E3753">
            <w:pPr>
              <w:jc w:val="left"/>
              <w:rPr>
                <w:rFonts w:asciiTheme="minorHAnsi" w:hAnsiTheme="minorHAnsi"/>
              </w:rPr>
            </w:pPr>
            <w:r w:rsidRPr="002208D7">
              <w:rPr>
                <w:rFonts w:asciiTheme="minorHAnsi" w:hAnsiTheme="minorHAnsi"/>
              </w:rPr>
              <w:t xml:space="preserve">3.6 </w:t>
            </w:r>
            <w:r w:rsidR="002E3753" w:rsidRPr="002208D7">
              <w:rPr>
                <w:rFonts w:asciiTheme="minorHAnsi" w:hAnsiTheme="minorHAnsi"/>
              </w:rPr>
              <w:t>Experience in bulk sale or purchasing</w:t>
            </w: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r>
      <w:tr w:rsidR="003B4031" w:rsidRPr="002208D7" w:rsidTr="003B4031">
        <w:tc>
          <w:tcPr>
            <w:tcW w:w="3528" w:type="dxa"/>
          </w:tcPr>
          <w:p w:rsidR="003B4031" w:rsidRPr="002208D7" w:rsidRDefault="00C95EDD" w:rsidP="00420B96">
            <w:pPr>
              <w:jc w:val="left"/>
              <w:rPr>
                <w:rFonts w:asciiTheme="minorHAnsi" w:hAnsiTheme="minorHAnsi"/>
              </w:rPr>
            </w:pPr>
            <w:r w:rsidRPr="002208D7">
              <w:rPr>
                <w:rFonts w:asciiTheme="minorHAnsi" w:hAnsiTheme="minorHAnsi"/>
              </w:rPr>
              <w:t xml:space="preserve">3.7 </w:t>
            </w:r>
            <w:r w:rsidR="002E3753" w:rsidRPr="002208D7">
              <w:rPr>
                <w:rFonts w:asciiTheme="minorHAnsi" w:hAnsiTheme="minorHAnsi"/>
              </w:rPr>
              <w:t xml:space="preserve">Existence of </w:t>
            </w:r>
            <w:r w:rsidR="00420B96" w:rsidRPr="002208D7">
              <w:rPr>
                <w:rFonts w:asciiTheme="minorHAnsi" w:hAnsiTheme="minorHAnsi"/>
              </w:rPr>
              <w:t>a management and control committee</w:t>
            </w: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r>
      <w:tr w:rsidR="003B4031" w:rsidRPr="002208D7" w:rsidTr="003B4031">
        <w:tc>
          <w:tcPr>
            <w:tcW w:w="3528" w:type="dxa"/>
          </w:tcPr>
          <w:p w:rsidR="003B4031" w:rsidRPr="002208D7" w:rsidRDefault="00C95EDD" w:rsidP="00420B96">
            <w:pPr>
              <w:jc w:val="left"/>
              <w:rPr>
                <w:rFonts w:asciiTheme="minorHAnsi" w:hAnsiTheme="minorHAnsi"/>
              </w:rPr>
            </w:pPr>
            <w:r w:rsidRPr="002208D7">
              <w:rPr>
                <w:rFonts w:asciiTheme="minorHAnsi" w:hAnsiTheme="minorHAnsi"/>
              </w:rPr>
              <w:t xml:space="preserve">3.8 </w:t>
            </w:r>
            <w:r w:rsidR="00420B96" w:rsidRPr="002208D7">
              <w:rPr>
                <w:rFonts w:asciiTheme="minorHAnsi" w:hAnsiTheme="minorHAnsi"/>
              </w:rPr>
              <w:t>Transparent elections / renewing of committee members</w:t>
            </w:r>
            <w:r w:rsidR="003B4031" w:rsidRPr="002208D7">
              <w:rPr>
                <w:rFonts w:asciiTheme="minorHAnsi" w:hAnsiTheme="minorHAnsi"/>
              </w:rPr>
              <w:t xml:space="preserve"> </w:t>
            </w: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c>
          <w:tcPr>
            <w:tcW w:w="852" w:type="dxa"/>
          </w:tcPr>
          <w:p w:rsidR="003B4031" w:rsidRPr="002208D7" w:rsidRDefault="003B4031" w:rsidP="004D6B43">
            <w:pPr>
              <w:ind w:left="270"/>
              <w:rPr>
                <w:rFonts w:asciiTheme="minorHAnsi" w:hAnsiTheme="minorHAnsi"/>
              </w:rPr>
            </w:pPr>
          </w:p>
        </w:tc>
      </w:tr>
      <w:tr w:rsidR="003B4031" w:rsidRPr="002208D7" w:rsidTr="003B4031">
        <w:tc>
          <w:tcPr>
            <w:tcW w:w="3528" w:type="dxa"/>
          </w:tcPr>
          <w:p w:rsidR="003B4031" w:rsidRPr="002208D7" w:rsidRDefault="003B4031" w:rsidP="00C95EDD">
            <w:pPr>
              <w:pStyle w:val="ListParagraph"/>
              <w:ind w:left="0"/>
              <w:jc w:val="left"/>
              <w:rPr>
                <w:rFonts w:asciiTheme="minorHAnsi" w:hAnsiTheme="minorHAnsi"/>
              </w:rPr>
            </w:pPr>
          </w:p>
        </w:tc>
        <w:tc>
          <w:tcPr>
            <w:tcW w:w="852" w:type="dxa"/>
          </w:tcPr>
          <w:p w:rsidR="003B4031" w:rsidRPr="002208D7" w:rsidRDefault="003B4031" w:rsidP="002160E1">
            <w:pPr>
              <w:pStyle w:val="ListParagraph"/>
              <w:ind w:left="0"/>
              <w:rPr>
                <w:rFonts w:asciiTheme="minorHAnsi" w:hAnsiTheme="minorHAnsi"/>
              </w:rPr>
            </w:pPr>
          </w:p>
        </w:tc>
        <w:tc>
          <w:tcPr>
            <w:tcW w:w="852" w:type="dxa"/>
          </w:tcPr>
          <w:p w:rsidR="003B4031" w:rsidRPr="002208D7" w:rsidRDefault="003B4031" w:rsidP="002160E1">
            <w:pPr>
              <w:pStyle w:val="ListParagraph"/>
              <w:ind w:left="0"/>
              <w:rPr>
                <w:rFonts w:asciiTheme="minorHAnsi" w:hAnsiTheme="minorHAnsi"/>
              </w:rPr>
            </w:pPr>
          </w:p>
        </w:tc>
        <w:tc>
          <w:tcPr>
            <w:tcW w:w="852" w:type="dxa"/>
          </w:tcPr>
          <w:p w:rsidR="003B4031" w:rsidRPr="002208D7" w:rsidRDefault="003B4031" w:rsidP="002160E1">
            <w:pPr>
              <w:pStyle w:val="ListParagraph"/>
              <w:ind w:left="0"/>
              <w:rPr>
                <w:rFonts w:asciiTheme="minorHAnsi" w:hAnsiTheme="minorHAnsi"/>
              </w:rPr>
            </w:pPr>
          </w:p>
        </w:tc>
        <w:tc>
          <w:tcPr>
            <w:tcW w:w="852" w:type="dxa"/>
          </w:tcPr>
          <w:p w:rsidR="003B4031" w:rsidRPr="002208D7" w:rsidRDefault="003B4031" w:rsidP="002160E1">
            <w:pPr>
              <w:pStyle w:val="ListParagraph"/>
              <w:ind w:left="0"/>
              <w:rPr>
                <w:rFonts w:asciiTheme="minorHAnsi" w:hAnsiTheme="minorHAnsi"/>
              </w:rPr>
            </w:pPr>
          </w:p>
        </w:tc>
        <w:tc>
          <w:tcPr>
            <w:tcW w:w="852" w:type="dxa"/>
          </w:tcPr>
          <w:p w:rsidR="003B4031" w:rsidRPr="002208D7" w:rsidRDefault="003B4031" w:rsidP="002160E1">
            <w:pPr>
              <w:pStyle w:val="ListParagraph"/>
              <w:ind w:left="0"/>
              <w:rPr>
                <w:rFonts w:asciiTheme="minorHAnsi" w:hAnsiTheme="minorHAnsi"/>
              </w:rPr>
            </w:pPr>
          </w:p>
        </w:tc>
        <w:tc>
          <w:tcPr>
            <w:tcW w:w="852" w:type="dxa"/>
          </w:tcPr>
          <w:p w:rsidR="003B4031" w:rsidRPr="002208D7" w:rsidRDefault="003B4031" w:rsidP="002160E1">
            <w:pPr>
              <w:pStyle w:val="ListParagraph"/>
              <w:ind w:left="0"/>
              <w:rPr>
                <w:rFonts w:asciiTheme="minorHAnsi" w:hAnsiTheme="minorHAnsi"/>
              </w:rPr>
            </w:pPr>
          </w:p>
        </w:tc>
      </w:tr>
      <w:tr w:rsidR="003B4031" w:rsidRPr="002208D7" w:rsidTr="003B4031">
        <w:tc>
          <w:tcPr>
            <w:tcW w:w="3528" w:type="dxa"/>
          </w:tcPr>
          <w:p w:rsidR="003B4031" w:rsidRPr="002208D7" w:rsidRDefault="00C95EDD" w:rsidP="00420B96">
            <w:pPr>
              <w:jc w:val="left"/>
              <w:rPr>
                <w:rFonts w:asciiTheme="minorHAnsi" w:hAnsiTheme="minorHAnsi"/>
                <w:b/>
              </w:rPr>
            </w:pPr>
            <w:r w:rsidRPr="002208D7">
              <w:rPr>
                <w:rFonts w:asciiTheme="minorHAnsi" w:hAnsiTheme="minorHAnsi"/>
                <w:b/>
              </w:rPr>
              <w:t xml:space="preserve">4. </w:t>
            </w:r>
            <w:r w:rsidR="00420B96" w:rsidRPr="002208D7">
              <w:rPr>
                <w:rFonts w:asciiTheme="minorHAnsi" w:hAnsiTheme="minorHAnsi"/>
                <w:b/>
              </w:rPr>
              <w:t>Availability of AGIBPs and additional products like lime and Urea</w:t>
            </w:r>
          </w:p>
        </w:tc>
        <w:tc>
          <w:tcPr>
            <w:tcW w:w="852" w:type="dxa"/>
          </w:tcPr>
          <w:p w:rsidR="003B4031" w:rsidRPr="002208D7" w:rsidRDefault="003B4031" w:rsidP="00AD050B">
            <w:pPr>
              <w:ind w:left="360"/>
              <w:rPr>
                <w:rFonts w:asciiTheme="minorHAnsi" w:hAnsiTheme="minorHAnsi"/>
                <w:b/>
              </w:rPr>
            </w:pPr>
          </w:p>
        </w:tc>
        <w:tc>
          <w:tcPr>
            <w:tcW w:w="852" w:type="dxa"/>
          </w:tcPr>
          <w:p w:rsidR="003B4031" w:rsidRPr="002208D7" w:rsidRDefault="003B4031" w:rsidP="00AD050B">
            <w:pPr>
              <w:ind w:left="360"/>
              <w:rPr>
                <w:rFonts w:asciiTheme="minorHAnsi" w:hAnsiTheme="minorHAnsi"/>
                <w:b/>
              </w:rPr>
            </w:pPr>
          </w:p>
        </w:tc>
        <w:tc>
          <w:tcPr>
            <w:tcW w:w="852" w:type="dxa"/>
          </w:tcPr>
          <w:p w:rsidR="003B4031" w:rsidRPr="002208D7" w:rsidRDefault="003B4031" w:rsidP="00AD050B">
            <w:pPr>
              <w:ind w:left="360"/>
              <w:rPr>
                <w:rFonts w:asciiTheme="minorHAnsi" w:hAnsiTheme="minorHAnsi"/>
                <w:b/>
              </w:rPr>
            </w:pPr>
          </w:p>
        </w:tc>
        <w:tc>
          <w:tcPr>
            <w:tcW w:w="852" w:type="dxa"/>
          </w:tcPr>
          <w:p w:rsidR="003B4031" w:rsidRPr="002208D7" w:rsidRDefault="003B4031" w:rsidP="00AD050B">
            <w:pPr>
              <w:ind w:left="360"/>
              <w:rPr>
                <w:rFonts w:asciiTheme="minorHAnsi" w:hAnsiTheme="minorHAnsi"/>
                <w:b/>
              </w:rPr>
            </w:pPr>
          </w:p>
        </w:tc>
        <w:tc>
          <w:tcPr>
            <w:tcW w:w="852" w:type="dxa"/>
          </w:tcPr>
          <w:p w:rsidR="003B4031" w:rsidRPr="002208D7" w:rsidRDefault="003B4031" w:rsidP="00AD050B">
            <w:pPr>
              <w:ind w:left="360"/>
              <w:rPr>
                <w:rFonts w:asciiTheme="minorHAnsi" w:hAnsiTheme="minorHAnsi"/>
                <w:b/>
              </w:rPr>
            </w:pPr>
          </w:p>
        </w:tc>
        <w:tc>
          <w:tcPr>
            <w:tcW w:w="852" w:type="dxa"/>
          </w:tcPr>
          <w:p w:rsidR="003B4031" w:rsidRPr="002208D7" w:rsidRDefault="003B4031" w:rsidP="00AD050B">
            <w:pPr>
              <w:ind w:left="360"/>
              <w:rPr>
                <w:rFonts w:asciiTheme="minorHAnsi" w:hAnsiTheme="minorHAnsi"/>
                <w:b/>
              </w:rPr>
            </w:pPr>
          </w:p>
        </w:tc>
      </w:tr>
      <w:tr w:rsidR="003B4031" w:rsidRPr="002208D7" w:rsidTr="003B4031">
        <w:tc>
          <w:tcPr>
            <w:tcW w:w="3528" w:type="dxa"/>
          </w:tcPr>
          <w:p w:rsidR="003B4031" w:rsidRPr="002208D7" w:rsidRDefault="00C95EDD" w:rsidP="00420B96">
            <w:pPr>
              <w:jc w:val="left"/>
              <w:rPr>
                <w:rFonts w:asciiTheme="minorHAnsi" w:hAnsiTheme="minorHAnsi"/>
              </w:rPr>
            </w:pPr>
            <w:r w:rsidRPr="002208D7">
              <w:rPr>
                <w:rFonts w:asciiTheme="minorHAnsi" w:hAnsiTheme="minorHAnsi"/>
              </w:rPr>
              <w:t xml:space="preserve">4.1 </w:t>
            </w:r>
            <w:r w:rsidR="002208D7">
              <w:rPr>
                <w:rFonts w:asciiTheme="minorHAnsi" w:hAnsiTheme="minorHAnsi"/>
              </w:rPr>
              <w:t>Distance of FO</w:t>
            </w:r>
            <w:r w:rsidR="00420B96" w:rsidRPr="002208D7">
              <w:rPr>
                <w:rFonts w:asciiTheme="minorHAnsi" w:hAnsiTheme="minorHAnsi"/>
              </w:rPr>
              <w:t xml:space="preserve"> to AGIBPs and additional product providers (low distance gives high points)</w:t>
            </w:r>
          </w:p>
        </w:tc>
        <w:tc>
          <w:tcPr>
            <w:tcW w:w="852" w:type="dxa"/>
          </w:tcPr>
          <w:p w:rsidR="003B4031" w:rsidRPr="002208D7" w:rsidRDefault="003B4031" w:rsidP="00AD050B">
            <w:pPr>
              <w:ind w:left="270"/>
              <w:rPr>
                <w:rFonts w:asciiTheme="minorHAnsi" w:hAnsiTheme="minorHAnsi"/>
              </w:rPr>
            </w:pPr>
          </w:p>
        </w:tc>
        <w:tc>
          <w:tcPr>
            <w:tcW w:w="852" w:type="dxa"/>
          </w:tcPr>
          <w:p w:rsidR="003B4031" w:rsidRPr="002208D7" w:rsidRDefault="003B4031" w:rsidP="00AD050B">
            <w:pPr>
              <w:ind w:left="270"/>
              <w:rPr>
                <w:rFonts w:asciiTheme="minorHAnsi" w:hAnsiTheme="minorHAnsi"/>
              </w:rPr>
            </w:pPr>
          </w:p>
        </w:tc>
        <w:tc>
          <w:tcPr>
            <w:tcW w:w="852" w:type="dxa"/>
          </w:tcPr>
          <w:p w:rsidR="003B4031" w:rsidRPr="002208D7" w:rsidRDefault="003B4031" w:rsidP="00AD050B">
            <w:pPr>
              <w:ind w:left="270"/>
              <w:rPr>
                <w:rFonts w:asciiTheme="minorHAnsi" w:hAnsiTheme="minorHAnsi"/>
              </w:rPr>
            </w:pPr>
          </w:p>
        </w:tc>
        <w:tc>
          <w:tcPr>
            <w:tcW w:w="852" w:type="dxa"/>
          </w:tcPr>
          <w:p w:rsidR="003B4031" w:rsidRPr="002208D7" w:rsidRDefault="003B4031" w:rsidP="00AD050B">
            <w:pPr>
              <w:ind w:left="270"/>
              <w:rPr>
                <w:rFonts w:asciiTheme="minorHAnsi" w:hAnsiTheme="minorHAnsi"/>
              </w:rPr>
            </w:pPr>
          </w:p>
        </w:tc>
        <w:tc>
          <w:tcPr>
            <w:tcW w:w="852" w:type="dxa"/>
          </w:tcPr>
          <w:p w:rsidR="003B4031" w:rsidRPr="002208D7" w:rsidRDefault="003B4031" w:rsidP="00AD050B">
            <w:pPr>
              <w:ind w:left="270"/>
              <w:rPr>
                <w:rFonts w:asciiTheme="minorHAnsi" w:hAnsiTheme="minorHAnsi"/>
              </w:rPr>
            </w:pPr>
          </w:p>
        </w:tc>
        <w:tc>
          <w:tcPr>
            <w:tcW w:w="852" w:type="dxa"/>
          </w:tcPr>
          <w:p w:rsidR="003B4031" w:rsidRPr="002208D7" w:rsidRDefault="003B4031" w:rsidP="00AD050B">
            <w:pPr>
              <w:ind w:left="270"/>
              <w:rPr>
                <w:rFonts w:asciiTheme="minorHAnsi" w:hAnsiTheme="minorHAnsi"/>
              </w:rPr>
            </w:pPr>
          </w:p>
        </w:tc>
      </w:tr>
      <w:tr w:rsidR="003B4031" w:rsidRPr="002208D7" w:rsidTr="003B4031">
        <w:tc>
          <w:tcPr>
            <w:tcW w:w="3528" w:type="dxa"/>
          </w:tcPr>
          <w:p w:rsidR="003B4031" w:rsidRPr="002208D7" w:rsidRDefault="00C95EDD" w:rsidP="00420B96">
            <w:pPr>
              <w:jc w:val="left"/>
              <w:rPr>
                <w:rFonts w:asciiTheme="minorHAnsi" w:hAnsiTheme="minorHAnsi"/>
              </w:rPr>
            </w:pPr>
            <w:r w:rsidRPr="002208D7">
              <w:rPr>
                <w:rFonts w:asciiTheme="minorHAnsi" w:hAnsiTheme="minorHAnsi"/>
              </w:rPr>
              <w:t xml:space="preserve">4.2 </w:t>
            </w:r>
            <w:r w:rsidR="00420B96" w:rsidRPr="002208D7">
              <w:rPr>
                <w:rFonts w:asciiTheme="minorHAnsi" w:hAnsiTheme="minorHAnsi"/>
              </w:rPr>
              <w:t>Quantity of available AGIBPs</w:t>
            </w:r>
          </w:p>
        </w:tc>
        <w:tc>
          <w:tcPr>
            <w:tcW w:w="852" w:type="dxa"/>
          </w:tcPr>
          <w:p w:rsidR="003B4031" w:rsidRPr="002208D7" w:rsidRDefault="003B4031" w:rsidP="00AD050B">
            <w:pPr>
              <w:ind w:left="270"/>
              <w:rPr>
                <w:rFonts w:asciiTheme="minorHAnsi" w:hAnsiTheme="minorHAnsi"/>
              </w:rPr>
            </w:pPr>
          </w:p>
        </w:tc>
        <w:tc>
          <w:tcPr>
            <w:tcW w:w="852" w:type="dxa"/>
          </w:tcPr>
          <w:p w:rsidR="003B4031" w:rsidRPr="002208D7" w:rsidRDefault="003B4031" w:rsidP="00AD050B">
            <w:pPr>
              <w:ind w:left="270"/>
              <w:rPr>
                <w:rFonts w:asciiTheme="minorHAnsi" w:hAnsiTheme="minorHAnsi"/>
              </w:rPr>
            </w:pPr>
          </w:p>
        </w:tc>
        <w:tc>
          <w:tcPr>
            <w:tcW w:w="852" w:type="dxa"/>
          </w:tcPr>
          <w:p w:rsidR="003B4031" w:rsidRPr="002208D7" w:rsidRDefault="003B4031" w:rsidP="00AD050B">
            <w:pPr>
              <w:ind w:left="270"/>
              <w:rPr>
                <w:rFonts w:asciiTheme="minorHAnsi" w:hAnsiTheme="minorHAnsi"/>
              </w:rPr>
            </w:pPr>
          </w:p>
        </w:tc>
        <w:tc>
          <w:tcPr>
            <w:tcW w:w="852" w:type="dxa"/>
          </w:tcPr>
          <w:p w:rsidR="003B4031" w:rsidRPr="002208D7" w:rsidRDefault="003B4031" w:rsidP="00AD050B">
            <w:pPr>
              <w:ind w:left="270"/>
              <w:rPr>
                <w:rFonts w:asciiTheme="minorHAnsi" w:hAnsiTheme="minorHAnsi"/>
              </w:rPr>
            </w:pPr>
          </w:p>
        </w:tc>
        <w:tc>
          <w:tcPr>
            <w:tcW w:w="852" w:type="dxa"/>
          </w:tcPr>
          <w:p w:rsidR="003B4031" w:rsidRPr="002208D7" w:rsidRDefault="003B4031" w:rsidP="00AD050B">
            <w:pPr>
              <w:ind w:left="270"/>
              <w:rPr>
                <w:rFonts w:asciiTheme="minorHAnsi" w:hAnsiTheme="minorHAnsi"/>
              </w:rPr>
            </w:pPr>
          </w:p>
        </w:tc>
        <w:tc>
          <w:tcPr>
            <w:tcW w:w="852" w:type="dxa"/>
          </w:tcPr>
          <w:p w:rsidR="003B4031" w:rsidRPr="002208D7" w:rsidRDefault="003B4031" w:rsidP="00AD050B">
            <w:pPr>
              <w:ind w:left="270"/>
              <w:rPr>
                <w:rFonts w:asciiTheme="minorHAnsi" w:hAnsiTheme="minorHAnsi"/>
              </w:rPr>
            </w:pPr>
          </w:p>
        </w:tc>
      </w:tr>
      <w:tr w:rsidR="003B4031" w:rsidRPr="002208D7" w:rsidTr="003B4031">
        <w:tc>
          <w:tcPr>
            <w:tcW w:w="3528" w:type="dxa"/>
          </w:tcPr>
          <w:p w:rsidR="003B4031" w:rsidRPr="002208D7" w:rsidRDefault="00C95EDD" w:rsidP="00420B96">
            <w:pPr>
              <w:jc w:val="left"/>
              <w:rPr>
                <w:rFonts w:asciiTheme="minorHAnsi" w:hAnsiTheme="minorHAnsi"/>
              </w:rPr>
            </w:pPr>
            <w:r w:rsidRPr="002208D7">
              <w:rPr>
                <w:rFonts w:asciiTheme="minorHAnsi" w:hAnsiTheme="minorHAnsi"/>
              </w:rPr>
              <w:t xml:space="preserve">4.3 </w:t>
            </w:r>
            <w:r w:rsidR="00420B96" w:rsidRPr="002208D7">
              <w:rPr>
                <w:rFonts w:asciiTheme="minorHAnsi" w:hAnsiTheme="minorHAnsi"/>
              </w:rPr>
              <w:t>Period of</w:t>
            </w:r>
            <w:r w:rsidR="002208D7">
              <w:rPr>
                <w:rFonts w:asciiTheme="minorHAnsi" w:hAnsiTheme="minorHAnsi"/>
              </w:rPr>
              <w:t xml:space="preserve"> </w:t>
            </w:r>
            <w:r w:rsidR="00420B96" w:rsidRPr="002208D7">
              <w:rPr>
                <w:rFonts w:asciiTheme="minorHAnsi" w:hAnsiTheme="minorHAnsi"/>
              </w:rPr>
              <w:t>available AGIBSs</w:t>
            </w:r>
          </w:p>
        </w:tc>
        <w:tc>
          <w:tcPr>
            <w:tcW w:w="852" w:type="dxa"/>
          </w:tcPr>
          <w:p w:rsidR="003B4031" w:rsidRPr="002208D7" w:rsidRDefault="003B4031" w:rsidP="00216BD0">
            <w:pPr>
              <w:ind w:left="270"/>
              <w:rPr>
                <w:rFonts w:asciiTheme="minorHAnsi" w:hAnsiTheme="minorHAnsi"/>
              </w:rPr>
            </w:pPr>
          </w:p>
        </w:tc>
        <w:tc>
          <w:tcPr>
            <w:tcW w:w="852" w:type="dxa"/>
          </w:tcPr>
          <w:p w:rsidR="003B4031" w:rsidRPr="002208D7" w:rsidRDefault="003B4031" w:rsidP="00216BD0">
            <w:pPr>
              <w:ind w:left="270"/>
              <w:rPr>
                <w:rFonts w:asciiTheme="minorHAnsi" w:hAnsiTheme="minorHAnsi"/>
              </w:rPr>
            </w:pPr>
          </w:p>
        </w:tc>
        <w:tc>
          <w:tcPr>
            <w:tcW w:w="852" w:type="dxa"/>
          </w:tcPr>
          <w:p w:rsidR="003B4031" w:rsidRPr="002208D7" w:rsidRDefault="003B4031" w:rsidP="00216BD0">
            <w:pPr>
              <w:ind w:left="270"/>
              <w:rPr>
                <w:rFonts w:asciiTheme="minorHAnsi" w:hAnsiTheme="minorHAnsi"/>
              </w:rPr>
            </w:pPr>
          </w:p>
        </w:tc>
        <w:tc>
          <w:tcPr>
            <w:tcW w:w="852" w:type="dxa"/>
          </w:tcPr>
          <w:p w:rsidR="003B4031" w:rsidRPr="002208D7" w:rsidRDefault="003B4031" w:rsidP="00216BD0">
            <w:pPr>
              <w:ind w:left="270"/>
              <w:rPr>
                <w:rFonts w:asciiTheme="minorHAnsi" w:hAnsiTheme="minorHAnsi"/>
              </w:rPr>
            </w:pPr>
          </w:p>
        </w:tc>
        <w:tc>
          <w:tcPr>
            <w:tcW w:w="852" w:type="dxa"/>
          </w:tcPr>
          <w:p w:rsidR="003B4031" w:rsidRPr="002208D7" w:rsidRDefault="003B4031" w:rsidP="00216BD0">
            <w:pPr>
              <w:ind w:left="270"/>
              <w:rPr>
                <w:rFonts w:asciiTheme="minorHAnsi" w:hAnsiTheme="minorHAnsi"/>
              </w:rPr>
            </w:pPr>
          </w:p>
        </w:tc>
        <w:tc>
          <w:tcPr>
            <w:tcW w:w="852" w:type="dxa"/>
          </w:tcPr>
          <w:p w:rsidR="003B4031" w:rsidRPr="002208D7" w:rsidRDefault="003B4031" w:rsidP="00216BD0">
            <w:pPr>
              <w:ind w:left="270"/>
              <w:rPr>
                <w:rFonts w:asciiTheme="minorHAnsi" w:hAnsiTheme="minorHAnsi"/>
              </w:rPr>
            </w:pPr>
          </w:p>
        </w:tc>
      </w:tr>
    </w:tbl>
    <w:p w:rsidR="00216BD0" w:rsidRPr="002208D7" w:rsidRDefault="00216BD0" w:rsidP="00216BD0">
      <w:pPr>
        <w:pStyle w:val="ListParagraph"/>
        <w:ind w:left="990"/>
        <w:rPr>
          <w:rFonts w:asciiTheme="minorHAnsi" w:hAnsiTheme="minorHAnsi"/>
        </w:rPr>
      </w:pPr>
    </w:p>
    <w:p w:rsidR="00216BD0" w:rsidRPr="002208D7" w:rsidRDefault="00FC12BF" w:rsidP="001B1F53">
      <w:pPr>
        <w:rPr>
          <w:b/>
        </w:rPr>
      </w:pPr>
      <w:r w:rsidRPr="002208D7">
        <w:rPr>
          <w:b/>
        </w:rPr>
        <w:t xml:space="preserve">Exclusion </w:t>
      </w:r>
      <w:proofErr w:type="gramStart"/>
      <w:r w:rsidRPr="002208D7">
        <w:rPr>
          <w:b/>
        </w:rPr>
        <w:t xml:space="preserve">criteria </w:t>
      </w:r>
      <w:r w:rsidR="00C95EDD" w:rsidRPr="002208D7">
        <w:rPr>
          <w:b/>
        </w:rPr>
        <w:t> :</w:t>
      </w:r>
      <w:proofErr w:type="gramEnd"/>
      <w:r w:rsidR="00C95EDD" w:rsidRPr="002208D7">
        <w:rPr>
          <w:b/>
        </w:rPr>
        <w:t xml:space="preserve"> 2</w:t>
      </w:r>
      <w:r w:rsidR="00E462B9" w:rsidRPr="002208D7">
        <w:rPr>
          <w:b/>
        </w:rPr>
        <w:t>.</w:t>
      </w:r>
      <w:r w:rsidR="00C95EDD" w:rsidRPr="002208D7">
        <w:rPr>
          <w:b/>
        </w:rPr>
        <w:t xml:space="preserve"> et 4</w:t>
      </w:r>
      <w:r w:rsidR="00E462B9" w:rsidRPr="002208D7">
        <w:rPr>
          <w:b/>
        </w:rPr>
        <w:t>.</w:t>
      </w:r>
      <w:r w:rsidRPr="002208D7">
        <w:rPr>
          <w:b/>
        </w:rPr>
        <w:t xml:space="preserve"> (</w:t>
      </w:r>
      <w:proofErr w:type="gramStart"/>
      <w:r w:rsidRPr="002208D7">
        <w:rPr>
          <w:b/>
        </w:rPr>
        <w:t>if</w:t>
      </w:r>
      <w:proofErr w:type="gramEnd"/>
      <w:r w:rsidRPr="002208D7">
        <w:rPr>
          <w:b/>
        </w:rPr>
        <w:t xml:space="preserve"> one point is 0)</w:t>
      </w:r>
    </w:p>
    <w:p w:rsidR="00DD6353" w:rsidRPr="002208D7" w:rsidRDefault="00DD6353" w:rsidP="001B1F53">
      <w:pPr>
        <w:rPr>
          <w:b/>
        </w:rPr>
      </w:pPr>
    </w:p>
    <w:p w:rsidR="00DD6353" w:rsidRPr="002208D7" w:rsidRDefault="00DD6353" w:rsidP="001B1F53">
      <w:pPr>
        <w:rPr>
          <w:b/>
        </w:rPr>
      </w:pPr>
    </w:p>
    <w:p w:rsidR="00DD6353" w:rsidRPr="002208D7" w:rsidRDefault="00DD6353" w:rsidP="001B1F53">
      <w:pPr>
        <w:rPr>
          <w:b/>
        </w:rPr>
      </w:pPr>
    </w:p>
    <w:p w:rsidR="00DD6353" w:rsidRPr="002208D7" w:rsidRDefault="00DD6353" w:rsidP="001B1F53">
      <w:pPr>
        <w:rPr>
          <w:b/>
        </w:rPr>
      </w:pPr>
    </w:p>
    <w:p w:rsidR="00DD6353" w:rsidRPr="002208D7" w:rsidRDefault="00DD6353" w:rsidP="001B1F53">
      <w:pPr>
        <w:rPr>
          <w:b/>
        </w:rPr>
      </w:pPr>
    </w:p>
    <w:p w:rsidR="00FC12BF" w:rsidRPr="002208D7" w:rsidRDefault="00FC12BF" w:rsidP="001B1F53">
      <w:pPr>
        <w:rPr>
          <w:b/>
        </w:rPr>
      </w:pPr>
    </w:p>
    <w:p w:rsidR="00FC12BF" w:rsidRPr="002208D7" w:rsidRDefault="00FC12BF" w:rsidP="001B1F53">
      <w:pPr>
        <w:rPr>
          <w:b/>
        </w:rPr>
      </w:pPr>
    </w:p>
    <w:p w:rsidR="00FC12BF" w:rsidRPr="002208D7" w:rsidRDefault="00FC12BF" w:rsidP="001B1F53">
      <w:pPr>
        <w:rPr>
          <w:b/>
        </w:rPr>
      </w:pPr>
    </w:p>
    <w:p w:rsidR="00FC12BF" w:rsidRDefault="00FC12BF" w:rsidP="001B1F53">
      <w:pPr>
        <w:rPr>
          <w:b/>
        </w:rPr>
      </w:pPr>
    </w:p>
    <w:p w:rsidR="002208D7" w:rsidRPr="002208D7" w:rsidRDefault="002208D7" w:rsidP="001B1F53">
      <w:pPr>
        <w:rPr>
          <w:b/>
        </w:rPr>
      </w:pPr>
    </w:p>
    <w:p w:rsidR="00FC12BF" w:rsidRPr="002208D7" w:rsidRDefault="00FC12BF" w:rsidP="001B1F53">
      <w:pPr>
        <w:rPr>
          <w:b/>
        </w:rPr>
      </w:pPr>
    </w:p>
    <w:p w:rsidR="00DD6353" w:rsidRPr="002208D7" w:rsidRDefault="00DD6353" w:rsidP="001B1F53">
      <w:pPr>
        <w:rPr>
          <w:b/>
        </w:rPr>
      </w:pPr>
    </w:p>
    <w:p w:rsidR="00937AC9" w:rsidRPr="002208D7" w:rsidRDefault="00937AC9" w:rsidP="00937AC9">
      <w:pPr>
        <w:rPr>
          <w:b/>
        </w:rPr>
      </w:pPr>
      <w:r w:rsidRPr="002208D7">
        <w:rPr>
          <w:b/>
        </w:rPr>
        <w:lastRenderedPageBreak/>
        <w:t xml:space="preserve">B)  </w:t>
      </w:r>
      <w:r w:rsidR="00FC12BF" w:rsidRPr="002208D7">
        <w:rPr>
          <w:b/>
        </w:rPr>
        <w:t>Criteria for SME and private investors (needs to be registered)</w:t>
      </w:r>
    </w:p>
    <w:tbl>
      <w:tblPr>
        <w:tblStyle w:val="TableGrid"/>
        <w:tblW w:w="8568" w:type="dxa"/>
        <w:tblInd w:w="720" w:type="dxa"/>
        <w:tblLayout w:type="fixed"/>
        <w:tblLook w:val="04A0" w:firstRow="1" w:lastRow="0" w:firstColumn="1" w:lastColumn="0" w:noHBand="0" w:noVBand="1"/>
      </w:tblPr>
      <w:tblGrid>
        <w:gridCol w:w="3528"/>
        <w:gridCol w:w="810"/>
        <w:gridCol w:w="720"/>
        <w:gridCol w:w="900"/>
        <w:gridCol w:w="800"/>
        <w:gridCol w:w="905"/>
        <w:gridCol w:w="905"/>
      </w:tblGrid>
      <w:tr w:rsidR="00A007CA" w:rsidRPr="002208D7" w:rsidTr="008D3125">
        <w:tc>
          <w:tcPr>
            <w:tcW w:w="3528" w:type="dxa"/>
          </w:tcPr>
          <w:p w:rsidR="00A007CA" w:rsidRPr="002208D7" w:rsidRDefault="002208D7" w:rsidP="00A007CA">
            <w:pPr>
              <w:jc w:val="left"/>
              <w:rPr>
                <w:rFonts w:asciiTheme="minorHAnsi" w:hAnsiTheme="minorHAnsi"/>
                <w:b/>
              </w:rPr>
            </w:pPr>
            <w:r>
              <w:rPr>
                <w:rFonts w:asciiTheme="minorHAnsi" w:hAnsiTheme="minorHAnsi"/>
                <w:b/>
              </w:rPr>
              <w:t>Criteria</w:t>
            </w:r>
          </w:p>
        </w:tc>
        <w:tc>
          <w:tcPr>
            <w:tcW w:w="810" w:type="dxa"/>
          </w:tcPr>
          <w:p w:rsidR="00A007CA" w:rsidRPr="002208D7" w:rsidRDefault="00A007CA" w:rsidP="00137BED">
            <w:pPr>
              <w:ind w:left="360"/>
              <w:jc w:val="left"/>
              <w:rPr>
                <w:rFonts w:asciiTheme="minorHAnsi" w:hAnsiTheme="minorHAnsi"/>
                <w:b/>
              </w:rPr>
            </w:pPr>
            <w:r w:rsidRPr="002208D7">
              <w:rPr>
                <w:rFonts w:asciiTheme="minorHAnsi" w:hAnsiTheme="minorHAnsi"/>
                <w:b/>
              </w:rPr>
              <w:t>0</w:t>
            </w:r>
          </w:p>
        </w:tc>
        <w:tc>
          <w:tcPr>
            <w:tcW w:w="720" w:type="dxa"/>
          </w:tcPr>
          <w:p w:rsidR="00A007CA" w:rsidRPr="002208D7" w:rsidRDefault="00A007CA" w:rsidP="00137BED">
            <w:pPr>
              <w:ind w:left="360"/>
              <w:jc w:val="center"/>
              <w:rPr>
                <w:rFonts w:asciiTheme="minorHAnsi" w:hAnsiTheme="minorHAnsi"/>
                <w:b/>
              </w:rPr>
            </w:pPr>
            <w:r w:rsidRPr="002208D7">
              <w:rPr>
                <w:rFonts w:asciiTheme="minorHAnsi" w:hAnsiTheme="minorHAnsi"/>
                <w:b/>
              </w:rPr>
              <w:t>1</w:t>
            </w:r>
          </w:p>
        </w:tc>
        <w:tc>
          <w:tcPr>
            <w:tcW w:w="900" w:type="dxa"/>
          </w:tcPr>
          <w:p w:rsidR="00A007CA" w:rsidRPr="002208D7" w:rsidRDefault="00A007CA" w:rsidP="00A007CA">
            <w:pPr>
              <w:jc w:val="center"/>
              <w:rPr>
                <w:rFonts w:asciiTheme="minorHAnsi" w:hAnsiTheme="minorHAnsi"/>
                <w:b/>
              </w:rPr>
            </w:pPr>
            <w:r w:rsidRPr="002208D7">
              <w:rPr>
                <w:rFonts w:asciiTheme="minorHAnsi" w:hAnsiTheme="minorHAnsi"/>
                <w:b/>
              </w:rPr>
              <w:t>2</w:t>
            </w:r>
          </w:p>
        </w:tc>
        <w:tc>
          <w:tcPr>
            <w:tcW w:w="800" w:type="dxa"/>
          </w:tcPr>
          <w:p w:rsidR="00A007CA" w:rsidRPr="002208D7" w:rsidRDefault="00A007CA" w:rsidP="00937AC9">
            <w:pPr>
              <w:ind w:left="360"/>
              <w:rPr>
                <w:rFonts w:asciiTheme="minorHAnsi" w:hAnsiTheme="minorHAnsi"/>
                <w:b/>
              </w:rPr>
            </w:pPr>
            <w:r w:rsidRPr="002208D7">
              <w:rPr>
                <w:rFonts w:asciiTheme="minorHAnsi" w:hAnsiTheme="minorHAnsi"/>
                <w:b/>
              </w:rPr>
              <w:t>3</w:t>
            </w:r>
          </w:p>
        </w:tc>
        <w:tc>
          <w:tcPr>
            <w:tcW w:w="905" w:type="dxa"/>
          </w:tcPr>
          <w:p w:rsidR="00A007CA" w:rsidRPr="002208D7" w:rsidRDefault="00A007CA" w:rsidP="00937AC9">
            <w:pPr>
              <w:ind w:left="360"/>
              <w:rPr>
                <w:rFonts w:asciiTheme="minorHAnsi" w:hAnsiTheme="minorHAnsi"/>
                <w:b/>
              </w:rPr>
            </w:pPr>
            <w:r w:rsidRPr="002208D7">
              <w:rPr>
                <w:rFonts w:asciiTheme="minorHAnsi" w:hAnsiTheme="minorHAnsi"/>
                <w:b/>
              </w:rPr>
              <w:t>4</w:t>
            </w:r>
          </w:p>
        </w:tc>
        <w:tc>
          <w:tcPr>
            <w:tcW w:w="905" w:type="dxa"/>
          </w:tcPr>
          <w:p w:rsidR="00A007CA" w:rsidRPr="002208D7" w:rsidRDefault="00A007CA" w:rsidP="00937AC9">
            <w:pPr>
              <w:ind w:left="360"/>
              <w:rPr>
                <w:rFonts w:asciiTheme="minorHAnsi" w:hAnsiTheme="minorHAnsi"/>
                <w:b/>
              </w:rPr>
            </w:pPr>
            <w:r w:rsidRPr="002208D7">
              <w:rPr>
                <w:rFonts w:asciiTheme="minorHAnsi" w:hAnsiTheme="minorHAnsi"/>
                <w:b/>
              </w:rPr>
              <w:t>5</w:t>
            </w:r>
          </w:p>
        </w:tc>
      </w:tr>
      <w:tr w:rsidR="00A007CA" w:rsidRPr="002208D7" w:rsidTr="008D3125">
        <w:tc>
          <w:tcPr>
            <w:tcW w:w="3528" w:type="dxa"/>
          </w:tcPr>
          <w:p w:rsidR="00A007CA" w:rsidRPr="002208D7" w:rsidRDefault="002208D7" w:rsidP="002208D7">
            <w:pPr>
              <w:pStyle w:val="ListParagraph"/>
              <w:numPr>
                <w:ilvl w:val="0"/>
                <w:numId w:val="17"/>
              </w:numPr>
              <w:jc w:val="left"/>
              <w:rPr>
                <w:rFonts w:asciiTheme="minorHAnsi" w:hAnsiTheme="minorHAnsi"/>
                <w:b/>
              </w:rPr>
            </w:pPr>
            <w:r>
              <w:rPr>
                <w:rFonts w:asciiTheme="minorHAnsi" w:hAnsiTheme="minorHAnsi"/>
                <w:b/>
              </w:rPr>
              <w:t>General Information</w:t>
            </w:r>
            <w:bookmarkStart w:id="0" w:name="_GoBack"/>
            <w:bookmarkEnd w:id="0"/>
          </w:p>
        </w:tc>
        <w:tc>
          <w:tcPr>
            <w:tcW w:w="5040" w:type="dxa"/>
            <w:gridSpan w:val="6"/>
          </w:tcPr>
          <w:p w:rsidR="00A007CA" w:rsidRPr="002208D7" w:rsidRDefault="00A007CA" w:rsidP="00937AC9">
            <w:pPr>
              <w:ind w:left="360"/>
              <w:rPr>
                <w:rFonts w:asciiTheme="minorHAnsi" w:hAnsiTheme="minorHAnsi"/>
                <w:b/>
              </w:rPr>
            </w:pPr>
          </w:p>
        </w:tc>
      </w:tr>
      <w:tr w:rsidR="00937AC9" w:rsidRPr="002208D7" w:rsidTr="008D3125">
        <w:tc>
          <w:tcPr>
            <w:tcW w:w="3528" w:type="dxa"/>
          </w:tcPr>
          <w:p w:rsidR="00937AC9" w:rsidRPr="002208D7" w:rsidRDefault="00242966" w:rsidP="00242966">
            <w:pPr>
              <w:pStyle w:val="ListParagraph"/>
              <w:numPr>
                <w:ilvl w:val="1"/>
                <w:numId w:val="9"/>
              </w:numPr>
              <w:jc w:val="left"/>
              <w:rPr>
                <w:rFonts w:asciiTheme="minorHAnsi" w:hAnsiTheme="minorHAnsi"/>
              </w:rPr>
            </w:pPr>
            <w:r w:rsidRPr="002208D7">
              <w:rPr>
                <w:rFonts w:asciiTheme="minorHAnsi" w:hAnsiTheme="minorHAnsi"/>
              </w:rPr>
              <w:t>1.3 Number of potential clients who can benefit from feed blocks</w:t>
            </w:r>
          </w:p>
        </w:tc>
        <w:tc>
          <w:tcPr>
            <w:tcW w:w="810" w:type="dxa"/>
          </w:tcPr>
          <w:p w:rsidR="00937AC9" w:rsidRPr="002208D7" w:rsidRDefault="00937AC9" w:rsidP="00937AC9">
            <w:pPr>
              <w:ind w:left="270"/>
              <w:rPr>
                <w:rFonts w:asciiTheme="minorHAnsi" w:hAnsiTheme="minorHAnsi"/>
              </w:rPr>
            </w:pPr>
          </w:p>
        </w:tc>
        <w:tc>
          <w:tcPr>
            <w:tcW w:w="720" w:type="dxa"/>
          </w:tcPr>
          <w:p w:rsidR="00937AC9" w:rsidRPr="002208D7" w:rsidRDefault="00937AC9" w:rsidP="00937AC9">
            <w:pPr>
              <w:ind w:left="270"/>
              <w:rPr>
                <w:rFonts w:asciiTheme="minorHAnsi" w:hAnsiTheme="minorHAnsi"/>
              </w:rPr>
            </w:pPr>
          </w:p>
        </w:tc>
        <w:tc>
          <w:tcPr>
            <w:tcW w:w="900" w:type="dxa"/>
          </w:tcPr>
          <w:p w:rsidR="00937AC9" w:rsidRPr="002208D7" w:rsidRDefault="00937AC9" w:rsidP="00A007CA">
            <w:pPr>
              <w:ind w:left="270"/>
              <w:jc w:val="center"/>
              <w:rPr>
                <w:rFonts w:asciiTheme="minorHAnsi" w:hAnsiTheme="minorHAnsi"/>
              </w:rPr>
            </w:pPr>
          </w:p>
        </w:tc>
        <w:tc>
          <w:tcPr>
            <w:tcW w:w="800"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r>
      <w:tr w:rsidR="00937AC9" w:rsidRPr="002208D7" w:rsidTr="008D3125">
        <w:tc>
          <w:tcPr>
            <w:tcW w:w="3528" w:type="dxa"/>
          </w:tcPr>
          <w:p w:rsidR="00937AC9" w:rsidRPr="002208D7" w:rsidRDefault="00242966" w:rsidP="00242966">
            <w:pPr>
              <w:pStyle w:val="ListParagraph"/>
              <w:numPr>
                <w:ilvl w:val="1"/>
                <w:numId w:val="9"/>
              </w:numPr>
              <w:jc w:val="left"/>
              <w:rPr>
                <w:rFonts w:asciiTheme="minorHAnsi" w:hAnsiTheme="minorHAnsi"/>
              </w:rPr>
            </w:pPr>
            <w:r w:rsidRPr="002208D7">
              <w:rPr>
                <w:rFonts w:asciiTheme="minorHAnsi" w:hAnsiTheme="minorHAnsi"/>
              </w:rPr>
              <w:t>Number of animals who can benefit from feed blocks</w:t>
            </w:r>
          </w:p>
        </w:tc>
        <w:tc>
          <w:tcPr>
            <w:tcW w:w="810" w:type="dxa"/>
          </w:tcPr>
          <w:p w:rsidR="00937AC9" w:rsidRPr="002208D7" w:rsidRDefault="00937AC9" w:rsidP="00937AC9">
            <w:pPr>
              <w:ind w:left="270"/>
              <w:rPr>
                <w:rFonts w:asciiTheme="minorHAnsi" w:hAnsiTheme="minorHAnsi"/>
              </w:rPr>
            </w:pPr>
          </w:p>
        </w:tc>
        <w:tc>
          <w:tcPr>
            <w:tcW w:w="720" w:type="dxa"/>
          </w:tcPr>
          <w:p w:rsidR="00937AC9" w:rsidRPr="002208D7" w:rsidRDefault="00937AC9" w:rsidP="00937AC9">
            <w:pPr>
              <w:ind w:left="270"/>
              <w:rPr>
                <w:rFonts w:asciiTheme="minorHAnsi" w:hAnsiTheme="minorHAnsi"/>
              </w:rPr>
            </w:pPr>
          </w:p>
        </w:tc>
        <w:tc>
          <w:tcPr>
            <w:tcW w:w="900" w:type="dxa"/>
          </w:tcPr>
          <w:p w:rsidR="00937AC9" w:rsidRPr="002208D7" w:rsidRDefault="00937AC9" w:rsidP="00A007CA">
            <w:pPr>
              <w:ind w:left="270"/>
              <w:jc w:val="center"/>
              <w:rPr>
                <w:rFonts w:asciiTheme="minorHAnsi" w:hAnsiTheme="minorHAnsi"/>
              </w:rPr>
            </w:pPr>
          </w:p>
        </w:tc>
        <w:tc>
          <w:tcPr>
            <w:tcW w:w="800"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r>
      <w:tr w:rsidR="00937AC9" w:rsidRPr="002208D7" w:rsidTr="008D3125">
        <w:tc>
          <w:tcPr>
            <w:tcW w:w="3528" w:type="dxa"/>
          </w:tcPr>
          <w:p w:rsidR="00937AC9" w:rsidRPr="002208D7" w:rsidRDefault="00242966" w:rsidP="00242966">
            <w:pPr>
              <w:pStyle w:val="ListParagraph"/>
              <w:numPr>
                <w:ilvl w:val="1"/>
                <w:numId w:val="9"/>
              </w:numPr>
              <w:jc w:val="left"/>
              <w:rPr>
                <w:rFonts w:asciiTheme="minorHAnsi" w:hAnsiTheme="minorHAnsi"/>
              </w:rPr>
            </w:pPr>
            <w:r w:rsidRPr="002208D7">
              <w:rPr>
                <w:rFonts w:asciiTheme="minorHAnsi" w:hAnsiTheme="minorHAnsi"/>
              </w:rPr>
              <w:t>Need for supplementary food during dry period</w:t>
            </w:r>
          </w:p>
        </w:tc>
        <w:tc>
          <w:tcPr>
            <w:tcW w:w="810" w:type="dxa"/>
          </w:tcPr>
          <w:p w:rsidR="00937AC9" w:rsidRPr="002208D7" w:rsidRDefault="00937AC9" w:rsidP="00937AC9">
            <w:pPr>
              <w:ind w:left="270"/>
              <w:rPr>
                <w:rFonts w:asciiTheme="minorHAnsi" w:hAnsiTheme="minorHAnsi"/>
              </w:rPr>
            </w:pPr>
          </w:p>
        </w:tc>
        <w:tc>
          <w:tcPr>
            <w:tcW w:w="720" w:type="dxa"/>
          </w:tcPr>
          <w:p w:rsidR="00937AC9" w:rsidRPr="002208D7" w:rsidRDefault="00937AC9" w:rsidP="00937AC9">
            <w:pPr>
              <w:ind w:left="270"/>
              <w:rPr>
                <w:rFonts w:asciiTheme="minorHAnsi" w:hAnsiTheme="minorHAnsi"/>
              </w:rPr>
            </w:pPr>
          </w:p>
        </w:tc>
        <w:tc>
          <w:tcPr>
            <w:tcW w:w="900" w:type="dxa"/>
          </w:tcPr>
          <w:p w:rsidR="00937AC9" w:rsidRPr="002208D7" w:rsidRDefault="00937AC9" w:rsidP="00A007CA">
            <w:pPr>
              <w:ind w:left="270"/>
              <w:jc w:val="center"/>
              <w:rPr>
                <w:rFonts w:asciiTheme="minorHAnsi" w:hAnsiTheme="minorHAnsi"/>
              </w:rPr>
            </w:pPr>
          </w:p>
        </w:tc>
        <w:tc>
          <w:tcPr>
            <w:tcW w:w="800"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r>
      <w:tr w:rsidR="00ED05FC" w:rsidRPr="002208D7" w:rsidTr="008D3125">
        <w:tc>
          <w:tcPr>
            <w:tcW w:w="3528" w:type="dxa"/>
          </w:tcPr>
          <w:p w:rsidR="00ED05FC" w:rsidRPr="002208D7" w:rsidRDefault="00ED05FC" w:rsidP="00A007CA">
            <w:pPr>
              <w:jc w:val="left"/>
              <w:rPr>
                <w:rFonts w:asciiTheme="minorHAnsi" w:hAnsiTheme="minorHAnsi"/>
                <w:b/>
              </w:rPr>
            </w:pPr>
            <w:r w:rsidRPr="002208D7">
              <w:rPr>
                <w:rFonts w:asciiTheme="minorHAnsi" w:hAnsiTheme="minorHAnsi"/>
                <w:b/>
              </w:rPr>
              <w:t>2.</w:t>
            </w:r>
            <w:r w:rsidR="008D3125" w:rsidRPr="002208D7">
              <w:rPr>
                <w:rFonts w:asciiTheme="minorHAnsi" w:hAnsiTheme="minorHAnsi"/>
                <w:b/>
              </w:rPr>
              <w:t>Infrastructure</w:t>
            </w:r>
          </w:p>
        </w:tc>
        <w:tc>
          <w:tcPr>
            <w:tcW w:w="5040" w:type="dxa"/>
            <w:gridSpan w:val="6"/>
          </w:tcPr>
          <w:p w:rsidR="00ED05FC" w:rsidRPr="002208D7" w:rsidRDefault="00ED05FC" w:rsidP="00937AC9">
            <w:pPr>
              <w:ind w:left="360"/>
              <w:rPr>
                <w:rFonts w:asciiTheme="minorHAnsi" w:hAnsiTheme="minorHAnsi"/>
                <w:b/>
              </w:rPr>
            </w:pPr>
          </w:p>
        </w:tc>
      </w:tr>
      <w:tr w:rsidR="008D3125" w:rsidRPr="002208D7" w:rsidTr="008D3125">
        <w:tc>
          <w:tcPr>
            <w:tcW w:w="3528" w:type="dxa"/>
          </w:tcPr>
          <w:p w:rsidR="008D3125" w:rsidRPr="002208D7" w:rsidRDefault="008D3125" w:rsidP="008D3125">
            <w:pPr>
              <w:jc w:val="left"/>
              <w:rPr>
                <w:rFonts w:asciiTheme="minorHAnsi" w:hAnsiTheme="minorHAnsi"/>
              </w:rPr>
            </w:pPr>
            <w:r w:rsidRPr="002208D7">
              <w:rPr>
                <w:rFonts w:asciiTheme="minorHAnsi" w:hAnsiTheme="minorHAnsi"/>
              </w:rPr>
              <w:t>2.1 Access to electricity (tri phase)</w:t>
            </w:r>
          </w:p>
        </w:tc>
        <w:tc>
          <w:tcPr>
            <w:tcW w:w="810" w:type="dxa"/>
          </w:tcPr>
          <w:p w:rsidR="008D3125" w:rsidRPr="002208D7" w:rsidRDefault="008D3125" w:rsidP="008D3125">
            <w:pPr>
              <w:ind w:left="270"/>
              <w:rPr>
                <w:rFonts w:asciiTheme="minorHAnsi" w:hAnsiTheme="minorHAnsi"/>
              </w:rPr>
            </w:pPr>
          </w:p>
        </w:tc>
        <w:tc>
          <w:tcPr>
            <w:tcW w:w="720" w:type="dxa"/>
          </w:tcPr>
          <w:p w:rsidR="008D3125" w:rsidRPr="002208D7" w:rsidRDefault="008D3125" w:rsidP="008D3125">
            <w:pPr>
              <w:ind w:left="270"/>
              <w:rPr>
                <w:rFonts w:asciiTheme="minorHAnsi" w:hAnsiTheme="minorHAnsi"/>
              </w:rPr>
            </w:pPr>
          </w:p>
        </w:tc>
        <w:tc>
          <w:tcPr>
            <w:tcW w:w="900" w:type="dxa"/>
          </w:tcPr>
          <w:p w:rsidR="008D3125" w:rsidRPr="002208D7" w:rsidRDefault="008D3125" w:rsidP="008D3125">
            <w:pPr>
              <w:ind w:left="270"/>
              <w:jc w:val="center"/>
              <w:rPr>
                <w:rFonts w:asciiTheme="minorHAnsi" w:hAnsiTheme="minorHAnsi"/>
              </w:rPr>
            </w:pPr>
          </w:p>
        </w:tc>
        <w:tc>
          <w:tcPr>
            <w:tcW w:w="800"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r>
      <w:tr w:rsidR="008D3125" w:rsidRPr="002208D7" w:rsidTr="008D3125">
        <w:tc>
          <w:tcPr>
            <w:tcW w:w="3528" w:type="dxa"/>
          </w:tcPr>
          <w:p w:rsidR="008D3125" w:rsidRPr="002208D7" w:rsidRDefault="008D3125" w:rsidP="008D3125">
            <w:pPr>
              <w:jc w:val="left"/>
              <w:rPr>
                <w:rFonts w:asciiTheme="minorHAnsi" w:hAnsiTheme="minorHAnsi"/>
              </w:rPr>
            </w:pPr>
            <w:r w:rsidRPr="002208D7">
              <w:rPr>
                <w:rFonts w:asciiTheme="minorHAnsi" w:hAnsiTheme="minorHAnsi"/>
              </w:rPr>
              <w:t>2.2 Access to water</w:t>
            </w:r>
          </w:p>
        </w:tc>
        <w:tc>
          <w:tcPr>
            <w:tcW w:w="810" w:type="dxa"/>
          </w:tcPr>
          <w:p w:rsidR="008D3125" w:rsidRPr="002208D7" w:rsidRDefault="008D3125" w:rsidP="008D3125">
            <w:pPr>
              <w:ind w:left="270"/>
              <w:rPr>
                <w:rFonts w:asciiTheme="minorHAnsi" w:hAnsiTheme="minorHAnsi"/>
              </w:rPr>
            </w:pPr>
          </w:p>
        </w:tc>
        <w:tc>
          <w:tcPr>
            <w:tcW w:w="720" w:type="dxa"/>
          </w:tcPr>
          <w:p w:rsidR="008D3125" w:rsidRPr="002208D7" w:rsidRDefault="008D3125" w:rsidP="008D3125">
            <w:pPr>
              <w:ind w:left="270"/>
              <w:rPr>
                <w:rFonts w:asciiTheme="minorHAnsi" w:hAnsiTheme="minorHAnsi"/>
              </w:rPr>
            </w:pPr>
          </w:p>
        </w:tc>
        <w:tc>
          <w:tcPr>
            <w:tcW w:w="900" w:type="dxa"/>
          </w:tcPr>
          <w:p w:rsidR="008D3125" w:rsidRPr="002208D7" w:rsidRDefault="008D3125" w:rsidP="008D3125">
            <w:pPr>
              <w:ind w:left="270"/>
              <w:jc w:val="center"/>
              <w:rPr>
                <w:rFonts w:asciiTheme="minorHAnsi" w:hAnsiTheme="minorHAnsi"/>
              </w:rPr>
            </w:pPr>
          </w:p>
        </w:tc>
        <w:tc>
          <w:tcPr>
            <w:tcW w:w="800"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r>
      <w:tr w:rsidR="008D3125" w:rsidRPr="002208D7" w:rsidTr="008D3125">
        <w:tc>
          <w:tcPr>
            <w:tcW w:w="3528" w:type="dxa"/>
          </w:tcPr>
          <w:p w:rsidR="008D3125" w:rsidRPr="002208D7" w:rsidRDefault="008D3125" w:rsidP="008D3125">
            <w:pPr>
              <w:jc w:val="left"/>
              <w:rPr>
                <w:rFonts w:asciiTheme="minorHAnsi" w:hAnsiTheme="minorHAnsi"/>
              </w:rPr>
            </w:pPr>
            <w:r w:rsidRPr="002208D7">
              <w:rPr>
                <w:rFonts w:asciiTheme="minorHAnsi" w:hAnsiTheme="minorHAnsi"/>
              </w:rPr>
              <w:t xml:space="preserve">2.3 Access to road network </w:t>
            </w:r>
          </w:p>
        </w:tc>
        <w:tc>
          <w:tcPr>
            <w:tcW w:w="810" w:type="dxa"/>
          </w:tcPr>
          <w:p w:rsidR="008D3125" w:rsidRPr="002208D7" w:rsidRDefault="008D3125" w:rsidP="008D3125">
            <w:pPr>
              <w:ind w:left="270"/>
              <w:rPr>
                <w:rFonts w:asciiTheme="minorHAnsi" w:hAnsiTheme="minorHAnsi"/>
              </w:rPr>
            </w:pPr>
          </w:p>
        </w:tc>
        <w:tc>
          <w:tcPr>
            <w:tcW w:w="720" w:type="dxa"/>
          </w:tcPr>
          <w:p w:rsidR="008D3125" w:rsidRPr="002208D7" w:rsidRDefault="008D3125" w:rsidP="008D3125">
            <w:pPr>
              <w:ind w:left="270"/>
              <w:rPr>
                <w:rFonts w:asciiTheme="minorHAnsi" w:hAnsiTheme="minorHAnsi"/>
              </w:rPr>
            </w:pPr>
          </w:p>
        </w:tc>
        <w:tc>
          <w:tcPr>
            <w:tcW w:w="900" w:type="dxa"/>
          </w:tcPr>
          <w:p w:rsidR="008D3125" w:rsidRPr="002208D7" w:rsidRDefault="008D3125" w:rsidP="008D3125">
            <w:pPr>
              <w:ind w:left="270"/>
              <w:jc w:val="center"/>
              <w:rPr>
                <w:rFonts w:asciiTheme="minorHAnsi" w:hAnsiTheme="minorHAnsi"/>
              </w:rPr>
            </w:pPr>
          </w:p>
        </w:tc>
        <w:tc>
          <w:tcPr>
            <w:tcW w:w="800"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r>
      <w:tr w:rsidR="008D3125" w:rsidRPr="002208D7" w:rsidTr="008D3125">
        <w:tc>
          <w:tcPr>
            <w:tcW w:w="3528" w:type="dxa"/>
          </w:tcPr>
          <w:p w:rsidR="008D3125" w:rsidRPr="002208D7" w:rsidRDefault="008D3125" w:rsidP="008D3125">
            <w:pPr>
              <w:jc w:val="left"/>
              <w:rPr>
                <w:rFonts w:asciiTheme="minorHAnsi" w:hAnsiTheme="minorHAnsi"/>
              </w:rPr>
            </w:pPr>
            <w:r w:rsidRPr="002208D7">
              <w:rPr>
                <w:rFonts w:asciiTheme="minorHAnsi" w:hAnsiTheme="minorHAnsi"/>
              </w:rPr>
              <w:t>2.4 Existence and condition of a warehouse (protection against theft and rain) for storage of by products and feed blocks</w:t>
            </w:r>
          </w:p>
        </w:tc>
        <w:tc>
          <w:tcPr>
            <w:tcW w:w="810" w:type="dxa"/>
          </w:tcPr>
          <w:p w:rsidR="008D3125" w:rsidRPr="002208D7" w:rsidRDefault="008D3125" w:rsidP="008D3125">
            <w:pPr>
              <w:ind w:left="270"/>
              <w:rPr>
                <w:rFonts w:asciiTheme="minorHAnsi" w:hAnsiTheme="minorHAnsi"/>
              </w:rPr>
            </w:pPr>
          </w:p>
        </w:tc>
        <w:tc>
          <w:tcPr>
            <w:tcW w:w="720" w:type="dxa"/>
          </w:tcPr>
          <w:p w:rsidR="008D3125" w:rsidRPr="002208D7" w:rsidRDefault="008D3125" w:rsidP="008D3125">
            <w:pPr>
              <w:ind w:left="270"/>
              <w:rPr>
                <w:rFonts w:asciiTheme="minorHAnsi" w:hAnsiTheme="minorHAnsi"/>
              </w:rPr>
            </w:pPr>
          </w:p>
        </w:tc>
        <w:tc>
          <w:tcPr>
            <w:tcW w:w="900" w:type="dxa"/>
          </w:tcPr>
          <w:p w:rsidR="008D3125" w:rsidRPr="002208D7" w:rsidRDefault="008D3125" w:rsidP="008D3125">
            <w:pPr>
              <w:ind w:left="270"/>
              <w:jc w:val="center"/>
              <w:rPr>
                <w:rFonts w:asciiTheme="minorHAnsi" w:hAnsiTheme="minorHAnsi"/>
              </w:rPr>
            </w:pPr>
          </w:p>
        </w:tc>
        <w:tc>
          <w:tcPr>
            <w:tcW w:w="800"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r>
      <w:tr w:rsidR="008D3125" w:rsidRPr="002208D7" w:rsidTr="008D3125">
        <w:tc>
          <w:tcPr>
            <w:tcW w:w="3528" w:type="dxa"/>
          </w:tcPr>
          <w:p w:rsidR="008D3125" w:rsidRPr="002208D7" w:rsidRDefault="008D3125" w:rsidP="008D3125">
            <w:pPr>
              <w:jc w:val="left"/>
              <w:rPr>
                <w:rFonts w:asciiTheme="minorHAnsi" w:hAnsiTheme="minorHAnsi"/>
              </w:rPr>
            </w:pPr>
            <w:r w:rsidRPr="002208D7">
              <w:rPr>
                <w:rFonts w:asciiTheme="minorHAnsi" w:hAnsiTheme="minorHAnsi"/>
              </w:rPr>
              <w:t>2.5 Drying area (existence, condition and size)</w:t>
            </w:r>
          </w:p>
        </w:tc>
        <w:tc>
          <w:tcPr>
            <w:tcW w:w="810" w:type="dxa"/>
          </w:tcPr>
          <w:p w:rsidR="008D3125" w:rsidRPr="002208D7" w:rsidRDefault="008D3125" w:rsidP="008D3125">
            <w:pPr>
              <w:ind w:left="270"/>
              <w:rPr>
                <w:rFonts w:asciiTheme="minorHAnsi" w:hAnsiTheme="minorHAnsi"/>
              </w:rPr>
            </w:pPr>
          </w:p>
        </w:tc>
        <w:tc>
          <w:tcPr>
            <w:tcW w:w="720" w:type="dxa"/>
          </w:tcPr>
          <w:p w:rsidR="008D3125" w:rsidRPr="002208D7" w:rsidRDefault="008D3125" w:rsidP="008D3125">
            <w:pPr>
              <w:ind w:left="270"/>
              <w:rPr>
                <w:rFonts w:asciiTheme="minorHAnsi" w:hAnsiTheme="minorHAnsi"/>
              </w:rPr>
            </w:pPr>
          </w:p>
        </w:tc>
        <w:tc>
          <w:tcPr>
            <w:tcW w:w="900" w:type="dxa"/>
          </w:tcPr>
          <w:p w:rsidR="008D3125" w:rsidRPr="002208D7" w:rsidRDefault="008D3125" w:rsidP="008D3125">
            <w:pPr>
              <w:ind w:left="270"/>
              <w:jc w:val="center"/>
              <w:rPr>
                <w:rFonts w:asciiTheme="minorHAnsi" w:hAnsiTheme="minorHAnsi"/>
              </w:rPr>
            </w:pPr>
          </w:p>
        </w:tc>
        <w:tc>
          <w:tcPr>
            <w:tcW w:w="800"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r>
      <w:tr w:rsidR="00ED05FC" w:rsidRPr="002208D7" w:rsidTr="008D3125">
        <w:tc>
          <w:tcPr>
            <w:tcW w:w="3528" w:type="dxa"/>
          </w:tcPr>
          <w:p w:rsidR="00ED05FC" w:rsidRPr="002208D7" w:rsidRDefault="00ED05FC" w:rsidP="00A007CA">
            <w:pPr>
              <w:jc w:val="left"/>
              <w:rPr>
                <w:rFonts w:asciiTheme="minorHAnsi" w:hAnsiTheme="minorHAnsi"/>
                <w:b/>
              </w:rPr>
            </w:pPr>
            <w:r w:rsidRPr="002208D7">
              <w:rPr>
                <w:rFonts w:asciiTheme="minorHAnsi" w:hAnsiTheme="minorHAnsi"/>
                <w:b/>
              </w:rPr>
              <w:t>3.</w:t>
            </w:r>
            <w:r w:rsidR="002208D7" w:rsidRPr="002208D7">
              <w:t xml:space="preserve"> </w:t>
            </w:r>
            <w:r w:rsidR="002208D7" w:rsidRPr="002208D7">
              <w:rPr>
                <w:rFonts w:asciiTheme="minorHAnsi" w:hAnsiTheme="minorHAnsi"/>
                <w:b/>
              </w:rPr>
              <w:t>Organizational and financial capacity of FO</w:t>
            </w:r>
          </w:p>
        </w:tc>
        <w:tc>
          <w:tcPr>
            <w:tcW w:w="5040" w:type="dxa"/>
            <w:gridSpan w:val="6"/>
          </w:tcPr>
          <w:p w:rsidR="00ED05FC" w:rsidRPr="002208D7" w:rsidRDefault="00ED05FC" w:rsidP="00937AC9">
            <w:pPr>
              <w:ind w:left="360"/>
              <w:rPr>
                <w:rFonts w:asciiTheme="minorHAnsi" w:hAnsiTheme="minorHAnsi"/>
                <w:b/>
              </w:rPr>
            </w:pPr>
          </w:p>
        </w:tc>
      </w:tr>
      <w:tr w:rsidR="00937AC9" w:rsidRPr="002208D7" w:rsidTr="008D3125">
        <w:tc>
          <w:tcPr>
            <w:tcW w:w="3528" w:type="dxa"/>
          </w:tcPr>
          <w:p w:rsidR="00937AC9" w:rsidRPr="002208D7" w:rsidRDefault="008D3125" w:rsidP="00A007CA">
            <w:pPr>
              <w:pStyle w:val="ListParagraph"/>
              <w:numPr>
                <w:ilvl w:val="1"/>
                <w:numId w:val="13"/>
              </w:numPr>
              <w:jc w:val="left"/>
              <w:rPr>
                <w:rFonts w:asciiTheme="minorHAnsi" w:hAnsiTheme="minorHAnsi"/>
              </w:rPr>
            </w:pPr>
            <w:r w:rsidRPr="002208D7">
              <w:rPr>
                <w:rFonts w:asciiTheme="minorHAnsi" w:hAnsiTheme="minorHAnsi"/>
              </w:rPr>
              <w:t>Business experience</w:t>
            </w:r>
            <w:r w:rsidR="00937AC9" w:rsidRPr="002208D7">
              <w:rPr>
                <w:rFonts w:asciiTheme="minorHAnsi" w:hAnsiTheme="minorHAnsi"/>
              </w:rPr>
              <w:t xml:space="preserve"> </w:t>
            </w:r>
          </w:p>
        </w:tc>
        <w:tc>
          <w:tcPr>
            <w:tcW w:w="810" w:type="dxa"/>
          </w:tcPr>
          <w:p w:rsidR="00937AC9" w:rsidRPr="002208D7" w:rsidRDefault="00937AC9" w:rsidP="00937AC9">
            <w:pPr>
              <w:ind w:left="270"/>
              <w:rPr>
                <w:rFonts w:asciiTheme="minorHAnsi" w:hAnsiTheme="minorHAnsi"/>
              </w:rPr>
            </w:pPr>
          </w:p>
        </w:tc>
        <w:tc>
          <w:tcPr>
            <w:tcW w:w="720" w:type="dxa"/>
          </w:tcPr>
          <w:p w:rsidR="00937AC9" w:rsidRPr="002208D7" w:rsidRDefault="00937AC9" w:rsidP="00937AC9">
            <w:pPr>
              <w:ind w:left="270"/>
              <w:rPr>
                <w:rFonts w:asciiTheme="minorHAnsi" w:hAnsiTheme="minorHAnsi"/>
              </w:rPr>
            </w:pPr>
          </w:p>
        </w:tc>
        <w:tc>
          <w:tcPr>
            <w:tcW w:w="900" w:type="dxa"/>
          </w:tcPr>
          <w:p w:rsidR="00937AC9" w:rsidRPr="002208D7" w:rsidRDefault="00937AC9" w:rsidP="00A007CA">
            <w:pPr>
              <w:ind w:left="270"/>
              <w:jc w:val="center"/>
              <w:rPr>
                <w:rFonts w:asciiTheme="minorHAnsi" w:hAnsiTheme="minorHAnsi"/>
              </w:rPr>
            </w:pPr>
          </w:p>
        </w:tc>
        <w:tc>
          <w:tcPr>
            <w:tcW w:w="800"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r>
      <w:tr w:rsidR="00937AC9" w:rsidRPr="002208D7" w:rsidTr="008D3125">
        <w:tc>
          <w:tcPr>
            <w:tcW w:w="3528" w:type="dxa"/>
          </w:tcPr>
          <w:p w:rsidR="00937AC9" w:rsidRPr="002208D7" w:rsidRDefault="008D3125" w:rsidP="00A007CA">
            <w:pPr>
              <w:pStyle w:val="ListParagraph"/>
              <w:numPr>
                <w:ilvl w:val="1"/>
                <w:numId w:val="13"/>
              </w:numPr>
              <w:jc w:val="left"/>
              <w:rPr>
                <w:rFonts w:asciiTheme="minorHAnsi" w:hAnsiTheme="minorHAnsi"/>
              </w:rPr>
            </w:pPr>
            <w:r w:rsidRPr="002208D7">
              <w:rPr>
                <w:rFonts w:asciiTheme="minorHAnsi" w:hAnsiTheme="minorHAnsi"/>
              </w:rPr>
              <w:t>Relevant professional qualification</w:t>
            </w:r>
          </w:p>
        </w:tc>
        <w:tc>
          <w:tcPr>
            <w:tcW w:w="810" w:type="dxa"/>
          </w:tcPr>
          <w:p w:rsidR="00937AC9" w:rsidRPr="002208D7" w:rsidRDefault="00937AC9" w:rsidP="00937AC9">
            <w:pPr>
              <w:ind w:left="270"/>
              <w:rPr>
                <w:rFonts w:asciiTheme="minorHAnsi" w:hAnsiTheme="minorHAnsi"/>
              </w:rPr>
            </w:pPr>
          </w:p>
        </w:tc>
        <w:tc>
          <w:tcPr>
            <w:tcW w:w="720" w:type="dxa"/>
          </w:tcPr>
          <w:p w:rsidR="00937AC9" w:rsidRPr="002208D7" w:rsidRDefault="00937AC9" w:rsidP="00937AC9">
            <w:pPr>
              <w:ind w:left="270"/>
              <w:rPr>
                <w:rFonts w:asciiTheme="minorHAnsi" w:hAnsiTheme="minorHAnsi"/>
              </w:rPr>
            </w:pPr>
          </w:p>
        </w:tc>
        <w:tc>
          <w:tcPr>
            <w:tcW w:w="900" w:type="dxa"/>
          </w:tcPr>
          <w:p w:rsidR="00937AC9" w:rsidRPr="002208D7" w:rsidRDefault="00937AC9" w:rsidP="00A007CA">
            <w:pPr>
              <w:ind w:left="270"/>
              <w:jc w:val="center"/>
              <w:rPr>
                <w:rFonts w:asciiTheme="minorHAnsi" w:hAnsiTheme="minorHAnsi"/>
              </w:rPr>
            </w:pPr>
          </w:p>
        </w:tc>
        <w:tc>
          <w:tcPr>
            <w:tcW w:w="800"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r>
      <w:tr w:rsidR="00937AC9" w:rsidRPr="002208D7" w:rsidTr="008D3125">
        <w:tc>
          <w:tcPr>
            <w:tcW w:w="3528" w:type="dxa"/>
          </w:tcPr>
          <w:p w:rsidR="00937AC9" w:rsidRPr="002208D7" w:rsidRDefault="008D3125" w:rsidP="00A007CA">
            <w:pPr>
              <w:pStyle w:val="ListParagraph"/>
              <w:numPr>
                <w:ilvl w:val="1"/>
                <w:numId w:val="13"/>
              </w:numPr>
              <w:jc w:val="left"/>
              <w:rPr>
                <w:rFonts w:asciiTheme="minorHAnsi" w:hAnsiTheme="minorHAnsi"/>
              </w:rPr>
            </w:pPr>
            <w:r w:rsidRPr="002208D7">
              <w:rPr>
                <w:rFonts w:asciiTheme="minorHAnsi" w:hAnsiTheme="minorHAnsi"/>
              </w:rPr>
              <w:t>Experience in the field of animal nutrition</w:t>
            </w:r>
          </w:p>
        </w:tc>
        <w:tc>
          <w:tcPr>
            <w:tcW w:w="810" w:type="dxa"/>
          </w:tcPr>
          <w:p w:rsidR="00937AC9" w:rsidRPr="002208D7" w:rsidRDefault="00937AC9" w:rsidP="00937AC9">
            <w:pPr>
              <w:ind w:left="270"/>
              <w:rPr>
                <w:rFonts w:asciiTheme="minorHAnsi" w:hAnsiTheme="minorHAnsi"/>
              </w:rPr>
            </w:pPr>
          </w:p>
        </w:tc>
        <w:tc>
          <w:tcPr>
            <w:tcW w:w="720" w:type="dxa"/>
          </w:tcPr>
          <w:p w:rsidR="00937AC9" w:rsidRPr="002208D7" w:rsidRDefault="00937AC9" w:rsidP="00937AC9">
            <w:pPr>
              <w:ind w:left="270"/>
              <w:rPr>
                <w:rFonts w:asciiTheme="minorHAnsi" w:hAnsiTheme="minorHAnsi"/>
              </w:rPr>
            </w:pPr>
          </w:p>
        </w:tc>
        <w:tc>
          <w:tcPr>
            <w:tcW w:w="900" w:type="dxa"/>
          </w:tcPr>
          <w:p w:rsidR="00937AC9" w:rsidRPr="002208D7" w:rsidRDefault="00937AC9" w:rsidP="00A007CA">
            <w:pPr>
              <w:ind w:left="270"/>
              <w:jc w:val="center"/>
              <w:rPr>
                <w:rFonts w:asciiTheme="minorHAnsi" w:hAnsiTheme="minorHAnsi"/>
              </w:rPr>
            </w:pPr>
          </w:p>
        </w:tc>
        <w:tc>
          <w:tcPr>
            <w:tcW w:w="800"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r>
      <w:tr w:rsidR="00937AC9" w:rsidRPr="002208D7" w:rsidTr="008D3125">
        <w:tc>
          <w:tcPr>
            <w:tcW w:w="3528" w:type="dxa"/>
          </w:tcPr>
          <w:p w:rsidR="00937AC9" w:rsidRPr="002208D7" w:rsidRDefault="008D3125" w:rsidP="00A007CA">
            <w:pPr>
              <w:pStyle w:val="ListParagraph"/>
              <w:numPr>
                <w:ilvl w:val="1"/>
                <w:numId w:val="13"/>
              </w:numPr>
              <w:jc w:val="left"/>
              <w:rPr>
                <w:rFonts w:asciiTheme="minorHAnsi" w:hAnsiTheme="minorHAnsi"/>
              </w:rPr>
            </w:pPr>
            <w:r w:rsidRPr="002208D7">
              <w:rPr>
                <w:rFonts w:asciiTheme="minorHAnsi" w:hAnsiTheme="minorHAnsi"/>
              </w:rPr>
              <w:t>Existence of working capital</w:t>
            </w:r>
          </w:p>
        </w:tc>
        <w:tc>
          <w:tcPr>
            <w:tcW w:w="810" w:type="dxa"/>
          </w:tcPr>
          <w:p w:rsidR="00937AC9" w:rsidRPr="002208D7" w:rsidRDefault="00937AC9" w:rsidP="00937AC9">
            <w:pPr>
              <w:ind w:left="270"/>
              <w:rPr>
                <w:rFonts w:asciiTheme="minorHAnsi" w:hAnsiTheme="minorHAnsi"/>
              </w:rPr>
            </w:pPr>
          </w:p>
        </w:tc>
        <w:tc>
          <w:tcPr>
            <w:tcW w:w="720" w:type="dxa"/>
          </w:tcPr>
          <w:p w:rsidR="00937AC9" w:rsidRPr="002208D7" w:rsidRDefault="00937AC9" w:rsidP="00937AC9">
            <w:pPr>
              <w:ind w:left="270"/>
              <w:rPr>
                <w:rFonts w:asciiTheme="minorHAnsi" w:hAnsiTheme="minorHAnsi"/>
              </w:rPr>
            </w:pPr>
          </w:p>
        </w:tc>
        <w:tc>
          <w:tcPr>
            <w:tcW w:w="900" w:type="dxa"/>
          </w:tcPr>
          <w:p w:rsidR="00937AC9" w:rsidRPr="002208D7" w:rsidRDefault="00937AC9" w:rsidP="00A007CA">
            <w:pPr>
              <w:ind w:left="270"/>
              <w:jc w:val="center"/>
              <w:rPr>
                <w:rFonts w:asciiTheme="minorHAnsi" w:hAnsiTheme="minorHAnsi"/>
              </w:rPr>
            </w:pPr>
          </w:p>
        </w:tc>
        <w:tc>
          <w:tcPr>
            <w:tcW w:w="800"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r>
      <w:tr w:rsidR="00937AC9" w:rsidRPr="002208D7" w:rsidTr="008D3125">
        <w:tc>
          <w:tcPr>
            <w:tcW w:w="3528" w:type="dxa"/>
          </w:tcPr>
          <w:p w:rsidR="00937AC9" w:rsidRPr="002208D7" w:rsidRDefault="008D3125" w:rsidP="008D3125">
            <w:pPr>
              <w:pStyle w:val="ListParagraph"/>
              <w:numPr>
                <w:ilvl w:val="1"/>
                <w:numId w:val="13"/>
              </w:numPr>
              <w:jc w:val="left"/>
              <w:rPr>
                <w:rFonts w:asciiTheme="minorHAnsi" w:hAnsiTheme="minorHAnsi"/>
              </w:rPr>
            </w:pPr>
            <w:r w:rsidRPr="002208D7">
              <w:rPr>
                <w:rFonts w:asciiTheme="minorHAnsi" w:hAnsiTheme="minorHAnsi"/>
              </w:rPr>
              <w:t>Experience in collaborating with financial institutions (credit)</w:t>
            </w:r>
          </w:p>
        </w:tc>
        <w:tc>
          <w:tcPr>
            <w:tcW w:w="810" w:type="dxa"/>
          </w:tcPr>
          <w:p w:rsidR="00937AC9" w:rsidRPr="002208D7" w:rsidRDefault="00937AC9" w:rsidP="00937AC9">
            <w:pPr>
              <w:ind w:left="270"/>
              <w:rPr>
                <w:rFonts w:asciiTheme="minorHAnsi" w:hAnsiTheme="minorHAnsi"/>
              </w:rPr>
            </w:pPr>
          </w:p>
        </w:tc>
        <w:tc>
          <w:tcPr>
            <w:tcW w:w="720" w:type="dxa"/>
          </w:tcPr>
          <w:p w:rsidR="00937AC9" w:rsidRPr="002208D7" w:rsidRDefault="00937AC9" w:rsidP="00937AC9">
            <w:pPr>
              <w:ind w:left="270"/>
              <w:rPr>
                <w:rFonts w:asciiTheme="minorHAnsi" w:hAnsiTheme="minorHAnsi"/>
              </w:rPr>
            </w:pPr>
          </w:p>
        </w:tc>
        <w:tc>
          <w:tcPr>
            <w:tcW w:w="900" w:type="dxa"/>
          </w:tcPr>
          <w:p w:rsidR="00937AC9" w:rsidRPr="002208D7" w:rsidRDefault="00937AC9" w:rsidP="00A007CA">
            <w:pPr>
              <w:ind w:left="270"/>
              <w:jc w:val="center"/>
              <w:rPr>
                <w:rFonts w:asciiTheme="minorHAnsi" w:hAnsiTheme="minorHAnsi"/>
              </w:rPr>
            </w:pPr>
          </w:p>
        </w:tc>
        <w:tc>
          <w:tcPr>
            <w:tcW w:w="800"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c>
          <w:tcPr>
            <w:tcW w:w="905" w:type="dxa"/>
          </w:tcPr>
          <w:p w:rsidR="00937AC9" w:rsidRPr="002208D7" w:rsidRDefault="00937AC9" w:rsidP="00937AC9">
            <w:pPr>
              <w:ind w:left="270"/>
              <w:rPr>
                <w:rFonts w:asciiTheme="minorHAnsi" w:hAnsiTheme="minorHAnsi"/>
              </w:rPr>
            </w:pPr>
          </w:p>
        </w:tc>
      </w:tr>
      <w:tr w:rsidR="00ED05FC" w:rsidRPr="002208D7" w:rsidTr="008D3125">
        <w:tc>
          <w:tcPr>
            <w:tcW w:w="3528" w:type="dxa"/>
          </w:tcPr>
          <w:p w:rsidR="00ED05FC" w:rsidRPr="002208D7" w:rsidRDefault="00ED05FC" w:rsidP="002208D7">
            <w:pPr>
              <w:jc w:val="left"/>
              <w:rPr>
                <w:rFonts w:asciiTheme="minorHAnsi" w:hAnsiTheme="minorHAnsi"/>
                <w:b/>
              </w:rPr>
            </w:pPr>
            <w:r w:rsidRPr="002208D7">
              <w:rPr>
                <w:rFonts w:asciiTheme="minorHAnsi" w:hAnsiTheme="minorHAnsi"/>
                <w:b/>
              </w:rPr>
              <w:t>4.</w:t>
            </w:r>
            <w:r w:rsidR="002208D7" w:rsidRPr="002208D7">
              <w:t xml:space="preserve"> </w:t>
            </w:r>
            <w:r w:rsidR="002208D7" w:rsidRPr="002208D7">
              <w:rPr>
                <w:rFonts w:asciiTheme="minorHAnsi" w:hAnsiTheme="minorHAnsi"/>
                <w:b/>
              </w:rPr>
              <w:t>Availability of AGIBPs and additional products like lime and Urea</w:t>
            </w:r>
          </w:p>
        </w:tc>
        <w:tc>
          <w:tcPr>
            <w:tcW w:w="5040" w:type="dxa"/>
            <w:gridSpan w:val="6"/>
          </w:tcPr>
          <w:p w:rsidR="00ED05FC" w:rsidRPr="002208D7" w:rsidRDefault="00ED05FC" w:rsidP="00937AC9">
            <w:pPr>
              <w:ind w:left="360"/>
              <w:rPr>
                <w:rFonts w:asciiTheme="minorHAnsi" w:hAnsiTheme="minorHAnsi"/>
                <w:b/>
              </w:rPr>
            </w:pPr>
          </w:p>
        </w:tc>
      </w:tr>
      <w:tr w:rsidR="008D3125" w:rsidRPr="002208D7" w:rsidTr="008D3125">
        <w:tc>
          <w:tcPr>
            <w:tcW w:w="3528" w:type="dxa"/>
          </w:tcPr>
          <w:p w:rsidR="008D3125" w:rsidRPr="002208D7" w:rsidRDefault="008D3125" w:rsidP="008D3125">
            <w:pPr>
              <w:jc w:val="left"/>
              <w:rPr>
                <w:rFonts w:asciiTheme="minorHAnsi" w:hAnsiTheme="minorHAnsi"/>
              </w:rPr>
            </w:pPr>
            <w:r w:rsidRPr="002208D7">
              <w:rPr>
                <w:rFonts w:asciiTheme="minorHAnsi" w:hAnsiTheme="minorHAnsi"/>
              </w:rPr>
              <w:t xml:space="preserve">4.1 Distance of entrepreneur SME, </w:t>
            </w:r>
            <w:proofErr w:type="spellStart"/>
            <w:r w:rsidRPr="002208D7">
              <w:rPr>
                <w:rFonts w:asciiTheme="minorHAnsi" w:hAnsiTheme="minorHAnsi"/>
              </w:rPr>
              <w:t>etc</w:t>
            </w:r>
            <w:proofErr w:type="spellEnd"/>
            <w:r w:rsidRPr="002208D7">
              <w:rPr>
                <w:rFonts w:asciiTheme="minorHAnsi" w:hAnsiTheme="minorHAnsi"/>
              </w:rPr>
              <w:t>) to AGIBPs and additional product providers (low distance gives high points)</w:t>
            </w:r>
          </w:p>
        </w:tc>
        <w:tc>
          <w:tcPr>
            <w:tcW w:w="810" w:type="dxa"/>
          </w:tcPr>
          <w:p w:rsidR="008D3125" w:rsidRPr="002208D7" w:rsidRDefault="008D3125" w:rsidP="008D3125">
            <w:pPr>
              <w:ind w:left="270"/>
              <w:rPr>
                <w:rFonts w:asciiTheme="minorHAnsi" w:hAnsiTheme="minorHAnsi"/>
              </w:rPr>
            </w:pPr>
          </w:p>
        </w:tc>
        <w:tc>
          <w:tcPr>
            <w:tcW w:w="720" w:type="dxa"/>
          </w:tcPr>
          <w:p w:rsidR="008D3125" w:rsidRPr="002208D7" w:rsidRDefault="008D3125" w:rsidP="008D3125">
            <w:pPr>
              <w:ind w:left="270"/>
              <w:rPr>
                <w:rFonts w:asciiTheme="minorHAnsi" w:hAnsiTheme="minorHAnsi"/>
              </w:rPr>
            </w:pPr>
          </w:p>
        </w:tc>
        <w:tc>
          <w:tcPr>
            <w:tcW w:w="900" w:type="dxa"/>
          </w:tcPr>
          <w:p w:rsidR="008D3125" w:rsidRPr="002208D7" w:rsidRDefault="008D3125" w:rsidP="008D3125">
            <w:pPr>
              <w:ind w:left="270"/>
              <w:jc w:val="center"/>
              <w:rPr>
                <w:rFonts w:asciiTheme="minorHAnsi" w:hAnsiTheme="minorHAnsi"/>
              </w:rPr>
            </w:pPr>
          </w:p>
        </w:tc>
        <w:tc>
          <w:tcPr>
            <w:tcW w:w="800"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r>
      <w:tr w:rsidR="008D3125" w:rsidRPr="002208D7" w:rsidTr="008D3125">
        <w:tc>
          <w:tcPr>
            <w:tcW w:w="3528" w:type="dxa"/>
          </w:tcPr>
          <w:p w:rsidR="008D3125" w:rsidRPr="002208D7" w:rsidRDefault="008D3125" w:rsidP="008D3125">
            <w:pPr>
              <w:jc w:val="left"/>
              <w:rPr>
                <w:rFonts w:asciiTheme="minorHAnsi" w:hAnsiTheme="minorHAnsi"/>
              </w:rPr>
            </w:pPr>
            <w:r w:rsidRPr="002208D7">
              <w:rPr>
                <w:rFonts w:asciiTheme="minorHAnsi" w:hAnsiTheme="minorHAnsi"/>
              </w:rPr>
              <w:t>4.2 Quantity of available AGIBPs</w:t>
            </w:r>
          </w:p>
        </w:tc>
        <w:tc>
          <w:tcPr>
            <w:tcW w:w="810" w:type="dxa"/>
          </w:tcPr>
          <w:p w:rsidR="008D3125" w:rsidRPr="002208D7" w:rsidRDefault="008D3125" w:rsidP="008D3125">
            <w:pPr>
              <w:ind w:left="270"/>
              <w:rPr>
                <w:rFonts w:asciiTheme="minorHAnsi" w:hAnsiTheme="minorHAnsi"/>
              </w:rPr>
            </w:pPr>
          </w:p>
        </w:tc>
        <w:tc>
          <w:tcPr>
            <w:tcW w:w="720" w:type="dxa"/>
          </w:tcPr>
          <w:p w:rsidR="008D3125" w:rsidRPr="002208D7" w:rsidRDefault="008D3125" w:rsidP="008D3125">
            <w:pPr>
              <w:ind w:left="270"/>
              <w:rPr>
                <w:rFonts w:asciiTheme="minorHAnsi" w:hAnsiTheme="minorHAnsi"/>
              </w:rPr>
            </w:pPr>
          </w:p>
        </w:tc>
        <w:tc>
          <w:tcPr>
            <w:tcW w:w="900" w:type="dxa"/>
          </w:tcPr>
          <w:p w:rsidR="008D3125" w:rsidRPr="002208D7" w:rsidRDefault="008D3125" w:rsidP="008D3125">
            <w:pPr>
              <w:ind w:left="270"/>
              <w:jc w:val="center"/>
              <w:rPr>
                <w:rFonts w:asciiTheme="minorHAnsi" w:hAnsiTheme="minorHAnsi"/>
              </w:rPr>
            </w:pPr>
          </w:p>
        </w:tc>
        <w:tc>
          <w:tcPr>
            <w:tcW w:w="800"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r>
      <w:tr w:rsidR="008D3125" w:rsidRPr="002208D7" w:rsidTr="008D3125">
        <w:tc>
          <w:tcPr>
            <w:tcW w:w="3528" w:type="dxa"/>
          </w:tcPr>
          <w:p w:rsidR="008D3125" w:rsidRPr="002208D7" w:rsidRDefault="008D3125" w:rsidP="008D3125">
            <w:pPr>
              <w:jc w:val="left"/>
              <w:rPr>
                <w:rFonts w:asciiTheme="minorHAnsi" w:hAnsiTheme="minorHAnsi"/>
              </w:rPr>
            </w:pPr>
            <w:r w:rsidRPr="002208D7">
              <w:rPr>
                <w:rFonts w:asciiTheme="minorHAnsi" w:hAnsiTheme="minorHAnsi"/>
              </w:rPr>
              <w:t xml:space="preserve">4.3 Period </w:t>
            </w:r>
            <w:proofErr w:type="spellStart"/>
            <w:r w:rsidRPr="002208D7">
              <w:rPr>
                <w:rFonts w:asciiTheme="minorHAnsi" w:hAnsiTheme="minorHAnsi"/>
              </w:rPr>
              <w:t>ofavailable</w:t>
            </w:r>
            <w:proofErr w:type="spellEnd"/>
            <w:r w:rsidRPr="002208D7">
              <w:rPr>
                <w:rFonts w:asciiTheme="minorHAnsi" w:hAnsiTheme="minorHAnsi"/>
              </w:rPr>
              <w:t xml:space="preserve"> AGIBSs</w:t>
            </w:r>
          </w:p>
        </w:tc>
        <w:tc>
          <w:tcPr>
            <w:tcW w:w="810" w:type="dxa"/>
          </w:tcPr>
          <w:p w:rsidR="008D3125" w:rsidRPr="002208D7" w:rsidRDefault="008D3125" w:rsidP="008D3125">
            <w:pPr>
              <w:ind w:left="270"/>
              <w:rPr>
                <w:rFonts w:asciiTheme="minorHAnsi" w:hAnsiTheme="minorHAnsi"/>
              </w:rPr>
            </w:pPr>
          </w:p>
        </w:tc>
        <w:tc>
          <w:tcPr>
            <w:tcW w:w="720" w:type="dxa"/>
          </w:tcPr>
          <w:p w:rsidR="008D3125" w:rsidRPr="002208D7" w:rsidRDefault="008D3125" w:rsidP="008D3125">
            <w:pPr>
              <w:ind w:left="270"/>
              <w:rPr>
                <w:rFonts w:asciiTheme="minorHAnsi" w:hAnsiTheme="minorHAnsi"/>
              </w:rPr>
            </w:pPr>
          </w:p>
        </w:tc>
        <w:tc>
          <w:tcPr>
            <w:tcW w:w="900" w:type="dxa"/>
          </w:tcPr>
          <w:p w:rsidR="008D3125" w:rsidRPr="002208D7" w:rsidRDefault="008D3125" w:rsidP="008D3125">
            <w:pPr>
              <w:ind w:left="270"/>
              <w:jc w:val="center"/>
              <w:rPr>
                <w:rFonts w:asciiTheme="minorHAnsi" w:hAnsiTheme="minorHAnsi"/>
              </w:rPr>
            </w:pPr>
          </w:p>
        </w:tc>
        <w:tc>
          <w:tcPr>
            <w:tcW w:w="800"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c>
          <w:tcPr>
            <w:tcW w:w="905" w:type="dxa"/>
          </w:tcPr>
          <w:p w:rsidR="008D3125" w:rsidRPr="002208D7" w:rsidRDefault="008D3125" w:rsidP="008D3125">
            <w:pPr>
              <w:ind w:left="270"/>
              <w:rPr>
                <w:rFonts w:asciiTheme="minorHAnsi" w:hAnsiTheme="minorHAnsi"/>
              </w:rPr>
            </w:pPr>
          </w:p>
        </w:tc>
      </w:tr>
    </w:tbl>
    <w:p w:rsidR="00937AC9" w:rsidRDefault="00937AC9" w:rsidP="00937AC9">
      <w:pPr>
        <w:rPr>
          <w:b/>
          <w:lang w:val="fr-FR"/>
        </w:rPr>
      </w:pPr>
    </w:p>
    <w:p w:rsidR="00C95EDD" w:rsidRPr="008D3125" w:rsidRDefault="008D3125" w:rsidP="001B1F53">
      <w:pPr>
        <w:rPr>
          <w:b/>
        </w:rPr>
      </w:pPr>
      <w:r w:rsidRPr="008D3125">
        <w:rPr>
          <w:b/>
        </w:rPr>
        <w:t xml:space="preserve">Exclusion </w:t>
      </w:r>
      <w:r w:rsidR="002208D7" w:rsidRPr="008D3125">
        <w:rPr>
          <w:b/>
        </w:rPr>
        <w:t>criteria:</w:t>
      </w:r>
      <w:r w:rsidR="00137BED" w:rsidRPr="008D3125">
        <w:rPr>
          <w:b/>
        </w:rPr>
        <w:t xml:space="preserve"> 2 et </w:t>
      </w:r>
      <w:proofErr w:type="gramStart"/>
      <w:r w:rsidR="00137BED" w:rsidRPr="008D3125">
        <w:rPr>
          <w:b/>
        </w:rPr>
        <w:t>4</w:t>
      </w:r>
      <w:r w:rsidRPr="008D3125">
        <w:rPr>
          <w:b/>
        </w:rPr>
        <w:t xml:space="preserve">  (</w:t>
      </w:r>
      <w:proofErr w:type="gramEnd"/>
      <w:r w:rsidRPr="008D3125">
        <w:rPr>
          <w:b/>
        </w:rPr>
        <w:t>if one point is zero</w:t>
      </w:r>
      <w:r w:rsidR="002208D7">
        <w:rPr>
          <w:b/>
        </w:rPr>
        <w:t>, candidate is excluded)</w:t>
      </w:r>
    </w:p>
    <w:p w:rsidR="00C95EDD" w:rsidRPr="008D3125" w:rsidRDefault="00C95EDD" w:rsidP="001B1F53">
      <w:pPr>
        <w:rPr>
          <w:b/>
        </w:rPr>
      </w:pPr>
    </w:p>
    <w:p w:rsidR="00CB0CDE" w:rsidRPr="008D3125" w:rsidRDefault="00CB0CDE"/>
    <w:sectPr w:rsidR="00CB0CDE" w:rsidRPr="008D3125" w:rsidSect="008F3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6A9"/>
    <w:multiLevelType w:val="multilevel"/>
    <w:tmpl w:val="3C82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361E6E"/>
    <w:multiLevelType w:val="multilevel"/>
    <w:tmpl w:val="12DA7F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E5A6912"/>
    <w:multiLevelType w:val="multilevel"/>
    <w:tmpl w:val="304090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AC83D38"/>
    <w:multiLevelType w:val="hybridMultilevel"/>
    <w:tmpl w:val="4B82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04135"/>
    <w:multiLevelType w:val="hybridMultilevel"/>
    <w:tmpl w:val="D0A87212"/>
    <w:lvl w:ilvl="0" w:tplc="6C544F6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9F32CE3"/>
    <w:multiLevelType w:val="hybridMultilevel"/>
    <w:tmpl w:val="924CFD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7263A"/>
    <w:multiLevelType w:val="hybridMultilevel"/>
    <w:tmpl w:val="9DF2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274A0"/>
    <w:multiLevelType w:val="hybridMultilevel"/>
    <w:tmpl w:val="D7DA6C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86DFC"/>
    <w:multiLevelType w:val="hybridMultilevel"/>
    <w:tmpl w:val="830E20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15BBF"/>
    <w:multiLevelType w:val="hybridMultilevel"/>
    <w:tmpl w:val="ACC0C85E"/>
    <w:lvl w:ilvl="0" w:tplc="D8526DDA">
      <w:start w:val="1"/>
      <w:numFmt w:val="low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634138"/>
    <w:multiLevelType w:val="hybridMultilevel"/>
    <w:tmpl w:val="30163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D3C5A"/>
    <w:multiLevelType w:val="multilevel"/>
    <w:tmpl w:val="129C51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05076D9"/>
    <w:multiLevelType w:val="multilevel"/>
    <w:tmpl w:val="CB9EE2D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7DBD0195"/>
    <w:multiLevelType w:val="hybridMultilevel"/>
    <w:tmpl w:val="7E8C3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BD7059"/>
    <w:multiLevelType w:val="hybridMultilevel"/>
    <w:tmpl w:val="E0C6C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D32C94"/>
    <w:multiLevelType w:val="hybridMultilevel"/>
    <w:tmpl w:val="A5CC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4127D9"/>
    <w:multiLevelType w:val="hybridMultilevel"/>
    <w:tmpl w:val="4F3A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16"/>
  </w:num>
  <w:num w:numId="5">
    <w:abstractNumId w:val="13"/>
  </w:num>
  <w:num w:numId="6">
    <w:abstractNumId w:val="4"/>
  </w:num>
  <w:num w:numId="7">
    <w:abstractNumId w:val="14"/>
  </w:num>
  <w:num w:numId="8">
    <w:abstractNumId w:val="3"/>
  </w:num>
  <w:num w:numId="9">
    <w:abstractNumId w:val="0"/>
  </w:num>
  <w:num w:numId="10">
    <w:abstractNumId w:val="7"/>
  </w:num>
  <w:num w:numId="11">
    <w:abstractNumId w:val="11"/>
  </w:num>
  <w:num w:numId="12">
    <w:abstractNumId w:val="8"/>
  </w:num>
  <w:num w:numId="13">
    <w:abstractNumId w:val="1"/>
  </w:num>
  <w:num w:numId="14">
    <w:abstractNumId w:val="5"/>
  </w:num>
  <w:num w:numId="15">
    <w:abstractNumId w:val="2"/>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E2"/>
    <w:rsid w:val="00137BED"/>
    <w:rsid w:val="001A42A8"/>
    <w:rsid w:val="001A7A5C"/>
    <w:rsid w:val="001B1F53"/>
    <w:rsid w:val="00216BD0"/>
    <w:rsid w:val="002208D7"/>
    <w:rsid w:val="00242966"/>
    <w:rsid w:val="002E3753"/>
    <w:rsid w:val="002E6721"/>
    <w:rsid w:val="0038336F"/>
    <w:rsid w:val="003B4031"/>
    <w:rsid w:val="00415C23"/>
    <w:rsid w:val="00420B96"/>
    <w:rsid w:val="004C5174"/>
    <w:rsid w:val="004D6B43"/>
    <w:rsid w:val="008D3125"/>
    <w:rsid w:val="008F35E8"/>
    <w:rsid w:val="009128DA"/>
    <w:rsid w:val="00937AC9"/>
    <w:rsid w:val="00970BC8"/>
    <w:rsid w:val="009C1187"/>
    <w:rsid w:val="00A007CA"/>
    <w:rsid w:val="00AD050B"/>
    <w:rsid w:val="00B66CE2"/>
    <w:rsid w:val="00BB4F79"/>
    <w:rsid w:val="00C95EDD"/>
    <w:rsid w:val="00CA0AE2"/>
    <w:rsid w:val="00CB0CDE"/>
    <w:rsid w:val="00DC7763"/>
    <w:rsid w:val="00DD6353"/>
    <w:rsid w:val="00E17C9D"/>
    <w:rsid w:val="00E462B9"/>
    <w:rsid w:val="00E83F43"/>
    <w:rsid w:val="00EB3D49"/>
    <w:rsid w:val="00ED05FC"/>
    <w:rsid w:val="00FC12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6E12B-EE58-4A4D-A989-0390E424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CE2"/>
    <w:pPr>
      <w:jc w:val="both"/>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CE2"/>
    <w:rPr>
      <w:rFonts w:ascii="Tahoma" w:hAnsi="Tahoma" w:cs="Tahoma"/>
      <w:sz w:val="16"/>
      <w:szCs w:val="16"/>
      <w:lang w:val="en-US"/>
    </w:rPr>
  </w:style>
  <w:style w:type="paragraph" w:styleId="ListParagraph">
    <w:name w:val="List Paragraph"/>
    <w:basedOn w:val="Normal"/>
    <w:uiPriority w:val="34"/>
    <w:qFormat/>
    <w:rsid w:val="00216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URudiger</cp:lastModifiedBy>
  <cp:revision>7</cp:revision>
  <cp:lastPrinted>2016-02-26T06:59:00Z</cp:lastPrinted>
  <dcterms:created xsi:type="dcterms:W3CDTF">2016-03-17T10:17:00Z</dcterms:created>
  <dcterms:modified xsi:type="dcterms:W3CDTF">2016-03-17T11:24:00Z</dcterms:modified>
</cp:coreProperties>
</file>