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A0" w:rsidRDefault="004C2BA0" w:rsidP="004C2BA0">
      <w:pPr>
        <w:pStyle w:val="Paragrafoelenco"/>
        <w:autoSpaceDE w:val="0"/>
        <w:autoSpaceDN w:val="0"/>
        <w:spacing w:line="480" w:lineRule="auto"/>
        <w:ind w:left="0"/>
        <w:jc w:val="center"/>
        <w:rPr>
          <w:rFonts w:ascii="Arial" w:hAnsi="Arial" w:cs="Arial"/>
          <w:color w:val="000000"/>
          <w:sz w:val="24"/>
          <w:szCs w:val="24"/>
        </w:rPr>
      </w:pPr>
      <w:r w:rsidRPr="004C2BA0">
        <w:rPr>
          <w:rFonts w:ascii="Arial" w:hAnsi="Arial" w:cs="Arial"/>
          <w:color w:val="000000"/>
          <w:sz w:val="24"/>
          <w:szCs w:val="24"/>
        </w:rPr>
        <w:t>A Bayesian analysis of data from on-farm trials in legumes in Afghanistan</w:t>
      </w:r>
    </w:p>
    <w:p w:rsidR="004C2BA0" w:rsidRPr="004C2BA0" w:rsidRDefault="004C2BA0" w:rsidP="004C2BA0">
      <w:pPr>
        <w:pStyle w:val="Paragrafoelenco"/>
        <w:autoSpaceDE w:val="0"/>
        <w:autoSpaceDN w:val="0"/>
        <w:spacing w:line="480" w:lineRule="auto"/>
        <w:ind w:left="0"/>
        <w:jc w:val="center"/>
        <w:rPr>
          <w:rFonts w:ascii="Arial" w:hAnsi="Arial" w:cs="Arial"/>
          <w:color w:val="000000"/>
        </w:rPr>
      </w:pPr>
      <w:r w:rsidRPr="004C2BA0">
        <w:rPr>
          <w:rFonts w:ascii="Arial" w:hAnsi="Arial" w:cs="Arial"/>
          <w:color w:val="000000"/>
        </w:rPr>
        <w:t>Murari Singh, Srinivas Tavva, Yashpal Singh Saharawat and Javed Rizvi</w:t>
      </w:r>
    </w:p>
    <w:p w:rsidR="00AF771F" w:rsidRDefault="00AF771F" w:rsidP="00AF771F">
      <w:pPr>
        <w:pStyle w:val="Paragrafoelenco"/>
        <w:autoSpaceDE w:val="0"/>
        <w:autoSpaceDN w:val="0"/>
        <w:spacing w:line="480" w:lineRule="auto"/>
        <w:ind w:left="0"/>
        <w:jc w:val="both"/>
        <w:rPr>
          <w:b/>
          <w:bCs/>
          <w:color w:val="000000"/>
          <w:sz w:val="24"/>
          <w:szCs w:val="24"/>
        </w:rPr>
      </w:pPr>
      <w:r>
        <w:rPr>
          <w:b/>
          <w:bCs/>
          <w:color w:val="000000"/>
          <w:sz w:val="24"/>
          <w:szCs w:val="24"/>
        </w:rPr>
        <w:t>Abstract:</w:t>
      </w:r>
    </w:p>
    <w:p w:rsidR="00AF771F" w:rsidRDefault="00AF771F" w:rsidP="00AF771F">
      <w:pPr>
        <w:pStyle w:val="Paragrafoelenco"/>
        <w:autoSpaceDE w:val="0"/>
        <w:autoSpaceDN w:val="0"/>
        <w:spacing w:line="480" w:lineRule="auto"/>
        <w:ind w:left="0"/>
        <w:jc w:val="both"/>
        <w:rPr>
          <w:color w:val="000000"/>
          <w:sz w:val="24"/>
          <w:szCs w:val="24"/>
        </w:rPr>
      </w:pPr>
      <w:r>
        <w:rPr>
          <w:color w:val="000000"/>
          <w:sz w:val="24"/>
          <w:szCs w:val="24"/>
        </w:rPr>
        <w:t>On-farm demonstration (OFD) are conducted to provide a real-time comparison of the recommended technology and the farmer practice in farmer’s field, and are effective and easy way to convince the farmers on th</w:t>
      </w:r>
      <w:bookmarkStart w:id="0" w:name="_GoBack"/>
      <w:bookmarkEnd w:id="0"/>
      <w:r>
        <w:rPr>
          <w:color w:val="000000"/>
          <w:sz w:val="24"/>
          <w:szCs w:val="24"/>
        </w:rPr>
        <w:t>e potential advantages of adopting new technologies or “seeing is believing”. Since the OFDs are routinely conducted under a crop improvement program and their data analyzed, such OFDs can provide prior information on various parameters of the model for analyzing a current data. In the present study, data from 2009-2011 were analyzed and the estimates provided the prior information. While such information remain unutilized in a frequentist approach, they can be used under a Bayesian approach. A Bayesian approach is discussed for analysis of such demonstrations for evaluating the improved varieties of chickpea (</w:t>
      </w:r>
      <w:proofErr w:type="spellStart"/>
      <w:r>
        <w:rPr>
          <w:color w:val="000000"/>
          <w:sz w:val="24"/>
          <w:szCs w:val="24"/>
        </w:rPr>
        <w:t>Sehat</w:t>
      </w:r>
      <w:proofErr w:type="spellEnd"/>
      <w:r>
        <w:rPr>
          <w:color w:val="000000"/>
          <w:sz w:val="24"/>
          <w:szCs w:val="24"/>
        </w:rPr>
        <w:t xml:space="preserve"> and </w:t>
      </w:r>
      <w:proofErr w:type="spellStart"/>
      <w:r>
        <w:rPr>
          <w:color w:val="000000"/>
          <w:sz w:val="24"/>
          <w:szCs w:val="24"/>
        </w:rPr>
        <w:t>Madad</w:t>
      </w:r>
      <w:proofErr w:type="spellEnd"/>
      <w:r>
        <w:rPr>
          <w:color w:val="000000"/>
          <w:sz w:val="24"/>
          <w:szCs w:val="24"/>
        </w:rPr>
        <w:t>) and mung bean (Mai-2008 and Maash-2008) in selected provinces of Afghanistan in 2012. Posterior means and risks to meet the target productivity levels were compared for the improved packages and the farmer practice and found the former practices superior.</w:t>
      </w:r>
    </w:p>
    <w:p w:rsidR="00AF771F" w:rsidRDefault="00AF771F" w:rsidP="00AF771F">
      <w:pPr>
        <w:rPr>
          <w:rFonts w:ascii="Calibri" w:hAnsi="Calibri"/>
          <w:color w:val="1F497D"/>
          <w:sz w:val="22"/>
          <w:szCs w:val="22"/>
        </w:rPr>
      </w:pPr>
    </w:p>
    <w:p w:rsidR="00354F85" w:rsidRDefault="00354F85"/>
    <w:sectPr w:rsidR="00354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Gautami">
    <w:panose1 w:val="00000000000000000000"/>
    <w:charset w:val="01"/>
    <w:family w:val="roman"/>
    <w:notTrueType/>
    <w:pitch w:val="variable"/>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1F"/>
    <w:rsid w:val="000058C6"/>
    <w:rsid w:val="0003029E"/>
    <w:rsid w:val="000334AB"/>
    <w:rsid w:val="000345E5"/>
    <w:rsid w:val="000475D9"/>
    <w:rsid w:val="00054809"/>
    <w:rsid w:val="00055AFC"/>
    <w:rsid w:val="00056EE7"/>
    <w:rsid w:val="000571C1"/>
    <w:rsid w:val="000A6B3E"/>
    <w:rsid w:val="000C32F5"/>
    <w:rsid w:val="000C448C"/>
    <w:rsid w:val="000C7350"/>
    <w:rsid w:val="000F5CDA"/>
    <w:rsid w:val="00107C3D"/>
    <w:rsid w:val="00122396"/>
    <w:rsid w:val="00125E9A"/>
    <w:rsid w:val="00133C84"/>
    <w:rsid w:val="0016666E"/>
    <w:rsid w:val="001829DA"/>
    <w:rsid w:val="001903F9"/>
    <w:rsid w:val="00192CCF"/>
    <w:rsid w:val="001A4723"/>
    <w:rsid w:val="001F22E9"/>
    <w:rsid w:val="001F4D7E"/>
    <w:rsid w:val="002035FF"/>
    <w:rsid w:val="00217649"/>
    <w:rsid w:val="00221532"/>
    <w:rsid w:val="00251962"/>
    <w:rsid w:val="00260A1D"/>
    <w:rsid w:val="00262831"/>
    <w:rsid w:val="0029043D"/>
    <w:rsid w:val="00292E12"/>
    <w:rsid w:val="002956A5"/>
    <w:rsid w:val="002A18EB"/>
    <w:rsid w:val="002A20EC"/>
    <w:rsid w:val="002B3734"/>
    <w:rsid w:val="002C23AC"/>
    <w:rsid w:val="002D2C49"/>
    <w:rsid w:val="002D45FB"/>
    <w:rsid w:val="002E2556"/>
    <w:rsid w:val="002F5F03"/>
    <w:rsid w:val="002F7725"/>
    <w:rsid w:val="00336FE0"/>
    <w:rsid w:val="00347591"/>
    <w:rsid w:val="00354F85"/>
    <w:rsid w:val="00356256"/>
    <w:rsid w:val="003779F6"/>
    <w:rsid w:val="00387580"/>
    <w:rsid w:val="0039046F"/>
    <w:rsid w:val="003912E0"/>
    <w:rsid w:val="003B0F62"/>
    <w:rsid w:val="003B1180"/>
    <w:rsid w:val="003B3580"/>
    <w:rsid w:val="003C080D"/>
    <w:rsid w:val="003D3841"/>
    <w:rsid w:val="003E2253"/>
    <w:rsid w:val="003E52A5"/>
    <w:rsid w:val="003E6CA0"/>
    <w:rsid w:val="003F2856"/>
    <w:rsid w:val="003F4770"/>
    <w:rsid w:val="0044690B"/>
    <w:rsid w:val="0044790A"/>
    <w:rsid w:val="0045035F"/>
    <w:rsid w:val="0045602E"/>
    <w:rsid w:val="00471D44"/>
    <w:rsid w:val="004C2BA0"/>
    <w:rsid w:val="004C52BB"/>
    <w:rsid w:val="004C7F3C"/>
    <w:rsid w:val="004D20F7"/>
    <w:rsid w:val="004D3053"/>
    <w:rsid w:val="004D6B95"/>
    <w:rsid w:val="004E04F4"/>
    <w:rsid w:val="004F24CB"/>
    <w:rsid w:val="004F28CD"/>
    <w:rsid w:val="00505B6A"/>
    <w:rsid w:val="00513DE1"/>
    <w:rsid w:val="005208FB"/>
    <w:rsid w:val="005625A6"/>
    <w:rsid w:val="00581C0F"/>
    <w:rsid w:val="00583090"/>
    <w:rsid w:val="005878EE"/>
    <w:rsid w:val="00595034"/>
    <w:rsid w:val="00595DEC"/>
    <w:rsid w:val="005A79AD"/>
    <w:rsid w:val="005C5120"/>
    <w:rsid w:val="005F2CDE"/>
    <w:rsid w:val="00626E06"/>
    <w:rsid w:val="0064236D"/>
    <w:rsid w:val="00644D4F"/>
    <w:rsid w:val="00697AD0"/>
    <w:rsid w:val="006B6C7B"/>
    <w:rsid w:val="006C1304"/>
    <w:rsid w:val="006D40C9"/>
    <w:rsid w:val="006E3ECF"/>
    <w:rsid w:val="006E67AE"/>
    <w:rsid w:val="006F0118"/>
    <w:rsid w:val="006F5FB7"/>
    <w:rsid w:val="006F6F23"/>
    <w:rsid w:val="00700AB9"/>
    <w:rsid w:val="00701A7B"/>
    <w:rsid w:val="00720435"/>
    <w:rsid w:val="00761E37"/>
    <w:rsid w:val="00762049"/>
    <w:rsid w:val="00770BC5"/>
    <w:rsid w:val="00785188"/>
    <w:rsid w:val="007A1E11"/>
    <w:rsid w:val="007F5E13"/>
    <w:rsid w:val="00804B7E"/>
    <w:rsid w:val="00826FE1"/>
    <w:rsid w:val="0084087C"/>
    <w:rsid w:val="00843FA7"/>
    <w:rsid w:val="008567DE"/>
    <w:rsid w:val="008615C8"/>
    <w:rsid w:val="008A0BF7"/>
    <w:rsid w:val="008A7FFA"/>
    <w:rsid w:val="008B03E6"/>
    <w:rsid w:val="008B5AEA"/>
    <w:rsid w:val="008C2AD8"/>
    <w:rsid w:val="008C399D"/>
    <w:rsid w:val="008C71F9"/>
    <w:rsid w:val="008F19EC"/>
    <w:rsid w:val="008F4D20"/>
    <w:rsid w:val="008F5D7B"/>
    <w:rsid w:val="00915773"/>
    <w:rsid w:val="0093267C"/>
    <w:rsid w:val="00934D08"/>
    <w:rsid w:val="00945D9E"/>
    <w:rsid w:val="009463EA"/>
    <w:rsid w:val="00947B56"/>
    <w:rsid w:val="00955403"/>
    <w:rsid w:val="00957625"/>
    <w:rsid w:val="00976ACF"/>
    <w:rsid w:val="0099359E"/>
    <w:rsid w:val="009A17FB"/>
    <w:rsid w:val="009A7085"/>
    <w:rsid w:val="009B7532"/>
    <w:rsid w:val="009F191B"/>
    <w:rsid w:val="009F1E41"/>
    <w:rsid w:val="009F44E9"/>
    <w:rsid w:val="00A0691C"/>
    <w:rsid w:val="00A21779"/>
    <w:rsid w:val="00A25B45"/>
    <w:rsid w:val="00A51A5E"/>
    <w:rsid w:val="00A65655"/>
    <w:rsid w:val="00A66EC3"/>
    <w:rsid w:val="00AA0E8D"/>
    <w:rsid w:val="00AA235C"/>
    <w:rsid w:val="00AC5A69"/>
    <w:rsid w:val="00AE741C"/>
    <w:rsid w:val="00AF771F"/>
    <w:rsid w:val="00B03E77"/>
    <w:rsid w:val="00B16B6E"/>
    <w:rsid w:val="00B22D1C"/>
    <w:rsid w:val="00B2529A"/>
    <w:rsid w:val="00B25C84"/>
    <w:rsid w:val="00B53F94"/>
    <w:rsid w:val="00B55EB3"/>
    <w:rsid w:val="00B666FD"/>
    <w:rsid w:val="00B96F0D"/>
    <w:rsid w:val="00BA075B"/>
    <w:rsid w:val="00BA3C17"/>
    <w:rsid w:val="00BA4B94"/>
    <w:rsid w:val="00BD1984"/>
    <w:rsid w:val="00C10754"/>
    <w:rsid w:val="00C10E62"/>
    <w:rsid w:val="00C131E6"/>
    <w:rsid w:val="00C33CB3"/>
    <w:rsid w:val="00C361F9"/>
    <w:rsid w:val="00C445F0"/>
    <w:rsid w:val="00C550AD"/>
    <w:rsid w:val="00C5719E"/>
    <w:rsid w:val="00C70636"/>
    <w:rsid w:val="00C714C2"/>
    <w:rsid w:val="00C76F62"/>
    <w:rsid w:val="00C86731"/>
    <w:rsid w:val="00C96D1A"/>
    <w:rsid w:val="00CA375C"/>
    <w:rsid w:val="00CA4756"/>
    <w:rsid w:val="00CA53D1"/>
    <w:rsid w:val="00CB0A42"/>
    <w:rsid w:val="00CC48C3"/>
    <w:rsid w:val="00CE6809"/>
    <w:rsid w:val="00CE7686"/>
    <w:rsid w:val="00CF2B3E"/>
    <w:rsid w:val="00CF3C49"/>
    <w:rsid w:val="00CF6440"/>
    <w:rsid w:val="00D15AD4"/>
    <w:rsid w:val="00D2698A"/>
    <w:rsid w:val="00D37D1F"/>
    <w:rsid w:val="00D40927"/>
    <w:rsid w:val="00D5324E"/>
    <w:rsid w:val="00D55B5B"/>
    <w:rsid w:val="00D71AAD"/>
    <w:rsid w:val="00D71BB2"/>
    <w:rsid w:val="00D80365"/>
    <w:rsid w:val="00D979EF"/>
    <w:rsid w:val="00DC3030"/>
    <w:rsid w:val="00DE35D1"/>
    <w:rsid w:val="00DF0EBA"/>
    <w:rsid w:val="00E02A95"/>
    <w:rsid w:val="00E06812"/>
    <w:rsid w:val="00E255CC"/>
    <w:rsid w:val="00E2754F"/>
    <w:rsid w:val="00E570C1"/>
    <w:rsid w:val="00E955C9"/>
    <w:rsid w:val="00E968AD"/>
    <w:rsid w:val="00EB0C33"/>
    <w:rsid w:val="00EC1202"/>
    <w:rsid w:val="00ED19A1"/>
    <w:rsid w:val="00EE540E"/>
    <w:rsid w:val="00EE6E81"/>
    <w:rsid w:val="00EF3DEB"/>
    <w:rsid w:val="00EF478E"/>
    <w:rsid w:val="00F10F81"/>
    <w:rsid w:val="00F16CEC"/>
    <w:rsid w:val="00F16D0D"/>
    <w:rsid w:val="00F302F2"/>
    <w:rsid w:val="00F44AB8"/>
    <w:rsid w:val="00F548FA"/>
    <w:rsid w:val="00FB27C7"/>
    <w:rsid w:val="00FC026F"/>
    <w:rsid w:val="00FC28E1"/>
    <w:rsid w:val="00FC7BCB"/>
    <w:rsid w:val="00FD12CA"/>
    <w:rsid w:val="00FD4B18"/>
    <w:rsid w:val="00FF7847"/>
  </w:rsids>
  <m:mathPr>
    <m:mathFont m:val="Cambria Math"/>
    <m:brkBin m:val="before"/>
    <m:brkBinSub m:val="--"/>
    <m:smallFrac m:val="0"/>
    <m:dispDef/>
    <m:lMargin m:val="0"/>
    <m:rMargin m:val="0"/>
    <m:defJc m:val="centerGroup"/>
    <m:wrapIndent m:val="1440"/>
    <m:intLim m:val="subSup"/>
    <m:naryLim m:val="undOvr"/>
  </m:mathPr>
  <w:themeFontLang w:val="en-US" w:eastAsia="ja-JP"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71F"/>
    <w:pPr>
      <w:spacing w:after="0" w:line="240" w:lineRule="auto"/>
    </w:pPr>
    <w:rPr>
      <w:rFonts w:ascii="Times New Roman" w:hAnsi="Times New Roman" w:cs="Times New Roman"/>
      <w:sz w:val="24"/>
      <w:szCs w:val="24"/>
      <w:lang w:bidi="te-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aragrafoelencoCarattere">
    <w:name w:val="Paragrafo elenco Carattere"/>
    <w:basedOn w:val="Caratterepredefinitoparagrafo"/>
    <w:link w:val="Paragrafoelenco"/>
    <w:uiPriority w:val="99"/>
    <w:locked/>
    <w:rsid w:val="00AF771F"/>
  </w:style>
  <w:style w:type="paragraph" w:styleId="Paragrafoelenco">
    <w:name w:val="List Paragraph"/>
    <w:basedOn w:val="Normale"/>
    <w:link w:val="ParagrafoelencoCarattere"/>
    <w:uiPriority w:val="99"/>
    <w:qFormat/>
    <w:rsid w:val="00AF771F"/>
    <w:pPr>
      <w:spacing w:after="200" w:line="276" w:lineRule="auto"/>
      <w:ind w:left="720"/>
      <w:contextualSpacing/>
    </w:pPr>
    <w:rPr>
      <w:rFonts w:asciiTheme="minorHAnsi" w:hAnsiTheme="minorHAnsi" w:cstheme="minorBidi"/>
      <w:sz w:val="22"/>
      <w:szCs w:val="22"/>
      <w:lang w:bidi="ar-SA"/>
    </w:rPr>
  </w:style>
  <w:style w:type="paragraph" w:styleId="Testofumetto">
    <w:name w:val="Balloon Text"/>
    <w:basedOn w:val="Normale"/>
    <w:link w:val="TestofumettoCarattere"/>
    <w:uiPriority w:val="99"/>
    <w:semiHidden/>
    <w:unhideWhenUsed/>
    <w:rsid w:val="004C2BA0"/>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4C2BA0"/>
    <w:rPr>
      <w:rFonts w:ascii="Segoe UI" w:hAnsi="Segoe UI" w:cs="Segoe UI"/>
      <w:sz w:val="18"/>
      <w:szCs w:val="18"/>
      <w:lang w:bidi="te-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71F"/>
    <w:pPr>
      <w:spacing w:after="0" w:line="240" w:lineRule="auto"/>
    </w:pPr>
    <w:rPr>
      <w:rFonts w:ascii="Times New Roman" w:hAnsi="Times New Roman" w:cs="Times New Roman"/>
      <w:sz w:val="24"/>
      <w:szCs w:val="24"/>
      <w:lang w:bidi="te-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aragrafoelencoCarattere">
    <w:name w:val="Paragrafo elenco Carattere"/>
    <w:basedOn w:val="Caratterepredefinitoparagrafo"/>
    <w:link w:val="Paragrafoelenco"/>
    <w:uiPriority w:val="99"/>
    <w:locked/>
    <w:rsid w:val="00AF771F"/>
  </w:style>
  <w:style w:type="paragraph" w:styleId="Paragrafoelenco">
    <w:name w:val="List Paragraph"/>
    <w:basedOn w:val="Normale"/>
    <w:link w:val="ParagrafoelencoCarattere"/>
    <w:uiPriority w:val="99"/>
    <w:qFormat/>
    <w:rsid w:val="00AF771F"/>
    <w:pPr>
      <w:spacing w:after="200" w:line="276" w:lineRule="auto"/>
      <w:ind w:left="720"/>
      <w:contextualSpacing/>
    </w:pPr>
    <w:rPr>
      <w:rFonts w:asciiTheme="minorHAnsi" w:hAnsiTheme="minorHAnsi" w:cstheme="minorBidi"/>
      <w:sz w:val="22"/>
      <w:szCs w:val="22"/>
      <w:lang w:bidi="ar-SA"/>
    </w:rPr>
  </w:style>
  <w:style w:type="paragraph" w:styleId="Testofumetto">
    <w:name w:val="Balloon Text"/>
    <w:basedOn w:val="Normale"/>
    <w:link w:val="TestofumettoCarattere"/>
    <w:uiPriority w:val="99"/>
    <w:semiHidden/>
    <w:unhideWhenUsed/>
    <w:rsid w:val="004C2BA0"/>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4C2BA0"/>
    <w:rPr>
      <w:rFonts w:ascii="Segoe UI" w:hAnsi="Segoe UI" w:cs="Segoe UI"/>
      <w:sz w:val="18"/>
      <w:szCs w:val="18"/>
      <w:lang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1081</Characters>
  <Application>Microsoft Macintosh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 t</dc:creator>
  <cp:keywords/>
  <dc:description/>
  <cp:lastModifiedBy>Diletta Taliano</cp:lastModifiedBy>
  <cp:revision>2</cp:revision>
  <dcterms:created xsi:type="dcterms:W3CDTF">2017-03-14T12:47:00Z</dcterms:created>
  <dcterms:modified xsi:type="dcterms:W3CDTF">2017-03-14T12:47:00Z</dcterms:modified>
</cp:coreProperties>
</file>