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EB7" w:rsidRPr="002C4EB7" w:rsidRDefault="002C4EB7" w:rsidP="003927AD">
      <w:pPr>
        <w:rPr>
          <w:b/>
          <w:sz w:val="24"/>
          <w:szCs w:val="24"/>
        </w:rPr>
      </w:pPr>
      <w:r w:rsidRPr="002C4EB7">
        <w:rPr>
          <w:b/>
          <w:sz w:val="24"/>
          <w:szCs w:val="24"/>
        </w:rPr>
        <w:t xml:space="preserve">Activity: </w:t>
      </w:r>
      <w:r w:rsidRPr="002C4EB7">
        <w:rPr>
          <w:b/>
          <w:sz w:val="24"/>
          <w:szCs w:val="24"/>
        </w:rPr>
        <w:t xml:space="preserve">Compilation of seed </w:t>
      </w:r>
      <w:r w:rsidRPr="002C4EB7">
        <w:rPr>
          <w:b/>
          <w:sz w:val="24"/>
          <w:szCs w:val="24"/>
        </w:rPr>
        <w:t>distribution</w:t>
      </w:r>
      <w:bookmarkStart w:id="0" w:name="_GoBack"/>
      <w:bookmarkEnd w:id="0"/>
    </w:p>
    <w:p w:rsidR="003927AD" w:rsidRPr="00367A6C" w:rsidRDefault="00CD5AF8" w:rsidP="003927AD">
      <w:pPr>
        <w:rPr>
          <w:b/>
          <w:sz w:val="24"/>
          <w:szCs w:val="24"/>
        </w:rPr>
      </w:pPr>
      <w:r w:rsidRPr="00367A6C">
        <w:rPr>
          <w:b/>
          <w:sz w:val="24"/>
          <w:szCs w:val="24"/>
        </w:rPr>
        <w:t>6.2.0.</w:t>
      </w:r>
      <w:r w:rsidR="007B57AB" w:rsidRPr="00367A6C">
        <w:rPr>
          <w:b/>
          <w:sz w:val="24"/>
          <w:szCs w:val="24"/>
        </w:rPr>
        <w:t xml:space="preserve">1. </w:t>
      </w:r>
      <w:r w:rsidRPr="00367A6C">
        <w:rPr>
          <w:b/>
          <w:sz w:val="24"/>
          <w:szCs w:val="24"/>
        </w:rPr>
        <w:t xml:space="preserve">Seed use by women is quantified </w:t>
      </w:r>
    </w:p>
    <w:p w:rsidR="008941CE" w:rsidRPr="00367A6C" w:rsidRDefault="008941CE" w:rsidP="003927AD">
      <w:pPr>
        <w:rPr>
          <w:sz w:val="24"/>
          <w:szCs w:val="24"/>
        </w:rPr>
      </w:pPr>
    </w:p>
    <w:p w:rsidR="003927AD" w:rsidRPr="00367A6C" w:rsidRDefault="003927AD" w:rsidP="00A443DE">
      <w:pPr>
        <w:pStyle w:val="ListParagraph"/>
        <w:ind w:left="360"/>
        <w:rPr>
          <w:sz w:val="24"/>
          <w:szCs w:val="24"/>
        </w:rPr>
      </w:pPr>
    </w:p>
    <w:p w:rsidR="00A443DE" w:rsidRPr="00367A6C" w:rsidRDefault="00A443DE" w:rsidP="00A443DE">
      <w:pPr>
        <w:rPr>
          <w:b/>
          <w:sz w:val="24"/>
          <w:szCs w:val="24"/>
        </w:rPr>
      </w:pPr>
      <w:r w:rsidRPr="00367A6C">
        <w:rPr>
          <w:b/>
          <w:sz w:val="24"/>
          <w:szCs w:val="24"/>
        </w:rPr>
        <w:t>Objective and intended output</w:t>
      </w:r>
    </w:p>
    <w:p w:rsidR="00A443DE" w:rsidRPr="00367A6C" w:rsidRDefault="004A784C" w:rsidP="00A443DE">
      <w:pPr>
        <w:rPr>
          <w:sz w:val="24"/>
          <w:szCs w:val="24"/>
        </w:rPr>
      </w:pPr>
      <w:r w:rsidRPr="00367A6C">
        <w:rPr>
          <w:sz w:val="24"/>
          <w:szCs w:val="24"/>
        </w:rPr>
        <w:t>B</w:t>
      </w:r>
      <w:r w:rsidR="008941CE" w:rsidRPr="00367A6C">
        <w:rPr>
          <w:sz w:val="24"/>
          <w:szCs w:val="24"/>
        </w:rPr>
        <w:t xml:space="preserve">eans remain in the hands of women farmers who decide on several issues of bean production including varieties to plant </w:t>
      </w:r>
      <w:r w:rsidRPr="00367A6C">
        <w:rPr>
          <w:sz w:val="24"/>
          <w:szCs w:val="24"/>
        </w:rPr>
        <w:t>and their</w:t>
      </w:r>
      <w:r w:rsidR="008941CE" w:rsidRPr="00367A6C">
        <w:rPr>
          <w:sz w:val="24"/>
          <w:szCs w:val="24"/>
        </w:rPr>
        <w:t xml:space="preserve"> uses. Therefore facilitating access to quality seed of their choice and complementary technologies will be key to contribute to gender equity and also improve bean productivity. </w:t>
      </w:r>
    </w:p>
    <w:p w:rsidR="008941CE" w:rsidRPr="00367A6C" w:rsidRDefault="008941CE" w:rsidP="00A443DE">
      <w:pPr>
        <w:rPr>
          <w:b/>
          <w:sz w:val="24"/>
          <w:szCs w:val="24"/>
        </w:rPr>
      </w:pPr>
    </w:p>
    <w:p w:rsidR="00A443DE" w:rsidRPr="00367A6C" w:rsidRDefault="00A443DE" w:rsidP="00A443DE">
      <w:pPr>
        <w:rPr>
          <w:b/>
          <w:sz w:val="24"/>
          <w:szCs w:val="24"/>
        </w:rPr>
      </w:pPr>
      <w:r w:rsidRPr="00367A6C">
        <w:rPr>
          <w:b/>
          <w:sz w:val="24"/>
          <w:szCs w:val="24"/>
        </w:rPr>
        <w:t>Materials and methods</w:t>
      </w:r>
      <w:r w:rsidR="007B57AB" w:rsidRPr="00367A6C">
        <w:rPr>
          <w:b/>
          <w:sz w:val="24"/>
          <w:szCs w:val="24"/>
        </w:rPr>
        <w:t xml:space="preserve">: </w:t>
      </w:r>
    </w:p>
    <w:p w:rsidR="004A784C" w:rsidRPr="00367A6C" w:rsidRDefault="004A784C" w:rsidP="00A443DE">
      <w:pPr>
        <w:rPr>
          <w:sz w:val="24"/>
          <w:szCs w:val="24"/>
        </w:rPr>
      </w:pPr>
    </w:p>
    <w:p w:rsidR="00A443DE" w:rsidRPr="00367A6C" w:rsidRDefault="004A784C" w:rsidP="00A443DE">
      <w:pPr>
        <w:rPr>
          <w:sz w:val="24"/>
          <w:szCs w:val="24"/>
        </w:rPr>
      </w:pPr>
      <w:r w:rsidRPr="00367A6C">
        <w:rPr>
          <w:sz w:val="24"/>
          <w:szCs w:val="24"/>
        </w:rPr>
        <w:t>I</w:t>
      </w:r>
      <w:r w:rsidR="008941CE" w:rsidRPr="00367A6C">
        <w:rPr>
          <w:sz w:val="24"/>
          <w:szCs w:val="24"/>
        </w:rPr>
        <w:t xml:space="preserve">mproved access </w:t>
      </w:r>
      <w:r w:rsidRPr="00367A6C">
        <w:rPr>
          <w:sz w:val="24"/>
          <w:szCs w:val="24"/>
        </w:rPr>
        <w:t>to</w:t>
      </w:r>
      <w:r w:rsidR="008941CE" w:rsidRPr="00367A6C">
        <w:rPr>
          <w:sz w:val="24"/>
          <w:szCs w:val="24"/>
        </w:rPr>
        <w:t xml:space="preserve"> quality seed of improved varieties of their choices </w:t>
      </w:r>
      <w:r w:rsidRPr="00367A6C">
        <w:rPr>
          <w:sz w:val="24"/>
          <w:szCs w:val="24"/>
        </w:rPr>
        <w:t>by</w:t>
      </w:r>
      <w:r w:rsidR="008941CE" w:rsidRPr="00367A6C">
        <w:rPr>
          <w:sz w:val="24"/>
          <w:szCs w:val="24"/>
        </w:rPr>
        <w:t xml:space="preserve"> women farmers through various mechanisms</w:t>
      </w:r>
      <w:r w:rsidRPr="00367A6C">
        <w:rPr>
          <w:sz w:val="24"/>
          <w:szCs w:val="24"/>
        </w:rPr>
        <w:t xml:space="preserve"> including </w:t>
      </w:r>
      <w:r w:rsidR="00710CD7" w:rsidRPr="00367A6C">
        <w:rPr>
          <w:sz w:val="24"/>
          <w:szCs w:val="24"/>
        </w:rPr>
        <w:t xml:space="preserve">deliberate efforts to engage women farmers in the participatory varieties selection; </w:t>
      </w:r>
      <w:r w:rsidR="008941CE" w:rsidRPr="00367A6C">
        <w:rPr>
          <w:sz w:val="24"/>
          <w:szCs w:val="24"/>
        </w:rPr>
        <w:t xml:space="preserve">empowerment of women to become farmer seed entrepreneurs, use of small and affordable small packs </w:t>
      </w:r>
      <w:r w:rsidR="00710CD7" w:rsidRPr="00367A6C">
        <w:rPr>
          <w:sz w:val="24"/>
          <w:szCs w:val="24"/>
        </w:rPr>
        <w:t>by women, deliberate efforts to target women in the training</w:t>
      </w:r>
      <w:r w:rsidR="001E3B17" w:rsidRPr="00367A6C">
        <w:rPr>
          <w:sz w:val="24"/>
          <w:szCs w:val="24"/>
        </w:rPr>
        <w:t xml:space="preserve"> and sensitization on</w:t>
      </w:r>
      <w:r w:rsidR="00710CD7" w:rsidRPr="00367A6C">
        <w:rPr>
          <w:sz w:val="24"/>
          <w:szCs w:val="24"/>
        </w:rPr>
        <w:t xml:space="preserve"> the use of quality seed </w:t>
      </w:r>
    </w:p>
    <w:p w:rsidR="007B57AB" w:rsidRPr="00367A6C" w:rsidRDefault="007B57AB" w:rsidP="00A443DE">
      <w:pPr>
        <w:rPr>
          <w:sz w:val="24"/>
          <w:szCs w:val="24"/>
        </w:rPr>
      </w:pPr>
    </w:p>
    <w:p w:rsidR="00A443DE" w:rsidRPr="00367A6C" w:rsidRDefault="00A443DE" w:rsidP="00A443DE">
      <w:pPr>
        <w:rPr>
          <w:b/>
          <w:sz w:val="24"/>
          <w:szCs w:val="24"/>
        </w:rPr>
      </w:pPr>
      <w:r w:rsidRPr="00367A6C">
        <w:rPr>
          <w:b/>
          <w:sz w:val="24"/>
          <w:szCs w:val="24"/>
        </w:rPr>
        <w:t>Results and interpretation</w:t>
      </w:r>
      <w:r w:rsidR="007B57AB" w:rsidRPr="00367A6C">
        <w:rPr>
          <w:b/>
          <w:sz w:val="24"/>
          <w:szCs w:val="24"/>
        </w:rPr>
        <w:t xml:space="preserve">: </w:t>
      </w:r>
      <w:r w:rsidRPr="00367A6C">
        <w:rPr>
          <w:b/>
          <w:sz w:val="24"/>
          <w:szCs w:val="24"/>
        </w:rPr>
        <w:t xml:space="preserve"> (again succinct, maximum of 250 words).  Include data in the form of graphs, tables or pictures.</w:t>
      </w:r>
    </w:p>
    <w:p w:rsidR="00A443DE" w:rsidRPr="00367A6C" w:rsidRDefault="00A443DE" w:rsidP="00A443DE">
      <w:pPr>
        <w:rPr>
          <w:sz w:val="24"/>
          <w:szCs w:val="24"/>
        </w:rPr>
      </w:pPr>
    </w:p>
    <w:p w:rsidR="004C4826" w:rsidRPr="00367A6C" w:rsidRDefault="001E3B17" w:rsidP="00A443DE">
      <w:pPr>
        <w:rPr>
          <w:sz w:val="24"/>
          <w:szCs w:val="24"/>
        </w:rPr>
      </w:pPr>
      <w:r w:rsidRPr="00367A6C">
        <w:rPr>
          <w:sz w:val="24"/>
          <w:szCs w:val="24"/>
        </w:rPr>
        <w:t>Women led F</w:t>
      </w:r>
      <w:r w:rsidR="00710DB4" w:rsidRPr="00367A6C">
        <w:rPr>
          <w:sz w:val="24"/>
          <w:szCs w:val="24"/>
        </w:rPr>
        <w:t xml:space="preserve">armer groups </w:t>
      </w:r>
      <w:r w:rsidRPr="00367A6C">
        <w:rPr>
          <w:sz w:val="24"/>
          <w:szCs w:val="24"/>
        </w:rPr>
        <w:t xml:space="preserve">were </w:t>
      </w:r>
      <w:r w:rsidR="00710DB4" w:rsidRPr="00367A6C">
        <w:rPr>
          <w:sz w:val="24"/>
          <w:szCs w:val="24"/>
        </w:rPr>
        <w:t xml:space="preserve">involved in seed production particularly for their varieties which are locally </w:t>
      </w:r>
      <w:r w:rsidRPr="00367A6C">
        <w:rPr>
          <w:sz w:val="24"/>
          <w:szCs w:val="24"/>
        </w:rPr>
        <w:t>selected,</w:t>
      </w:r>
      <w:r w:rsidR="00710DB4" w:rsidRPr="00367A6C">
        <w:rPr>
          <w:sz w:val="24"/>
          <w:szCs w:val="24"/>
        </w:rPr>
        <w:t xml:space="preserve"> </w:t>
      </w:r>
      <w:r w:rsidRPr="00367A6C">
        <w:rPr>
          <w:sz w:val="24"/>
          <w:szCs w:val="24"/>
        </w:rPr>
        <w:t xml:space="preserve">small and affordable packs were used to increase access certified seed of improved varieties.  </w:t>
      </w:r>
      <w:r w:rsidR="004C4826" w:rsidRPr="00367A6C">
        <w:rPr>
          <w:sz w:val="24"/>
          <w:szCs w:val="24"/>
        </w:rPr>
        <w:t>Working with seed companies in northern Tanzania to decentralized seed through rural village based agro-dealers, the distance to access reduced from 200 km to less than 10 km (see Figure 1). In Tanzania, The average woman bean seed buyer purchased 2 kg while men were buying above 6 kg.</w:t>
      </w:r>
    </w:p>
    <w:p w:rsidR="004C4826" w:rsidRPr="00367A6C" w:rsidRDefault="004C4826" w:rsidP="00A443DE">
      <w:pPr>
        <w:rPr>
          <w:sz w:val="24"/>
          <w:szCs w:val="24"/>
        </w:rPr>
      </w:pPr>
      <w:r w:rsidRPr="00367A6C">
        <w:rPr>
          <w:noProof/>
          <w:sz w:val="24"/>
          <w:szCs w:val="24"/>
        </w:rPr>
        <w:lastRenderedPageBreak/>
        <w:drawing>
          <wp:inline distT="0" distB="0" distL="0" distR="0">
            <wp:extent cx="5086350" cy="3752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826" w:rsidRPr="00367A6C" w:rsidRDefault="004C4826" w:rsidP="00A443DE">
      <w:pPr>
        <w:rPr>
          <w:sz w:val="24"/>
          <w:szCs w:val="24"/>
        </w:rPr>
      </w:pPr>
    </w:p>
    <w:p w:rsidR="00A443DE" w:rsidRPr="00367A6C" w:rsidRDefault="004C4826" w:rsidP="00A443DE">
      <w:pPr>
        <w:rPr>
          <w:sz w:val="24"/>
          <w:szCs w:val="24"/>
        </w:rPr>
      </w:pPr>
      <w:r w:rsidRPr="00367A6C">
        <w:rPr>
          <w:sz w:val="24"/>
          <w:szCs w:val="24"/>
        </w:rPr>
        <w:t xml:space="preserve"> </w:t>
      </w:r>
      <w:r w:rsidR="00D12741" w:rsidRPr="00367A6C">
        <w:rPr>
          <w:sz w:val="24"/>
          <w:szCs w:val="24"/>
        </w:rPr>
        <w:t>Across ECABREN/SABREN regions in</w:t>
      </w:r>
      <w:r w:rsidR="001E3B17" w:rsidRPr="00367A6C">
        <w:rPr>
          <w:sz w:val="24"/>
          <w:szCs w:val="24"/>
        </w:rPr>
        <w:t xml:space="preserve"> 2016</w:t>
      </w:r>
      <w:r w:rsidRPr="00367A6C">
        <w:rPr>
          <w:sz w:val="24"/>
          <w:szCs w:val="24"/>
        </w:rPr>
        <w:t>, 44</w:t>
      </w:r>
      <w:r w:rsidR="001E3B17" w:rsidRPr="00367A6C">
        <w:rPr>
          <w:sz w:val="24"/>
          <w:szCs w:val="24"/>
        </w:rPr>
        <w:t xml:space="preserve">% of 1,912,445 farmers who </w:t>
      </w:r>
      <w:r w:rsidRPr="00367A6C">
        <w:rPr>
          <w:sz w:val="24"/>
          <w:szCs w:val="24"/>
        </w:rPr>
        <w:t>access</w:t>
      </w:r>
      <w:r w:rsidR="001E3B17" w:rsidRPr="00367A6C">
        <w:rPr>
          <w:sz w:val="24"/>
          <w:szCs w:val="24"/>
        </w:rPr>
        <w:t xml:space="preserve"> quality seed </w:t>
      </w:r>
      <w:r w:rsidRPr="00367A6C">
        <w:rPr>
          <w:sz w:val="24"/>
          <w:szCs w:val="24"/>
        </w:rPr>
        <w:t xml:space="preserve">were women. </w:t>
      </w:r>
    </w:p>
    <w:p w:rsidR="00710CD7" w:rsidRPr="00367A6C" w:rsidRDefault="00710CD7" w:rsidP="00A443DE">
      <w:pPr>
        <w:rPr>
          <w:sz w:val="24"/>
          <w:szCs w:val="24"/>
        </w:rPr>
      </w:pPr>
    </w:p>
    <w:p w:rsidR="00016152" w:rsidRPr="00C80F57" w:rsidRDefault="00A443DE" w:rsidP="00A443DE">
      <w:pPr>
        <w:rPr>
          <w:b/>
          <w:sz w:val="24"/>
          <w:szCs w:val="24"/>
        </w:rPr>
      </w:pPr>
      <w:r w:rsidRPr="00C80F57">
        <w:rPr>
          <w:b/>
          <w:sz w:val="24"/>
          <w:szCs w:val="24"/>
        </w:rPr>
        <w:t>Next steps</w:t>
      </w:r>
      <w:r w:rsidR="007B57AB" w:rsidRPr="00C80F57">
        <w:rPr>
          <w:b/>
          <w:sz w:val="24"/>
          <w:szCs w:val="24"/>
        </w:rPr>
        <w:t xml:space="preserve">: </w:t>
      </w:r>
    </w:p>
    <w:p w:rsidR="00710DB4" w:rsidRPr="00367A6C" w:rsidRDefault="00710DB4" w:rsidP="00A443DE">
      <w:pPr>
        <w:rPr>
          <w:sz w:val="24"/>
          <w:szCs w:val="24"/>
        </w:rPr>
      </w:pPr>
    </w:p>
    <w:p w:rsidR="00710DB4" w:rsidRPr="00367A6C" w:rsidRDefault="004C4826" w:rsidP="00A443DE">
      <w:pPr>
        <w:rPr>
          <w:sz w:val="24"/>
          <w:szCs w:val="24"/>
        </w:rPr>
      </w:pPr>
      <w:r w:rsidRPr="00367A6C">
        <w:rPr>
          <w:sz w:val="24"/>
          <w:szCs w:val="24"/>
        </w:rPr>
        <w:t xml:space="preserve">There is a need to </w:t>
      </w:r>
      <w:r w:rsidR="00D12741" w:rsidRPr="00367A6C">
        <w:rPr>
          <w:sz w:val="24"/>
          <w:szCs w:val="24"/>
        </w:rPr>
        <w:t xml:space="preserve">professionalize and support women to undertake in local seed business (QDS) competitively particularly for locally selected varieties and also marketable varieties. </w:t>
      </w:r>
    </w:p>
    <w:sectPr w:rsidR="00710DB4" w:rsidRPr="00367A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792194"/>
    <w:multiLevelType w:val="hybridMultilevel"/>
    <w:tmpl w:val="CA3C02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80863"/>
    <w:multiLevelType w:val="hybridMultilevel"/>
    <w:tmpl w:val="F4E0CF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3DE"/>
    <w:rsid w:val="00016152"/>
    <w:rsid w:val="001C696B"/>
    <w:rsid w:val="001E3B17"/>
    <w:rsid w:val="002C4EB7"/>
    <w:rsid w:val="00367A6C"/>
    <w:rsid w:val="00370E87"/>
    <w:rsid w:val="003927AD"/>
    <w:rsid w:val="004A784C"/>
    <w:rsid w:val="004C4826"/>
    <w:rsid w:val="00710CD7"/>
    <w:rsid w:val="00710DB4"/>
    <w:rsid w:val="007B57AB"/>
    <w:rsid w:val="008941CE"/>
    <w:rsid w:val="00A443DE"/>
    <w:rsid w:val="00B5477D"/>
    <w:rsid w:val="00C80F57"/>
    <w:rsid w:val="00CD5AF8"/>
    <w:rsid w:val="00D1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4165E5-C75A-49A1-A294-3914BF4DB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3D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3D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52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Beebe, Steve (CIAT)</dc:creator>
  <cp:keywords/>
  <dc:description/>
  <cp:lastModifiedBy>ICARDA</cp:lastModifiedBy>
  <cp:revision>4</cp:revision>
  <dcterms:created xsi:type="dcterms:W3CDTF">2017-04-05T12:39:00Z</dcterms:created>
  <dcterms:modified xsi:type="dcterms:W3CDTF">2017-04-05T12:43:00Z</dcterms:modified>
</cp:coreProperties>
</file>