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38878" w14:textId="77777777" w:rsidR="00DC26F1" w:rsidRDefault="00DC26F1" w:rsidP="002D61F5">
      <w:pPr>
        <w:jc w:val="center"/>
      </w:pPr>
      <w:r w:rsidRPr="00C73838">
        <w:rPr>
          <w:rFonts w:ascii="Times New Roman" w:eastAsia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1B0CD22D" wp14:editId="1EE56936">
            <wp:extent cx="1303803" cy="436970"/>
            <wp:effectExtent l="0" t="0" r="0" b="1270"/>
            <wp:docPr id="5" name="Picture 5" descr="Image result for crp gld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rp gldc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087" cy="45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9698F" w14:textId="43375902" w:rsidR="003E1E02" w:rsidRPr="00DC26F1" w:rsidRDefault="00DC26F1" w:rsidP="00DC26F1">
      <w:r>
        <w:rPr>
          <w:b/>
          <w:bCs/>
        </w:rPr>
        <w:t>C</w:t>
      </w:r>
      <w:r w:rsidR="00B24821" w:rsidRPr="000D36F2">
        <w:rPr>
          <w:b/>
          <w:bCs/>
        </w:rPr>
        <w:t>RP-GLDC Project Mapping Process 2020</w:t>
      </w:r>
    </w:p>
    <w:p w14:paraId="357F8D0D" w14:textId="5615E18B" w:rsidR="003E1E02" w:rsidRPr="000D36F2" w:rsidRDefault="003E1E02" w:rsidP="003E1E02">
      <w:pPr>
        <w:spacing w:after="0" w:line="240" w:lineRule="auto"/>
        <w:contextualSpacing/>
        <w:rPr>
          <w:b/>
          <w:bCs/>
        </w:rPr>
      </w:pPr>
      <w:r w:rsidRPr="000D36F2">
        <w:rPr>
          <w:b/>
          <w:bCs/>
        </w:rPr>
        <w:t>Project Information</w:t>
      </w: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0"/>
        <w:gridCol w:w="8280"/>
      </w:tblGrid>
      <w:tr w:rsidR="00F052F3" w:rsidRPr="000D36F2" w14:paraId="79F743B2" w14:textId="77777777" w:rsidTr="00F052F3">
        <w:tc>
          <w:tcPr>
            <w:tcW w:w="2430" w:type="dxa"/>
          </w:tcPr>
          <w:p w14:paraId="137D305E" w14:textId="310ED0D5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Project Title:</w:t>
            </w:r>
          </w:p>
        </w:tc>
        <w:tc>
          <w:tcPr>
            <w:tcW w:w="8280" w:type="dxa"/>
          </w:tcPr>
          <w:p w14:paraId="44B54A7C" w14:textId="2F84DC91" w:rsidR="00F052F3" w:rsidRPr="000D36F2" w:rsidRDefault="00F052F3" w:rsidP="00F052F3">
            <w:pPr>
              <w:contextualSpacing/>
              <w:rPr>
                <w:b/>
                <w:bCs/>
              </w:rPr>
            </w:pPr>
            <w:bookmarkStart w:id="0" w:name="_GoBack"/>
            <w:bookmarkEnd w:id="0"/>
          </w:p>
        </w:tc>
      </w:tr>
      <w:tr w:rsidR="00F052F3" w:rsidRPr="000D36F2" w14:paraId="79DAC416" w14:textId="77777777" w:rsidTr="00F052F3">
        <w:tc>
          <w:tcPr>
            <w:tcW w:w="2430" w:type="dxa"/>
          </w:tcPr>
          <w:p w14:paraId="1DECFCE7" w14:textId="3FEB0BFD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Donor</w:t>
            </w:r>
            <w:r>
              <w:t>:</w:t>
            </w:r>
          </w:p>
        </w:tc>
        <w:tc>
          <w:tcPr>
            <w:tcW w:w="8280" w:type="dxa"/>
          </w:tcPr>
          <w:p w14:paraId="27AED980" w14:textId="170E6B17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5FA1D1D6" w14:textId="77777777" w:rsidTr="00F052F3">
        <w:tc>
          <w:tcPr>
            <w:tcW w:w="2430" w:type="dxa"/>
          </w:tcPr>
          <w:p w14:paraId="58A16FDC" w14:textId="3737B902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Funding Source</w:t>
            </w:r>
            <w:r>
              <w:t>:</w:t>
            </w:r>
          </w:p>
        </w:tc>
        <w:tc>
          <w:tcPr>
            <w:tcW w:w="8280" w:type="dxa"/>
          </w:tcPr>
          <w:p w14:paraId="444D2C1B" w14:textId="1F2EFE9D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388C390F" w14:textId="77777777" w:rsidTr="00F052F3">
        <w:tc>
          <w:tcPr>
            <w:tcW w:w="2430" w:type="dxa"/>
          </w:tcPr>
          <w:p w14:paraId="5DFBEA43" w14:textId="6FC1623B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Lead Center</w:t>
            </w:r>
            <w:r>
              <w:t>:</w:t>
            </w:r>
          </w:p>
        </w:tc>
        <w:tc>
          <w:tcPr>
            <w:tcW w:w="8280" w:type="dxa"/>
          </w:tcPr>
          <w:p w14:paraId="2456FF48" w14:textId="68EA9BC8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1B1C90F2" w14:textId="77777777" w:rsidTr="00F052F3">
        <w:tc>
          <w:tcPr>
            <w:tcW w:w="2430" w:type="dxa"/>
          </w:tcPr>
          <w:p w14:paraId="7675CE5C" w14:textId="3D4DC56E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Total Grant</w:t>
            </w:r>
            <w:r>
              <w:t xml:space="preserve"> (USD):</w:t>
            </w:r>
          </w:p>
        </w:tc>
        <w:tc>
          <w:tcPr>
            <w:tcW w:w="8280" w:type="dxa"/>
          </w:tcPr>
          <w:p w14:paraId="207A9E6D" w14:textId="0B674431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57E8DA9F" w14:textId="77777777" w:rsidTr="00F052F3">
        <w:tc>
          <w:tcPr>
            <w:tcW w:w="2430" w:type="dxa"/>
          </w:tcPr>
          <w:p w14:paraId="31F1431F" w14:textId="6B9BE620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2020 Budget</w:t>
            </w:r>
            <w:r>
              <w:t xml:space="preserve"> (USD):</w:t>
            </w:r>
          </w:p>
        </w:tc>
        <w:tc>
          <w:tcPr>
            <w:tcW w:w="8280" w:type="dxa"/>
          </w:tcPr>
          <w:p w14:paraId="0FA8C060" w14:textId="558EF1DE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155B96EB" w14:textId="77777777" w:rsidTr="00F052F3">
        <w:tc>
          <w:tcPr>
            <w:tcW w:w="2430" w:type="dxa"/>
          </w:tcPr>
          <w:p w14:paraId="1B17E500" w14:textId="401B63E4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Start Date</w:t>
            </w:r>
            <w:r>
              <w:t>:</w:t>
            </w:r>
          </w:p>
        </w:tc>
        <w:tc>
          <w:tcPr>
            <w:tcW w:w="8280" w:type="dxa"/>
          </w:tcPr>
          <w:p w14:paraId="7EB8DF4D" w14:textId="13AFBAEF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5A6049BA" w14:textId="77777777" w:rsidTr="00F052F3">
        <w:tc>
          <w:tcPr>
            <w:tcW w:w="2430" w:type="dxa"/>
          </w:tcPr>
          <w:p w14:paraId="75B97847" w14:textId="75D3F3A6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End Date</w:t>
            </w:r>
            <w:r>
              <w:t>:</w:t>
            </w:r>
          </w:p>
        </w:tc>
        <w:tc>
          <w:tcPr>
            <w:tcW w:w="8280" w:type="dxa"/>
          </w:tcPr>
          <w:p w14:paraId="674843DC" w14:textId="57A31FF7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4D9DE45E" w14:textId="77777777" w:rsidTr="00F052F3">
        <w:tc>
          <w:tcPr>
            <w:tcW w:w="2430" w:type="dxa"/>
          </w:tcPr>
          <w:p w14:paraId="21C938A1" w14:textId="5F370EA1" w:rsidR="00F052F3" w:rsidRPr="000D36F2" w:rsidRDefault="00F052F3" w:rsidP="00F052F3">
            <w:pPr>
              <w:contextualSpacing/>
              <w:rPr>
                <w:b/>
                <w:bCs/>
              </w:rPr>
            </w:pPr>
            <w:r>
              <w:t>Principal investigator:</w:t>
            </w:r>
          </w:p>
        </w:tc>
        <w:tc>
          <w:tcPr>
            <w:tcW w:w="8280" w:type="dxa"/>
          </w:tcPr>
          <w:p w14:paraId="3F8E3541" w14:textId="280E28F7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0F5EE61C" w14:textId="77777777" w:rsidTr="00F052F3">
        <w:tc>
          <w:tcPr>
            <w:tcW w:w="2430" w:type="dxa"/>
          </w:tcPr>
          <w:p w14:paraId="3D4EB740" w14:textId="46C6248E" w:rsidR="00F052F3" w:rsidRPr="000D36F2" w:rsidRDefault="00F052F3" w:rsidP="00F052F3">
            <w:pPr>
              <w:contextualSpacing/>
              <w:rPr>
                <w:b/>
                <w:bCs/>
              </w:rPr>
            </w:pPr>
            <w:r>
              <w:t>Geographic location(s):</w:t>
            </w:r>
          </w:p>
        </w:tc>
        <w:tc>
          <w:tcPr>
            <w:tcW w:w="8280" w:type="dxa"/>
          </w:tcPr>
          <w:p w14:paraId="0FD8E892" w14:textId="4246443A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5642C422" w14:textId="77777777" w:rsidTr="00F052F3">
        <w:tc>
          <w:tcPr>
            <w:tcW w:w="2430" w:type="dxa"/>
          </w:tcPr>
          <w:p w14:paraId="46AE7512" w14:textId="0340D6BD" w:rsidR="00F052F3" w:rsidRPr="000D36F2" w:rsidRDefault="00F052F3" w:rsidP="00F052F3">
            <w:pPr>
              <w:contextualSpacing/>
              <w:rPr>
                <w:b/>
                <w:bCs/>
              </w:rPr>
            </w:pPr>
            <w:r>
              <w:t>Organization code:</w:t>
            </w:r>
          </w:p>
        </w:tc>
        <w:tc>
          <w:tcPr>
            <w:tcW w:w="8280" w:type="dxa"/>
          </w:tcPr>
          <w:p w14:paraId="2DCE1685" w14:textId="1CB43D43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0A35E4E9" w14:textId="77777777" w:rsidTr="00F052F3">
        <w:tc>
          <w:tcPr>
            <w:tcW w:w="2430" w:type="dxa"/>
          </w:tcPr>
          <w:p w14:paraId="5A6B21B2" w14:textId="1940963F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FP</w:t>
            </w:r>
            <w:r>
              <w:t>:</w:t>
            </w:r>
          </w:p>
        </w:tc>
        <w:tc>
          <w:tcPr>
            <w:tcW w:w="8280" w:type="dxa"/>
          </w:tcPr>
          <w:p w14:paraId="5AF87F3B" w14:textId="499F0529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30F09DFC" w14:textId="77777777" w:rsidTr="00F052F3">
        <w:tc>
          <w:tcPr>
            <w:tcW w:w="2430" w:type="dxa"/>
          </w:tcPr>
          <w:p w14:paraId="509B7664" w14:textId="5DD0B6F7" w:rsidR="00F052F3" w:rsidRPr="000D36F2" w:rsidRDefault="00F052F3" w:rsidP="00F052F3">
            <w:pPr>
              <w:contextualSpacing/>
              <w:rPr>
                <w:b/>
                <w:bCs/>
              </w:rPr>
            </w:pPr>
            <w:r w:rsidRPr="000D36F2">
              <w:t>CoA</w:t>
            </w:r>
            <w:r>
              <w:t>:</w:t>
            </w:r>
          </w:p>
        </w:tc>
        <w:tc>
          <w:tcPr>
            <w:tcW w:w="8280" w:type="dxa"/>
          </w:tcPr>
          <w:p w14:paraId="7719B98F" w14:textId="07B73E20" w:rsidR="00F052F3" w:rsidRPr="000D36F2" w:rsidRDefault="00F052F3" w:rsidP="00F052F3">
            <w:pPr>
              <w:contextualSpacing/>
              <w:rPr>
                <w:b/>
                <w:bCs/>
              </w:rPr>
            </w:pPr>
          </w:p>
        </w:tc>
      </w:tr>
      <w:tr w:rsidR="00F052F3" w:rsidRPr="000D36F2" w14:paraId="0438C405" w14:textId="77777777" w:rsidTr="00F052F3">
        <w:tc>
          <w:tcPr>
            <w:tcW w:w="2430" w:type="dxa"/>
          </w:tcPr>
          <w:p w14:paraId="1677C03E" w14:textId="2B0817E5" w:rsidR="00F052F3" w:rsidRPr="000D36F2" w:rsidRDefault="00F052F3" w:rsidP="00F052F3">
            <w:pPr>
              <w:contextualSpacing/>
            </w:pPr>
            <w:r>
              <w:t>Edit in MEL:</w:t>
            </w:r>
          </w:p>
        </w:tc>
        <w:tc>
          <w:tcPr>
            <w:tcW w:w="8280" w:type="dxa"/>
          </w:tcPr>
          <w:p w14:paraId="0B16C964" w14:textId="7495DD38" w:rsidR="00F052F3" w:rsidRPr="008369CA" w:rsidRDefault="00F052F3" w:rsidP="00F052F3">
            <w:pPr>
              <w:rPr>
                <w:rFonts w:ascii="Calibri" w:hAnsi="Calibri"/>
                <w:color w:val="0563C1"/>
                <w:u w:val="single"/>
              </w:rPr>
            </w:pPr>
          </w:p>
        </w:tc>
      </w:tr>
      <w:tr w:rsidR="00F052F3" w:rsidRPr="000D36F2" w14:paraId="03D74CCA" w14:textId="77777777" w:rsidTr="00F052F3">
        <w:tc>
          <w:tcPr>
            <w:tcW w:w="2430" w:type="dxa"/>
          </w:tcPr>
          <w:p w14:paraId="10C49A42" w14:textId="708970D3" w:rsidR="00F052F3" w:rsidRPr="000D36F2" w:rsidRDefault="00F052F3" w:rsidP="00F052F3">
            <w:pPr>
              <w:contextualSpacing/>
            </w:pPr>
            <w:r>
              <w:t>Manage in MEL:</w:t>
            </w:r>
          </w:p>
        </w:tc>
        <w:tc>
          <w:tcPr>
            <w:tcW w:w="8280" w:type="dxa"/>
          </w:tcPr>
          <w:p w14:paraId="615E906B" w14:textId="345499B1" w:rsidR="00F052F3" w:rsidRPr="008369CA" w:rsidRDefault="00F052F3" w:rsidP="00F052F3">
            <w:pPr>
              <w:rPr>
                <w:rFonts w:ascii="Calibri" w:hAnsi="Calibri"/>
                <w:color w:val="0563C1"/>
                <w:u w:val="single"/>
              </w:rPr>
            </w:pPr>
          </w:p>
        </w:tc>
      </w:tr>
    </w:tbl>
    <w:p w14:paraId="276EAAEA" w14:textId="2A9A8D0B" w:rsidR="00B24821" w:rsidRDefault="00B24821" w:rsidP="003E1E02">
      <w:pPr>
        <w:spacing w:after="0" w:line="240" w:lineRule="auto"/>
        <w:contextualSpacing/>
        <w:rPr>
          <w:b/>
          <w:bCs/>
        </w:rPr>
      </w:pPr>
    </w:p>
    <w:p w14:paraId="74D2B52A" w14:textId="412394EA" w:rsidR="00D16515" w:rsidRDefault="00710A54" w:rsidP="003E1E02">
      <w:pPr>
        <w:spacing w:after="0" w:line="240" w:lineRule="auto"/>
        <w:contextualSpacing/>
        <w:rPr>
          <w:b/>
          <w:bCs/>
        </w:rPr>
      </w:pPr>
      <w:r>
        <w:rPr>
          <w:b/>
          <w:bCs/>
        </w:rPr>
        <w:t>Note</w:t>
      </w:r>
      <w:r w:rsidR="00D16515">
        <w:rPr>
          <w:b/>
          <w:bCs/>
        </w:rPr>
        <w:t>:</w:t>
      </w:r>
    </w:p>
    <w:p w14:paraId="404E821D" w14:textId="17F3152E" w:rsidR="00D16515" w:rsidRPr="00D16515" w:rsidRDefault="00D16515" w:rsidP="000B5043">
      <w:pPr>
        <w:spacing w:after="0" w:line="240" w:lineRule="auto"/>
        <w:contextualSpacing/>
        <w:jc w:val="both"/>
      </w:pPr>
      <w:r w:rsidRPr="000B5043">
        <w:rPr>
          <w:u w:val="single"/>
        </w:rPr>
        <w:t>Table A. Project Principal Investigator:</w:t>
      </w:r>
      <w:r>
        <w:t xml:space="preserve"> </w:t>
      </w:r>
      <w:r w:rsidRPr="00D16515">
        <w:t>To facilitate the mapping process, and approval, principal investigators of the project to be mapped will address each of the criteria in concise narrative format, and justification where needed. Supporting document</w:t>
      </w:r>
      <w:r w:rsidR="003441CD">
        <w:t>(s)</w:t>
      </w:r>
      <w:r w:rsidRPr="00D16515">
        <w:t xml:space="preserve"> may be shared with PMU, or links indicated in corresponding criterion row(s) being supported. Concise narrative responses will be limited to 50-100 words as mu</w:t>
      </w:r>
      <w:r>
        <w:t>c</w:t>
      </w:r>
      <w:r w:rsidRPr="00D16515">
        <w:t>h as possible.</w:t>
      </w:r>
    </w:p>
    <w:p w14:paraId="5D759E75" w14:textId="044CD11D" w:rsidR="00D16515" w:rsidRPr="00D16515" w:rsidRDefault="00D16515" w:rsidP="003E1E02">
      <w:pPr>
        <w:spacing w:after="0" w:line="240" w:lineRule="auto"/>
        <w:contextualSpacing/>
      </w:pPr>
    </w:p>
    <w:p w14:paraId="11FEFA83" w14:textId="0A00FAB1" w:rsidR="00D16515" w:rsidRPr="00D16515" w:rsidRDefault="00D16515" w:rsidP="000B5043">
      <w:pPr>
        <w:spacing w:after="0" w:line="240" w:lineRule="auto"/>
        <w:contextualSpacing/>
        <w:jc w:val="both"/>
        <w:rPr>
          <w:b/>
          <w:bCs/>
          <w:sz w:val="24"/>
          <w:szCs w:val="24"/>
        </w:rPr>
      </w:pPr>
      <w:r w:rsidRPr="000B5043">
        <w:rPr>
          <w:u w:val="single"/>
        </w:rPr>
        <w:t xml:space="preserve">Table B. </w:t>
      </w:r>
      <w:r w:rsidR="00696969">
        <w:rPr>
          <w:u w:val="single"/>
        </w:rPr>
        <w:t>Primary FP Leader</w:t>
      </w:r>
      <w:r w:rsidRPr="000B5043">
        <w:rPr>
          <w:u w:val="single"/>
        </w:rPr>
        <w:t>:</w:t>
      </w:r>
      <w:r>
        <w:t xml:space="preserve"> </w:t>
      </w:r>
      <w:r w:rsidR="00EA7260">
        <w:t>The designated primary FP leader will</w:t>
      </w:r>
      <w:r w:rsidRPr="00D16515">
        <w:t xml:space="preserve"> assess</w:t>
      </w:r>
      <w:r w:rsidR="00EA7260">
        <w:t xml:space="preserve"> the r</w:t>
      </w:r>
      <w:r w:rsidR="00EA7260" w:rsidRPr="00D16515">
        <w:t>esponse to each criterion</w:t>
      </w:r>
      <w:r w:rsidR="00EA7260">
        <w:t xml:space="preserve"> (Yes/Partially/No) and supporting </w:t>
      </w:r>
      <w:r w:rsidR="000B5043">
        <w:t>documents and</w:t>
      </w:r>
      <w:r w:rsidR="00EA7260">
        <w:t xml:space="preserve"> will accordingly endorse the mapping to be approved </w:t>
      </w:r>
      <w:r w:rsidRPr="00D16515">
        <w:t>by the Director</w:t>
      </w:r>
      <w:r w:rsidR="00710A54">
        <w:t>, CRP-GLDC</w:t>
      </w:r>
      <w:r w:rsidRPr="00D16515">
        <w:t>. Where needed</w:t>
      </w:r>
      <w:r>
        <w:t xml:space="preserve"> (Partially/No)</w:t>
      </w:r>
      <w:r w:rsidRPr="00D16515">
        <w:t>, additional documentation or justification may be requested to complete the process</w:t>
      </w:r>
      <w:r>
        <w:t>.</w:t>
      </w:r>
    </w:p>
    <w:p w14:paraId="5CA5736C" w14:textId="77777777" w:rsidR="007C096E" w:rsidRPr="000D36F2" w:rsidRDefault="007C096E" w:rsidP="003E1E02">
      <w:pPr>
        <w:spacing w:after="0" w:line="240" w:lineRule="auto"/>
        <w:contextualSpacing/>
        <w:rPr>
          <w:b/>
          <w:bCs/>
        </w:rPr>
      </w:pPr>
    </w:p>
    <w:tbl>
      <w:tblPr>
        <w:tblStyle w:val="TableGrid"/>
        <w:tblW w:w="10748" w:type="dxa"/>
        <w:tblLayout w:type="fixed"/>
        <w:tblLook w:val="04A0" w:firstRow="1" w:lastRow="0" w:firstColumn="1" w:lastColumn="0" w:noHBand="0" w:noVBand="1"/>
      </w:tblPr>
      <w:tblGrid>
        <w:gridCol w:w="576"/>
        <w:gridCol w:w="2448"/>
        <w:gridCol w:w="3168"/>
        <w:gridCol w:w="2016"/>
        <w:gridCol w:w="236"/>
        <w:gridCol w:w="720"/>
        <w:gridCol w:w="864"/>
        <w:gridCol w:w="720"/>
      </w:tblGrid>
      <w:tr w:rsidR="00173B2C" w:rsidRPr="000D36F2" w14:paraId="1CF94FA4" w14:textId="77777777" w:rsidTr="009801D2">
        <w:tc>
          <w:tcPr>
            <w:tcW w:w="8208" w:type="dxa"/>
            <w:gridSpan w:val="4"/>
            <w:tcBorders>
              <w:right w:val="single" w:sz="4" w:space="0" w:color="auto"/>
            </w:tcBorders>
          </w:tcPr>
          <w:p w14:paraId="6AA9A42E" w14:textId="096DE750" w:rsidR="00173B2C" w:rsidRDefault="00173B2C" w:rsidP="000B5043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A. Project Principal Investigator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0C6C1B" w14:textId="77777777" w:rsidR="00173B2C" w:rsidRPr="000D36F2" w:rsidRDefault="00173B2C" w:rsidP="004167EF">
            <w:pPr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2304" w:type="dxa"/>
            <w:gridSpan w:val="3"/>
            <w:tcBorders>
              <w:left w:val="single" w:sz="4" w:space="0" w:color="auto"/>
            </w:tcBorders>
          </w:tcPr>
          <w:p w14:paraId="2EC6D580" w14:textId="18EB121B" w:rsidR="00173B2C" w:rsidRPr="000D36F2" w:rsidRDefault="00173B2C" w:rsidP="000B5043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B. Primary FP Leader</w:t>
            </w:r>
          </w:p>
        </w:tc>
      </w:tr>
      <w:tr w:rsidR="00173B2C" w:rsidRPr="000D36F2" w14:paraId="06E66F3F" w14:textId="77777777" w:rsidTr="000B5043">
        <w:tc>
          <w:tcPr>
            <w:tcW w:w="576" w:type="dxa"/>
          </w:tcPr>
          <w:p w14:paraId="74C68FFD" w14:textId="6DEB5613" w:rsidR="009A5CE2" w:rsidRPr="00D958C5" w:rsidRDefault="009A5CE2" w:rsidP="00D958C5">
            <w:pPr>
              <w:contextualSpacing/>
              <w:jc w:val="center"/>
              <w:rPr>
                <w:b/>
                <w:bCs/>
              </w:rPr>
            </w:pPr>
            <w:r w:rsidRPr="00D958C5">
              <w:rPr>
                <w:b/>
                <w:bCs/>
              </w:rPr>
              <w:t>No.</w:t>
            </w:r>
          </w:p>
        </w:tc>
        <w:tc>
          <w:tcPr>
            <w:tcW w:w="2448" w:type="dxa"/>
          </w:tcPr>
          <w:p w14:paraId="37F2FD3E" w14:textId="05F7E419" w:rsidR="009A5CE2" w:rsidRPr="000D36F2" w:rsidRDefault="00173B2C" w:rsidP="004167EF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Criteria for Mapping</w:t>
            </w:r>
          </w:p>
        </w:tc>
        <w:tc>
          <w:tcPr>
            <w:tcW w:w="3168" w:type="dxa"/>
          </w:tcPr>
          <w:p w14:paraId="1CDBE838" w14:textId="2DCA46F8" w:rsidR="00173B2C" w:rsidRDefault="00173B2C" w:rsidP="004167EF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Answer/Justification</w:t>
            </w:r>
          </w:p>
          <w:p w14:paraId="7FEA07F7" w14:textId="44117395" w:rsidR="009A5CE2" w:rsidRPr="000D36F2" w:rsidRDefault="005B0C5B" w:rsidP="004167EF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(max </w:t>
            </w:r>
            <w:r w:rsidR="003441CD">
              <w:rPr>
                <w:b/>
                <w:bCs/>
              </w:rPr>
              <w:t xml:space="preserve">100 </w:t>
            </w:r>
            <w:r>
              <w:rPr>
                <w:b/>
                <w:bCs/>
              </w:rPr>
              <w:t>words)</w:t>
            </w: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504083C5" w14:textId="4C0DDDA3" w:rsidR="009A5CE2" w:rsidRPr="000D36F2" w:rsidRDefault="00D958C5" w:rsidP="004167EF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Support</w:t>
            </w:r>
            <w:r w:rsidR="009A5CE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document</w:t>
            </w:r>
            <w:r w:rsidR="009A5CE2">
              <w:rPr>
                <w:b/>
                <w:bCs/>
              </w:rPr>
              <w:t xml:space="preserve"> (Link/File)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F5F891" w14:textId="77777777" w:rsidR="009A5CE2" w:rsidRPr="000D36F2" w:rsidRDefault="009A5CE2" w:rsidP="004167EF">
            <w:pPr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60BEBEA" w14:textId="36A116D7" w:rsidR="009A5CE2" w:rsidRPr="000D36F2" w:rsidRDefault="009A5CE2" w:rsidP="004167EF">
            <w:pPr>
              <w:contextualSpacing/>
              <w:jc w:val="center"/>
              <w:rPr>
                <w:b/>
                <w:bCs/>
              </w:rPr>
            </w:pPr>
            <w:r w:rsidRPr="000D36F2">
              <w:rPr>
                <w:b/>
                <w:bCs/>
              </w:rPr>
              <w:t>No</w:t>
            </w:r>
          </w:p>
        </w:tc>
        <w:tc>
          <w:tcPr>
            <w:tcW w:w="864" w:type="dxa"/>
          </w:tcPr>
          <w:p w14:paraId="22665790" w14:textId="77777777" w:rsidR="009A5CE2" w:rsidRPr="009A5CE2" w:rsidRDefault="009A5CE2" w:rsidP="004167EF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0B5043">
              <w:rPr>
                <w:b/>
                <w:bCs/>
                <w:sz w:val="18"/>
                <w:szCs w:val="18"/>
              </w:rPr>
              <w:t>Partially</w:t>
            </w:r>
          </w:p>
        </w:tc>
        <w:tc>
          <w:tcPr>
            <w:tcW w:w="720" w:type="dxa"/>
          </w:tcPr>
          <w:p w14:paraId="4B39E3D6" w14:textId="77777777" w:rsidR="009A5CE2" w:rsidRPr="000D36F2" w:rsidRDefault="009A5CE2" w:rsidP="004167EF">
            <w:pPr>
              <w:contextualSpacing/>
              <w:jc w:val="center"/>
              <w:rPr>
                <w:b/>
                <w:bCs/>
              </w:rPr>
            </w:pPr>
            <w:r w:rsidRPr="000D36F2">
              <w:rPr>
                <w:b/>
                <w:bCs/>
              </w:rPr>
              <w:t>Yes</w:t>
            </w:r>
          </w:p>
        </w:tc>
      </w:tr>
      <w:tr w:rsidR="00173B2C" w:rsidRPr="000D36F2" w14:paraId="381B66A2" w14:textId="77777777" w:rsidTr="000B5043">
        <w:tc>
          <w:tcPr>
            <w:tcW w:w="576" w:type="dxa"/>
          </w:tcPr>
          <w:p w14:paraId="0252A40B" w14:textId="7852002C" w:rsidR="009A5CE2" w:rsidRPr="00D958C5" w:rsidRDefault="009A5CE2" w:rsidP="00D958C5">
            <w:pPr>
              <w:contextualSpacing/>
              <w:jc w:val="center"/>
            </w:pPr>
            <w:r w:rsidRPr="00D958C5">
              <w:t>1</w:t>
            </w:r>
          </w:p>
        </w:tc>
        <w:tc>
          <w:tcPr>
            <w:tcW w:w="2448" w:type="dxa"/>
          </w:tcPr>
          <w:p w14:paraId="514689F2" w14:textId="7EBC11E1" w:rsidR="009A5CE2" w:rsidRPr="000D36F2" w:rsidRDefault="00110ABB" w:rsidP="00110ABB">
            <w:pPr>
              <w:contextualSpacing/>
            </w:pPr>
            <w:r>
              <w:t xml:space="preserve">Considering GLDC expressed priorities, describe how the project </w:t>
            </w:r>
            <w:r w:rsidR="00D958C5">
              <w:t xml:space="preserve">will contribute </w:t>
            </w:r>
            <w:r>
              <w:t xml:space="preserve">to at least one of four </w:t>
            </w:r>
            <w:hyperlink r:id="rId7" w:history="1">
              <w:r w:rsidRPr="00B55B35">
                <w:rPr>
                  <w:rStyle w:val="Hyperlink"/>
                </w:rPr>
                <w:t>flagship programs</w:t>
              </w:r>
            </w:hyperlink>
            <w:r>
              <w:t>.</w:t>
            </w:r>
          </w:p>
        </w:tc>
        <w:tc>
          <w:tcPr>
            <w:tcW w:w="3168" w:type="dxa"/>
          </w:tcPr>
          <w:p w14:paraId="1A26DC63" w14:textId="0A2390A0" w:rsidR="009A5CE2" w:rsidRPr="000D36F2" w:rsidRDefault="009A5CE2" w:rsidP="004167EF">
            <w:pPr>
              <w:contextualSpacing/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5FE182C7" w14:textId="547A447E" w:rsidR="009A5CE2" w:rsidRPr="000D36F2" w:rsidRDefault="009A5CE2" w:rsidP="004167EF">
            <w:pPr>
              <w:contextualSpacing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89ADFF" w14:textId="77777777" w:rsidR="009A5CE2" w:rsidRPr="000D36F2" w:rsidRDefault="009A5CE2" w:rsidP="004167EF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6962EAB3" w14:textId="634DB0EF" w:rsidR="009A5CE2" w:rsidRPr="000D36F2" w:rsidRDefault="009A5CE2" w:rsidP="004167EF">
            <w:pPr>
              <w:contextualSpacing/>
            </w:pPr>
          </w:p>
        </w:tc>
        <w:tc>
          <w:tcPr>
            <w:tcW w:w="864" w:type="dxa"/>
          </w:tcPr>
          <w:p w14:paraId="12D2D023" w14:textId="77777777" w:rsidR="009A5CE2" w:rsidRPr="000D36F2" w:rsidRDefault="009A5CE2" w:rsidP="004167EF">
            <w:pPr>
              <w:contextualSpacing/>
            </w:pPr>
          </w:p>
        </w:tc>
        <w:tc>
          <w:tcPr>
            <w:tcW w:w="720" w:type="dxa"/>
          </w:tcPr>
          <w:p w14:paraId="3C8792E6" w14:textId="77777777" w:rsidR="009A5CE2" w:rsidRPr="000D36F2" w:rsidRDefault="009A5CE2" w:rsidP="004167EF">
            <w:pPr>
              <w:contextualSpacing/>
            </w:pPr>
          </w:p>
        </w:tc>
      </w:tr>
      <w:tr w:rsidR="00173B2C" w:rsidRPr="000D36F2" w14:paraId="40122A28" w14:textId="77777777" w:rsidTr="000B5043">
        <w:tc>
          <w:tcPr>
            <w:tcW w:w="576" w:type="dxa"/>
          </w:tcPr>
          <w:p w14:paraId="43B5AA4A" w14:textId="7CDDA020" w:rsidR="00110ABB" w:rsidRPr="00D958C5" w:rsidRDefault="00110ABB" w:rsidP="00D958C5">
            <w:pPr>
              <w:contextualSpacing/>
              <w:jc w:val="center"/>
            </w:pPr>
            <w:r w:rsidRPr="00D958C5">
              <w:t>2</w:t>
            </w:r>
          </w:p>
        </w:tc>
        <w:tc>
          <w:tcPr>
            <w:tcW w:w="2448" w:type="dxa"/>
          </w:tcPr>
          <w:p w14:paraId="0E3D2FF8" w14:textId="64EEDEC7" w:rsidR="00110ABB" w:rsidRPr="000D36F2" w:rsidRDefault="00067E6C" w:rsidP="00110ABB">
            <w:pPr>
              <w:contextualSpacing/>
            </w:pPr>
            <w:r>
              <w:t>Describe the project`s work involving at least one of the nine key GLDC</w:t>
            </w:r>
            <w:r w:rsidR="00B55B35">
              <w:t xml:space="preserve"> </w:t>
            </w:r>
            <w:hyperlink r:id="rId8" w:history="1">
              <w:r w:rsidR="00B55B35" w:rsidRPr="00B55B35">
                <w:rPr>
                  <w:rStyle w:val="Hyperlink"/>
                </w:rPr>
                <w:t>crops</w:t>
              </w:r>
            </w:hyperlink>
            <w:r>
              <w:t>.</w:t>
            </w:r>
          </w:p>
        </w:tc>
        <w:tc>
          <w:tcPr>
            <w:tcW w:w="3168" w:type="dxa"/>
          </w:tcPr>
          <w:p w14:paraId="5C65EBC6" w14:textId="68DA500D" w:rsidR="00110ABB" w:rsidRPr="000D36F2" w:rsidRDefault="00110ABB" w:rsidP="00110ABB">
            <w:pPr>
              <w:contextualSpacing/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4D12EAFD" w14:textId="71A28317" w:rsidR="00110ABB" w:rsidRPr="000D36F2" w:rsidRDefault="00110ABB" w:rsidP="00110ABB">
            <w:pPr>
              <w:contextualSpacing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DB3625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69CDC081" w14:textId="5AE4DC10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155EF17A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76629C46" w14:textId="77777777" w:rsidR="00110ABB" w:rsidRPr="000D36F2" w:rsidRDefault="00110ABB" w:rsidP="00110ABB">
            <w:pPr>
              <w:contextualSpacing/>
            </w:pPr>
          </w:p>
        </w:tc>
      </w:tr>
      <w:tr w:rsidR="00173B2C" w:rsidRPr="000D36F2" w14:paraId="7CDDD09D" w14:textId="77777777" w:rsidTr="000B5043">
        <w:tc>
          <w:tcPr>
            <w:tcW w:w="576" w:type="dxa"/>
          </w:tcPr>
          <w:p w14:paraId="20376284" w14:textId="5D54ED79" w:rsidR="00110ABB" w:rsidRPr="00D958C5" w:rsidRDefault="00110ABB" w:rsidP="00D958C5">
            <w:pPr>
              <w:contextualSpacing/>
              <w:jc w:val="center"/>
            </w:pPr>
            <w:r w:rsidRPr="00D958C5">
              <w:t>3</w:t>
            </w:r>
          </w:p>
        </w:tc>
        <w:tc>
          <w:tcPr>
            <w:tcW w:w="2448" w:type="dxa"/>
          </w:tcPr>
          <w:p w14:paraId="13E81CC5" w14:textId="292D2863" w:rsidR="00110ABB" w:rsidRPr="002F175C" w:rsidRDefault="00067E6C" w:rsidP="00110ABB">
            <w:pPr>
              <w:contextualSpacing/>
              <w:rPr>
                <w:color w:val="FF0000"/>
              </w:rPr>
            </w:pPr>
            <w:r>
              <w:t>What component</w:t>
            </w:r>
            <w:r w:rsidR="00B55B35">
              <w:t>(</w:t>
            </w:r>
            <w:r>
              <w:t>s</w:t>
            </w:r>
            <w:r w:rsidR="00B55B35">
              <w:t>)</w:t>
            </w:r>
            <w:r>
              <w:t xml:space="preserve"> does the project implement in at least one of </w:t>
            </w:r>
            <w:hyperlink r:id="rId9" w:history="1">
              <w:r w:rsidRPr="00B55B35">
                <w:rPr>
                  <w:rStyle w:val="Hyperlink"/>
                </w:rPr>
                <w:t>13 priority countries</w:t>
              </w:r>
            </w:hyperlink>
            <w:r w:rsidR="00B55B35">
              <w:t>?</w:t>
            </w:r>
            <w:r w:rsidR="00D958C5">
              <w:t xml:space="preserve"> Other geographies with similar agro-ecologies can be </w:t>
            </w:r>
            <w:r w:rsidR="00D958C5">
              <w:lastRenderedPageBreak/>
              <w:t>added when scaling GLDC technologies.</w:t>
            </w:r>
          </w:p>
        </w:tc>
        <w:tc>
          <w:tcPr>
            <w:tcW w:w="3168" w:type="dxa"/>
          </w:tcPr>
          <w:p w14:paraId="4AA47C0B" w14:textId="789F4372" w:rsidR="00110ABB" w:rsidRPr="002F175C" w:rsidRDefault="00110ABB" w:rsidP="00110ABB">
            <w:pPr>
              <w:contextualSpacing/>
              <w:rPr>
                <w:color w:val="FF0000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2337A0F8" w14:textId="028C0A16" w:rsidR="00110ABB" w:rsidRPr="002F175C" w:rsidRDefault="00110ABB" w:rsidP="00110ABB">
            <w:pPr>
              <w:contextualSpacing/>
              <w:rPr>
                <w:color w:val="FF000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3F06B0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2826FDF2" w14:textId="2CB8E53C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7AE8FB10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56F47FF5" w14:textId="77777777" w:rsidR="00110ABB" w:rsidRPr="000D36F2" w:rsidRDefault="00110ABB" w:rsidP="00110ABB">
            <w:pPr>
              <w:contextualSpacing/>
            </w:pPr>
          </w:p>
        </w:tc>
      </w:tr>
      <w:tr w:rsidR="00173B2C" w:rsidRPr="000D36F2" w14:paraId="34D431D1" w14:textId="77777777" w:rsidTr="000B5043">
        <w:tc>
          <w:tcPr>
            <w:tcW w:w="576" w:type="dxa"/>
          </w:tcPr>
          <w:p w14:paraId="193ABE02" w14:textId="1A0D1641" w:rsidR="00110ABB" w:rsidRPr="00D958C5" w:rsidRDefault="00110ABB" w:rsidP="00D958C5">
            <w:pPr>
              <w:contextualSpacing/>
              <w:jc w:val="center"/>
            </w:pPr>
            <w:r w:rsidRPr="00D958C5">
              <w:t>4</w:t>
            </w:r>
          </w:p>
        </w:tc>
        <w:tc>
          <w:tcPr>
            <w:tcW w:w="2448" w:type="dxa"/>
          </w:tcPr>
          <w:p w14:paraId="6499057A" w14:textId="714D4B00" w:rsidR="00110ABB" w:rsidRPr="000D36F2" w:rsidRDefault="00B55B35" w:rsidP="00110ABB">
            <w:pPr>
              <w:contextualSpacing/>
            </w:pPr>
            <w:r>
              <w:t>How will the</w:t>
            </w:r>
            <w:r w:rsidRPr="000D36F2">
              <w:t xml:space="preserve"> project make a clearly articulated and credible contribution to the </w:t>
            </w:r>
            <w:r>
              <w:t xml:space="preserve">GLDC </w:t>
            </w:r>
            <w:hyperlink r:id="rId10" w:history="1">
              <w:r w:rsidRPr="00B55B35">
                <w:rPr>
                  <w:rStyle w:val="Hyperlink"/>
                </w:rPr>
                <w:t>Impact Pathway</w:t>
              </w:r>
            </w:hyperlink>
            <w:r w:rsidRPr="000D36F2">
              <w:t>, specifically in one or more of the following areas: (a) Research outputs, (b) Research/Development outcomes (Sub-IDOs and IDOs), (c) SLO-level impacts?</w:t>
            </w:r>
          </w:p>
        </w:tc>
        <w:tc>
          <w:tcPr>
            <w:tcW w:w="3168" w:type="dxa"/>
          </w:tcPr>
          <w:p w14:paraId="5D740FA1" w14:textId="09B5EDBE" w:rsidR="00110ABB" w:rsidRPr="000D36F2" w:rsidRDefault="00110ABB" w:rsidP="00110ABB">
            <w:pPr>
              <w:contextualSpacing/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397FEB85" w14:textId="516BA3DD" w:rsidR="00110ABB" w:rsidRPr="000D36F2" w:rsidRDefault="00110ABB" w:rsidP="00110ABB">
            <w:pPr>
              <w:contextualSpacing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28EAB3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7B7B1073" w14:textId="28F06A40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3B330264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2EEF7E7C" w14:textId="77777777" w:rsidR="00110ABB" w:rsidRPr="000D36F2" w:rsidRDefault="00110ABB" w:rsidP="00110ABB">
            <w:pPr>
              <w:contextualSpacing/>
            </w:pPr>
          </w:p>
        </w:tc>
      </w:tr>
      <w:tr w:rsidR="00173B2C" w:rsidRPr="000D36F2" w14:paraId="72A7DF2D" w14:textId="77777777" w:rsidTr="000B5043">
        <w:tc>
          <w:tcPr>
            <w:tcW w:w="576" w:type="dxa"/>
          </w:tcPr>
          <w:p w14:paraId="4FA262FD" w14:textId="031B8E43" w:rsidR="00110ABB" w:rsidRPr="00D958C5" w:rsidRDefault="00110ABB" w:rsidP="00D958C5">
            <w:pPr>
              <w:contextualSpacing/>
              <w:jc w:val="center"/>
            </w:pPr>
            <w:r w:rsidRPr="00D958C5">
              <w:t>5</w:t>
            </w:r>
          </w:p>
        </w:tc>
        <w:tc>
          <w:tcPr>
            <w:tcW w:w="2448" w:type="dxa"/>
          </w:tcPr>
          <w:p w14:paraId="4B87DF70" w14:textId="5592CD0C" w:rsidR="00110ABB" w:rsidRPr="000D36F2" w:rsidRDefault="00B55B35" w:rsidP="00110ABB">
            <w:pPr>
              <w:contextualSpacing/>
            </w:pPr>
            <w:r>
              <w:t>Describe the</w:t>
            </w:r>
            <w:r w:rsidRPr="000D36F2">
              <w:t xml:space="preserve"> </w:t>
            </w:r>
            <w:r>
              <w:t>implementing center`s activity planning and implementation</w:t>
            </w:r>
            <w:r w:rsidRPr="000D36F2">
              <w:t>,</w:t>
            </w:r>
            <w:r>
              <w:t xml:space="preserve"> output</w:t>
            </w:r>
            <w:r w:rsidRPr="000D36F2">
              <w:t xml:space="preserve"> reporting, and </w:t>
            </w:r>
            <w:r>
              <w:t>management</w:t>
            </w:r>
            <w:r w:rsidRPr="000D36F2">
              <w:t xml:space="preserve"> process in place </w:t>
            </w:r>
            <w:r>
              <w:t>with the funding donor</w:t>
            </w:r>
            <w:r w:rsidRPr="000D36F2">
              <w:t>?</w:t>
            </w:r>
          </w:p>
        </w:tc>
        <w:tc>
          <w:tcPr>
            <w:tcW w:w="3168" w:type="dxa"/>
          </w:tcPr>
          <w:p w14:paraId="3693B497" w14:textId="1421C9AB" w:rsidR="00110ABB" w:rsidRPr="000D36F2" w:rsidRDefault="00110ABB" w:rsidP="00110ABB">
            <w:pPr>
              <w:contextualSpacing/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5B83C3B8" w14:textId="297A4622" w:rsidR="00110ABB" w:rsidRPr="000D36F2" w:rsidRDefault="00110ABB" w:rsidP="00110ABB">
            <w:pPr>
              <w:contextualSpacing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CE112E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68F852E4" w14:textId="7EC09982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1990E7FF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6720DC14" w14:textId="77777777" w:rsidR="00110ABB" w:rsidRPr="000D36F2" w:rsidRDefault="00110ABB" w:rsidP="00110ABB">
            <w:pPr>
              <w:contextualSpacing/>
            </w:pPr>
          </w:p>
        </w:tc>
      </w:tr>
      <w:tr w:rsidR="00173B2C" w:rsidRPr="000D36F2" w14:paraId="77B4444D" w14:textId="77777777" w:rsidTr="000B5043">
        <w:tc>
          <w:tcPr>
            <w:tcW w:w="576" w:type="dxa"/>
          </w:tcPr>
          <w:p w14:paraId="0D11D8AA" w14:textId="532D613A" w:rsidR="00110ABB" w:rsidRPr="00D958C5" w:rsidRDefault="00110ABB" w:rsidP="00D958C5">
            <w:pPr>
              <w:contextualSpacing/>
              <w:jc w:val="center"/>
            </w:pPr>
            <w:r w:rsidRPr="00D958C5">
              <w:t>6</w:t>
            </w:r>
          </w:p>
        </w:tc>
        <w:tc>
          <w:tcPr>
            <w:tcW w:w="2448" w:type="dxa"/>
          </w:tcPr>
          <w:p w14:paraId="2D29C17A" w14:textId="2027370B" w:rsidR="00110ABB" w:rsidRPr="002F175C" w:rsidRDefault="00D958C5" w:rsidP="00110ABB">
            <w:pPr>
              <w:contextualSpacing/>
              <w:rPr>
                <w:color w:val="FF0000"/>
              </w:rPr>
            </w:pPr>
            <w:r>
              <w:t xml:space="preserve">Explain the </w:t>
            </w:r>
            <w:r w:rsidRPr="000D36F2">
              <w:t>project</w:t>
            </w:r>
            <w:r>
              <w:t>`s</w:t>
            </w:r>
            <w:r w:rsidRPr="000D36F2">
              <w:t xml:space="preserve"> contribut</w:t>
            </w:r>
            <w:r>
              <w:t>ion</w:t>
            </w:r>
            <w:r w:rsidRPr="000D36F2">
              <w:t xml:space="preserve"> to one or more of the GLDC cross cutting themes?</w:t>
            </w:r>
          </w:p>
        </w:tc>
        <w:tc>
          <w:tcPr>
            <w:tcW w:w="3168" w:type="dxa"/>
          </w:tcPr>
          <w:p w14:paraId="35F0302D" w14:textId="3C709D55" w:rsidR="00110ABB" w:rsidRPr="002F175C" w:rsidRDefault="00110ABB" w:rsidP="00110ABB">
            <w:pPr>
              <w:contextualSpacing/>
              <w:rPr>
                <w:color w:val="FF0000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53ABAEEF" w14:textId="77777777" w:rsidR="00110ABB" w:rsidRPr="002F175C" w:rsidRDefault="00110ABB" w:rsidP="00110ABB">
            <w:pPr>
              <w:contextualSpacing/>
              <w:rPr>
                <w:color w:val="FF000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95AC05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7C62D6D8" w14:textId="2575DC6B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76D91C5E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022244C1" w14:textId="77777777" w:rsidR="00110ABB" w:rsidRPr="000D36F2" w:rsidRDefault="00110ABB" w:rsidP="00110ABB">
            <w:pPr>
              <w:contextualSpacing/>
            </w:pPr>
          </w:p>
        </w:tc>
      </w:tr>
      <w:tr w:rsidR="00173B2C" w:rsidRPr="000D36F2" w14:paraId="169154AB" w14:textId="77777777" w:rsidTr="000B5043">
        <w:tc>
          <w:tcPr>
            <w:tcW w:w="576" w:type="dxa"/>
          </w:tcPr>
          <w:p w14:paraId="3D3BDC84" w14:textId="0EF7D374" w:rsidR="00110ABB" w:rsidRPr="00D958C5" w:rsidRDefault="00110ABB" w:rsidP="00D958C5">
            <w:pPr>
              <w:contextualSpacing/>
              <w:jc w:val="center"/>
            </w:pPr>
            <w:r w:rsidRPr="00D958C5">
              <w:t>7</w:t>
            </w:r>
          </w:p>
        </w:tc>
        <w:tc>
          <w:tcPr>
            <w:tcW w:w="2448" w:type="dxa"/>
          </w:tcPr>
          <w:p w14:paraId="59AD33E9" w14:textId="0D7429B4" w:rsidR="00110ABB" w:rsidRPr="000D36F2" w:rsidRDefault="00D958C5" w:rsidP="00110ABB">
            <w:pPr>
              <w:contextualSpacing/>
            </w:pPr>
            <w:r>
              <w:t>Explain the competitive advantage of each relevant project partner towards knowledge generation, technology development and delivery by the project to GLDC.</w:t>
            </w:r>
          </w:p>
        </w:tc>
        <w:tc>
          <w:tcPr>
            <w:tcW w:w="3168" w:type="dxa"/>
          </w:tcPr>
          <w:p w14:paraId="64AD5ED0" w14:textId="76797C7C" w:rsidR="00110ABB" w:rsidRPr="000D36F2" w:rsidRDefault="00110ABB" w:rsidP="00110ABB">
            <w:pPr>
              <w:contextualSpacing/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6A1B445A" w14:textId="52E13F99" w:rsidR="00110ABB" w:rsidRPr="000D36F2" w:rsidRDefault="00110ABB" w:rsidP="00110ABB">
            <w:pPr>
              <w:contextualSpacing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80B465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331A1507" w14:textId="49F509AB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0AA56957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06C6E023" w14:textId="77777777" w:rsidR="00110ABB" w:rsidRPr="000D36F2" w:rsidRDefault="00110ABB" w:rsidP="00110ABB">
            <w:pPr>
              <w:contextualSpacing/>
            </w:pPr>
          </w:p>
        </w:tc>
      </w:tr>
      <w:tr w:rsidR="00173B2C" w:rsidRPr="000D36F2" w14:paraId="2ABE54E4" w14:textId="77777777" w:rsidTr="000B5043">
        <w:tc>
          <w:tcPr>
            <w:tcW w:w="576" w:type="dxa"/>
          </w:tcPr>
          <w:p w14:paraId="380F799B" w14:textId="5477CA67" w:rsidR="00110ABB" w:rsidRPr="00D958C5" w:rsidRDefault="00110ABB" w:rsidP="00D958C5">
            <w:pPr>
              <w:contextualSpacing/>
              <w:jc w:val="center"/>
            </w:pPr>
            <w:r w:rsidRPr="00D958C5">
              <w:t>8</w:t>
            </w:r>
          </w:p>
        </w:tc>
        <w:tc>
          <w:tcPr>
            <w:tcW w:w="2448" w:type="dxa"/>
          </w:tcPr>
          <w:p w14:paraId="6069CF34" w14:textId="1354872F" w:rsidR="00110ABB" w:rsidRPr="000D36F2" w:rsidRDefault="00D958C5" w:rsidP="00110ABB">
            <w:pPr>
              <w:contextualSpacing/>
            </w:pPr>
            <w:r w:rsidRPr="00D958C5">
              <w:t>Kindly provide files/accessible links of key documents</w:t>
            </w:r>
            <w:r w:rsidR="005E2358">
              <w:t xml:space="preserve"> </w:t>
            </w:r>
            <w:r w:rsidRPr="00D958C5">
              <w:t>to GLDC PMU.</w:t>
            </w:r>
          </w:p>
        </w:tc>
        <w:tc>
          <w:tcPr>
            <w:tcW w:w="3168" w:type="dxa"/>
          </w:tcPr>
          <w:p w14:paraId="563EE8BD" w14:textId="47508F89" w:rsidR="00110ABB" w:rsidRPr="000D36F2" w:rsidRDefault="00110ABB" w:rsidP="00110ABB">
            <w:pPr>
              <w:contextualSpacing/>
            </w:pPr>
          </w:p>
        </w:tc>
        <w:tc>
          <w:tcPr>
            <w:tcW w:w="2016" w:type="dxa"/>
            <w:tcBorders>
              <w:right w:val="single" w:sz="4" w:space="0" w:color="auto"/>
            </w:tcBorders>
          </w:tcPr>
          <w:p w14:paraId="46737540" w14:textId="2651A1BB" w:rsidR="00110ABB" w:rsidRPr="000D36F2" w:rsidRDefault="00110ABB" w:rsidP="00110ABB">
            <w:pPr>
              <w:contextualSpacing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A7C770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665E2E1" w14:textId="5C956746" w:rsidR="00110ABB" w:rsidRPr="000D36F2" w:rsidRDefault="00110ABB" w:rsidP="00110ABB">
            <w:pPr>
              <w:contextualSpacing/>
            </w:pPr>
          </w:p>
        </w:tc>
        <w:tc>
          <w:tcPr>
            <w:tcW w:w="864" w:type="dxa"/>
          </w:tcPr>
          <w:p w14:paraId="1DBDA848" w14:textId="77777777" w:rsidR="00110ABB" w:rsidRPr="000D36F2" w:rsidRDefault="00110ABB" w:rsidP="00110ABB">
            <w:pPr>
              <w:contextualSpacing/>
            </w:pPr>
          </w:p>
        </w:tc>
        <w:tc>
          <w:tcPr>
            <w:tcW w:w="720" w:type="dxa"/>
          </w:tcPr>
          <w:p w14:paraId="0FEDA422" w14:textId="77777777" w:rsidR="00110ABB" w:rsidRPr="000D36F2" w:rsidRDefault="00110ABB" w:rsidP="00110ABB">
            <w:pPr>
              <w:contextualSpacing/>
            </w:pPr>
          </w:p>
        </w:tc>
      </w:tr>
    </w:tbl>
    <w:p w14:paraId="14525C0F" w14:textId="36A26F43" w:rsidR="003E1E02" w:rsidRPr="000D36F2" w:rsidRDefault="003E1E02" w:rsidP="003E1E02">
      <w:pPr>
        <w:spacing w:after="0" w:line="240" w:lineRule="auto"/>
        <w:contextualSpacing/>
      </w:pPr>
    </w:p>
    <w:p w14:paraId="5C0178EB" w14:textId="77777777" w:rsidR="00173B2C" w:rsidRDefault="00173B2C" w:rsidP="003E1E02">
      <w:pPr>
        <w:spacing w:after="0" w:line="240" w:lineRule="auto"/>
        <w:contextualSpacing/>
      </w:pPr>
    </w:p>
    <w:p w14:paraId="7CC9E081" w14:textId="7727DE47" w:rsidR="00173B2C" w:rsidRDefault="00173B2C" w:rsidP="003E1E02">
      <w:pPr>
        <w:spacing w:after="0" w:line="240" w:lineRule="auto"/>
        <w:contextualSpacing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5395"/>
      </w:tblGrid>
      <w:tr w:rsidR="00173B2C" w14:paraId="4AC3EAFA" w14:textId="77777777" w:rsidTr="000B5043">
        <w:tc>
          <w:tcPr>
            <w:tcW w:w="5395" w:type="dxa"/>
          </w:tcPr>
          <w:p w14:paraId="493F4623" w14:textId="77777777" w:rsidR="00173B2C" w:rsidRDefault="00173B2C" w:rsidP="003E1E02">
            <w:pPr>
              <w:contextualSpacing/>
            </w:pPr>
            <w:r>
              <w:t>Assessed and endorsed for approval:</w:t>
            </w:r>
          </w:p>
          <w:p w14:paraId="14729DD2" w14:textId="77777777" w:rsidR="00173B2C" w:rsidRDefault="00173B2C" w:rsidP="003E1E02">
            <w:pPr>
              <w:contextualSpacing/>
            </w:pPr>
          </w:p>
          <w:p w14:paraId="5855AB2D" w14:textId="77777777" w:rsidR="00173B2C" w:rsidRDefault="00173B2C" w:rsidP="003E1E02">
            <w:pPr>
              <w:contextualSpacing/>
            </w:pPr>
          </w:p>
          <w:p w14:paraId="08DFE2A4" w14:textId="77777777" w:rsidR="00173B2C" w:rsidRDefault="00173B2C" w:rsidP="003E1E02">
            <w:pPr>
              <w:contextualSpacing/>
            </w:pPr>
          </w:p>
          <w:p w14:paraId="6EEDEB1F" w14:textId="1376B4F6" w:rsidR="00173B2C" w:rsidRDefault="00173B2C" w:rsidP="000B5043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 OF PERSON</w:t>
            </w:r>
          </w:p>
          <w:p w14:paraId="164042D6" w14:textId="24BE0436" w:rsidR="00173B2C" w:rsidRPr="00173B2C" w:rsidRDefault="00173B2C" w:rsidP="000B5043">
            <w:pPr>
              <w:contextualSpacing/>
              <w:jc w:val="center"/>
            </w:pPr>
            <w:r>
              <w:t>Primary FP Leader</w:t>
            </w:r>
          </w:p>
        </w:tc>
        <w:tc>
          <w:tcPr>
            <w:tcW w:w="5395" w:type="dxa"/>
          </w:tcPr>
          <w:p w14:paraId="38E7A316" w14:textId="77777777" w:rsidR="00173B2C" w:rsidRDefault="00173B2C" w:rsidP="003E1E02">
            <w:pPr>
              <w:contextualSpacing/>
            </w:pPr>
            <w:r>
              <w:t>Approved for mapping:</w:t>
            </w:r>
          </w:p>
          <w:p w14:paraId="235F4D52" w14:textId="77777777" w:rsidR="00173B2C" w:rsidRDefault="00173B2C" w:rsidP="003E1E02">
            <w:pPr>
              <w:contextualSpacing/>
            </w:pPr>
          </w:p>
          <w:p w14:paraId="40761D12" w14:textId="77777777" w:rsidR="00173B2C" w:rsidRDefault="00173B2C" w:rsidP="003E1E02">
            <w:pPr>
              <w:contextualSpacing/>
            </w:pPr>
          </w:p>
          <w:p w14:paraId="2FBDB249" w14:textId="77777777" w:rsidR="00173B2C" w:rsidRDefault="00173B2C" w:rsidP="003E1E02">
            <w:pPr>
              <w:contextualSpacing/>
            </w:pPr>
          </w:p>
          <w:p w14:paraId="60118291" w14:textId="77777777" w:rsidR="00173B2C" w:rsidRPr="000B5043" w:rsidRDefault="00173B2C" w:rsidP="000B5043">
            <w:pPr>
              <w:contextualSpacing/>
              <w:jc w:val="center"/>
              <w:rPr>
                <w:b/>
                <w:bCs/>
              </w:rPr>
            </w:pPr>
            <w:r w:rsidRPr="000B5043">
              <w:rPr>
                <w:b/>
                <w:bCs/>
              </w:rPr>
              <w:t>KIRAN K. SHARMA</w:t>
            </w:r>
          </w:p>
          <w:p w14:paraId="3A50D9E5" w14:textId="109DD8FB" w:rsidR="00173B2C" w:rsidRDefault="00173B2C" w:rsidP="000B5043">
            <w:pPr>
              <w:contextualSpacing/>
              <w:jc w:val="center"/>
            </w:pPr>
            <w:r>
              <w:t>Director, CRP-GLDC</w:t>
            </w:r>
          </w:p>
        </w:tc>
      </w:tr>
    </w:tbl>
    <w:p w14:paraId="4F8732C4" w14:textId="77777777" w:rsidR="00173B2C" w:rsidRDefault="00173B2C" w:rsidP="003E1E02">
      <w:pPr>
        <w:spacing w:after="0" w:line="240" w:lineRule="auto"/>
        <w:contextualSpacing/>
      </w:pPr>
    </w:p>
    <w:p w14:paraId="6713A182" w14:textId="77777777" w:rsidR="00173B2C" w:rsidRDefault="00173B2C" w:rsidP="003E1E02">
      <w:pPr>
        <w:spacing w:after="0" w:line="240" w:lineRule="auto"/>
        <w:contextualSpacing/>
      </w:pPr>
    </w:p>
    <w:p w14:paraId="5F306574" w14:textId="669EDDCE" w:rsidR="003E1E02" w:rsidRPr="000D36F2" w:rsidRDefault="003E1E02" w:rsidP="003E1E02">
      <w:pPr>
        <w:spacing w:after="0" w:line="240" w:lineRule="auto"/>
        <w:contextualSpacing/>
      </w:pPr>
    </w:p>
    <w:sectPr w:rsidR="003E1E02" w:rsidRPr="000D36F2" w:rsidSect="00DC26F1">
      <w:headerReference w:type="default" r:id="rId11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78189" w14:textId="77777777" w:rsidR="00C178DF" w:rsidRDefault="00C178DF" w:rsidP="00DC26F1">
      <w:pPr>
        <w:spacing w:after="0" w:line="240" w:lineRule="auto"/>
      </w:pPr>
      <w:r>
        <w:separator/>
      </w:r>
    </w:p>
  </w:endnote>
  <w:endnote w:type="continuationSeparator" w:id="0">
    <w:p w14:paraId="78E002F2" w14:textId="77777777" w:rsidR="00C178DF" w:rsidRDefault="00C178DF" w:rsidP="00DC2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89BCB" w14:textId="77777777" w:rsidR="00C178DF" w:rsidRDefault="00C178DF" w:rsidP="00DC26F1">
      <w:pPr>
        <w:spacing w:after="0" w:line="240" w:lineRule="auto"/>
      </w:pPr>
      <w:r>
        <w:separator/>
      </w:r>
    </w:p>
  </w:footnote>
  <w:footnote w:type="continuationSeparator" w:id="0">
    <w:p w14:paraId="582EC698" w14:textId="77777777" w:rsidR="00C178DF" w:rsidRDefault="00C178DF" w:rsidP="00DC2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99B1D" w14:textId="77777777" w:rsidR="00DC26F1" w:rsidRDefault="00DC26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21"/>
    <w:rsid w:val="00067E6C"/>
    <w:rsid w:val="000B5043"/>
    <w:rsid w:val="000D36F2"/>
    <w:rsid w:val="00110ABB"/>
    <w:rsid w:val="00173B2C"/>
    <w:rsid w:val="001F69E2"/>
    <w:rsid w:val="002A1076"/>
    <w:rsid w:val="002B4571"/>
    <w:rsid w:val="002B5D82"/>
    <w:rsid w:val="002D61F5"/>
    <w:rsid w:val="002F175C"/>
    <w:rsid w:val="003441CD"/>
    <w:rsid w:val="0038535F"/>
    <w:rsid w:val="003E1E02"/>
    <w:rsid w:val="004F6B07"/>
    <w:rsid w:val="00530A79"/>
    <w:rsid w:val="005B0C5B"/>
    <w:rsid w:val="005D6B6D"/>
    <w:rsid w:val="005E2358"/>
    <w:rsid w:val="005E54CA"/>
    <w:rsid w:val="00696969"/>
    <w:rsid w:val="00710A54"/>
    <w:rsid w:val="007517DB"/>
    <w:rsid w:val="007C096E"/>
    <w:rsid w:val="008369CA"/>
    <w:rsid w:val="008A37D8"/>
    <w:rsid w:val="00914780"/>
    <w:rsid w:val="009A5CE2"/>
    <w:rsid w:val="00A763C1"/>
    <w:rsid w:val="00AC290D"/>
    <w:rsid w:val="00AD6DBF"/>
    <w:rsid w:val="00B24821"/>
    <w:rsid w:val="00B55B35"/>
    <w:rsid w:val="00BD38BE"/>
    <w:rsid w:val="00C178DF"/>
    <w:rsid w:val="00CE2B7F"/>
    <w:rsid w:val="00D16515"/>
    <w:rsid w:val="00D958C5"/>
    <w:rsid w:val="00DC26F1"/>
    <w:rsid w:val="00E1461A"/>
    <w:rsid w:val="00EA7260"/>
    <w:rsid w:val="00F052F3"/>
    <w:rsid w:val="00F6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20A89"/>
  <w15:chartTrackingRefBased/>
  <w15:docId w15:val="{DF550197-FD8F-4E0E-8FBA-28C758C8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0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6DB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B7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165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2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6F1"/>
  </w:style>
  <w:style w:type="paragraph" w:styleId="Footer">
    <w:name w:val="footer"/>
    <w:basedOn w:val="Normal"/>
    <w:link w:val="FooterChar"/>
    <w:uiPriority w:val="99"/>
    <w:unhideWhenUsed/>
    <w:rsid w:val="00DC2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ldc.cgiar.org/why-gldc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gldc.cgiar.org/flagship-program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gldc.cgiar.org/impact-pathway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gldc.cgiar.org/why-gldc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Carampatana, Jake (GLDC-ICARDA)</dc:creator>
  <cp:keywords/>
  <dc:description/>
  <cp:lastModifiedBy>Carampatana, Jake (GLDC-ICARDA)</cp:lastModifiedBy>
  <cp:revision>13</cp:revision>
  <dcterms:created xsi:type="dcterms:W3CDTF">2019-12-12T09:07:00Z</dcterms:created>
  <dcterms:modified xsi:type="dcterms:W3CDTF">2019-12-16T11:29:00Z</dcterms:modified>
</cp:coreProperties>
</file>