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499F" w:rsidRDefault="00171836" w:rsidP="00040CF6">
      <w:pPr>
        <w:spacing w:after="200" w:line="276" w:lineRule="auto"/>
        <w:jc w:val="center"/>
        <w:rPr>
          <w:rFonts w:ascii="Calibri" w:eastAsia="Calibri" w:hAnsi="Calibri" w:cs="Arial"/>
          <w:b/>
          <w:bCs/>
          <w:sz w:val="22"/>
          <w:szCs w:val="22"/>
        </w:rPr>
      </w:pPr>
      <w:r>
        <w:rPr>
          <w:rFonts w:ascii="Calibri" w:eastAsia="Calibri" w:hAnsi="Calibri" w:cs="Arial"/>
          <w:b/>
          <w:bCs/>
          <w:sz w:val="22"/>
          <w:szCs w:val="22"/>
        </w:rPr>
        <w:t>Activity</w:t>
      </w:r>
      <w:r w:rsidR="001302B4">
        <w:rPr>
          <w:rFonts w:ascii="Calibri" w:eastAsia="Calibri" w:hAnsi="Calibri" w:cs="Arial"/>
          <w:b/>
          <w:bCs/>
          <w:sz w:val="22"/>
          <w:szCs w:val="22"/>
        </w:rPr>
        <w:t>-1</w:t>
      </w:r>
      <w:r>
        <w:rPr>
          <w:rFonts w:ascii="Calibri" w:eastAsia="Calibri" w:hAnsi="Calibri" w:cs="Arial"/>
          <w:b/>
          <w:bCs/>
          <w:sz w:val="22"/>
          <w:szCs w:val="22"/>
        </w:rPr>
        <w:t xml:space="preserve">: </w:t>
      </w:r>
      <w:r w:rsidR="00040CF6" w:rsidRPr="00040CF6">
        <w:rPr>
          <w:rFonts w:ascii="Calibri" w:eastAsia="Calibri" w:hAnsi="Calibri" w:cs="Arial"/>
          <w:b/>
          <w:bCs/>
          <w:sz w:val="22"/>
          <w:szCs w:val="22"/>
        </w:rPr>
        <w:t>Improve irrigated farming system and productivity in Nile Delta</w:t>
      </w:r>
    </w:p>
    <w:p w:rsidR="009C667A" w:rsidRDefault="009C667A" w:rsidP="00040CF6">
      <w:pPr>
        <w:spacing w:after="200" w:line="276" w:lineRule="auto"/>
        <w:jc w:val="center"/>
        <w:rPr>
          <w:rFonts w:ascii="Calibri" w:eastAsia="Calibri" w:hAnsi="Calibri" w:cs="Arial"/>
          <w:b/>
          <w:bCs/>
          <w:sz w:val="22"/>
          <w:szCs w:val="22"/>
        </w:rPr>
      </w:pPr>
      <w:r>
        <w:rPr>
          <w:rFonts w:ascii="Calibri" w:eastAsia="Calibri" w:hAnsi="Calibri" w:cs="Arial"/>
          <w:b/>
          <w:bCs/>
          <w:sz w:val="22"/>
          <w:szCs w:val="22"/>
        </w:rPr>
        <w:t>Lead: Atef Swelam</w:t>
      </w:r>
    </w:p>
    <w:p w:rsidR="00166AA3" w:rsidRPr="00166AA3" w:rsidRDefault="00166AA3" w:rsidP="00166AA3">
      <w:pPr>
        <w:spacing w:after="200" w:line="276" w:lineRule="auto"/>
        <w:rPr>
          <w:rFonts w:ascii="Calibri" w:eastAsia="Calibri" w:hAnsi="Calibri" w:cs="Arial"/>
          <w:sz w:val="22"/>
          <w:szCs w:val="22"/>
        </w:rPr>
      </w:pPr>
      <w:r w:rsidRPr="00166AA3">
        <w:rPr>
          <w:rFonts w:ascii="Calibri" w:eastAsia="Calibri" w:hAnsi="Calibri" w:cs="Arial"/>
          <w:b/>
          <w:bCs/>
          <w:sz w:val="22"/>
          <w:szCs w:val="22"/>
        </w:rPr>
        <w:t>I. Progress towards outputs</w:t>
      </w:r>
    </w:p>
    <w:p w:rsidR="00040CF6" w:rsidRDefault="00040CF6" w:rsidP="00BB704E">
      <w:pPr>
        <w:rPr>
          <w:rFonts w:asciiTheme="minorHAnsi" w:hAnsiTheme="minorHAnsi" w:cstheme="minorHAnsi"/>
          <w:sz w:val="22"/>
          <w:szCs w:val="22"/>
          <w:lang w:bidi="ar-EG"/>
        </w:rPr>
      </w:pPr>
      <w:r>
        <w:rPr>
          <w:rFonts w:asciiTheme="minorHAnsi" w:hAnsiTheme="minorHAnsi" w:cstheme="minorHAnsi"/>
          <w:sz w:val="22"/>
          <w:szCs w:val="22"/>
          <w:lang w:bidi="ar-EG"/>
        </w:rPr>
        <w:t>I</w:t>
      </w:r>
      <w:r w:rsidRPr="00040CF6">
        <w:rPr>
          <w:rFonts w:asciiTheme="minorHAnsi" w:hAnsiTheme="minorHAnsi" w:cstheme="minorHAnsi"/>
          <w:sz w:val="22"/>
          <w:szCs w:val="22"/>
          <w:lang w:bidi="ar-EG"/>
        </w:rPr>
        <w:t>n this activity we are assessing the mechanized raisedbed technology (MRB) in the Nile Delta as a farming system includes better water management, increase the farmer income, improve soil conditions, improve drainage water quality which is being reused several times in Nile delta, crop pattern (cereal-legume) and IPM options. We try to investigate the major contributor to the improved conditions. The hypotheses of these improvements attributes to several factors such as better seed distribution uniformity, better photosynthesis, optimum moisture content at the active root zone, reduced fertilizers leaching, no crop lodge and less disease and pests infections</w:t>
      </w:r>
      <w:r w:rsidR="00AB379C">
        <w:rPr>
          <w:rFonts w:asciiTheme="minorHAnsi" w:hAnsiTheme="minorHAnsi" w:cstheme="minorHAnsi"/>
          <w:sz w:val="22"/>
          <w:szCs w:val="22"/>
          <w:lang w:bidi="ar-EG"/>
        </w:rPr>
        <w:t>. The objectives of this activity are:</w:t>
      </w:r>
    </w:p>
    <w:p w:rsidR="00AB379C" w:rsidRDefault="00AB379C" w:rsidP="002C2B1B">
      <w:pPr>
        <w:pStyle w:val="ListParagraph"/>
        <w:numPr>
          <w:ilvl w:val="0"/>
          <w:numId w:val="3"/>
        </w:numPr>
        <w:ind w:left="720"/>
        <w:rPr>
          <w:rFonts w:asciiTheme="minorHAnsi" w:hAnsiTheme="minorHAnsi" w:cstheme="minorHAnsi"/>
          <w:sz w:val="22"/>
          <w:szCs w:val="22"/>
          <w:lang w:bidi="ar-EG"/>
        </w:rPr>
      </w:pPr>
      <w:r w:rsidRPr="00AB379C">
        <w:rPr>
          <w:rFonts w:asciiTheme="minorHAnsi" w:hAnsiTheme="minorHAnsi" w:cstheme="minorHAnsi"/>
          <w:sz w:val="22"/>
          <w:szCs w:val="22"/>
          <w:lang w:bidi="ar-EG"/>
        </w:rPr>
        <w:t>Saving applied water and improve water productivity.</w:t>
      </w:r>
    </w:p>
    <w:p w:rsidR="00AB379C" w:rsidRDefault="00AB379C" w:rsidP="002C2B1B">
      <w:pPr>
        <w:pStyle w:val="ListParagraph"/>
        <w:numPr>
          <w:ilvl w:val="0"/>
          <w:numId w:val="3"/>
        </w:numPr>
        <w:ind w:left="720"/>
        <w:rPr>
          <w:rFonts w:asciiTheme="minorHAnsi" w:hAnsiTheme="minorHAnsi" w:cstheme="minorHAnsi"/>
          <w:sz w:val="22"/>
          <w:szCs w:val="22"/>
          <w:lang w:bidi="ar-EG"/>
        </w:rPr>
      </w:pPr>
      <w:r w:rsidRPr="00AB379C">
        <w:rPr>
          <w:rFonts w:asciiTheme="minorHAnsi" w:hAnsiTheme="minorHAnsi" w:cstheme="minorHAnsi"/>
          <w:sz w:val="22"/>
          <w:szCs w:val="22"/>
          <w:lang w:bidi="ar-EG"/>
        </w:rPr>
        <w:t>Improve soil fertility</w:t>
      </w:r>
    </w:p>
    <w:p w:rsidR="00AB379C" w:rsidRDefault="00AB379C" w:rsidP="002C2B1B">
      <w:pPr>
        <w:pStyle w:val="ListParagraph"/>
        <w:numPr>
          <w:ilvl w:val="0"/>
          <w:numId w:val="3"/>
        </w:numPr>
        <w:ind w:left="720"/>
        <w:rPr>
          <w:rFonts w:asciiTheme="minorHAnsi" w:hAnsiTheme="minorHAnsi" w:cstheme="minorHAnsi"/>
          <w:sz w:val="22"/>
          <w:szCs w:val="22"/>
          <w:lang w:bidi="ar-EG"/>
        </w:rPr>
      </w:pPr>
      <w:r w:rsidRPr="00AB379C">
        <w:rPr>
          <w:rFonts w:asciiTheme="minorHAnsi" w:hAnsiTheme="minorHAnsi" w:cstheme="minorHAnsi"/>
          <w:sz w:val="22"/>
          <w:szCs w:val="22"/>
          <w:lang w:bidi="ar-EG"/>
        </w:rPr>
        <w:t>Increase crop yield and reduce farming costs</w:t>
      </w:r>
    </w:p>
    <w:p w:rsidR="00AB379C" w:rsidRDefault="00AB379C" w:rsidP="002C2B1B">
      <w:pPr>
        <w:pStyle w:val="ListParagraph"/>
        <w:numPr>
          <w:ilvl w:val="0"/>
          <w:numId w:val="3"/>
        </w:numPr>
        <w:ind w:left="720"/>
        <w:rPr>
          <w:rFonts w:asciiTheme="minorHAnsi" w:hAnsiTheme="minorHAnsi" w:cstheme="minorHAnsi"/>
          <w:sz w:val="22"/>
          <w:szCs w:val="22"/>
          <w:lang w:bidi="ar-EG"/>
        </w:rPr>
      </w:pPr>
      <w:r w:rsidRPr="00AB379C">
        <w:rPr>
          <w:rFonts w:asciiTheme="minorHAnsi" w:hAnsiTheme="minorHAnsi" w:cstheme="minorHAnsi"/>
          <w:sz w:val="22"/>
          <w:szCs w:val="22"/>
          <w:lang w:bidi="ar-EG"/>
        </w:rPr>
        <w:t>Development of new planting options for emerging biotic constraints for the food legume and cereal systems</w:t>
      </w:r>
    </w:p>
    <w:p w:rsidR="00AB379C" w:rsidRDefault="00AB379C" w:rsidP="002C2B1B">
      <w:pPr>
        <w:pStyle w:val="ListParagraph"/>
        <w:numPr>
          <w:ilvl w:val="0"/>
          <w:numId w:val="3"/>
        </w:numPr>
        <w:ind w:left="720"/>
        <w:rPr>
          <w:rFonts w:asciiTheme="minorHAnsi" w:hAnsiTheme="minorHAnsi" w:cstheme="minorHAnsi"/>
          <w:sz w:val="22"/>
          <w:szCs w:val="22"/>
          <w:lang w:bidi="ar-EG"/>
        </w:rPr>
      </w:pPr>
      <w:r w:rsidRPr="00AB379C">
        <w:rPr>
          <w:rFonts w:asciiTheme="minorHAnsi" w:hAnsiTheme="minorHAnsi" w:cstheme="minorHAnsi"/>
          <w:sz w:val="22"/>
          <w:szCs w:val="22"/>
          <w:lang w:bidi="ar-EG"/>
        </w:rPr>
        <w:t>Simplify the mechanized raisedbed planting to accelerate the farmers’ adoption of raisedbed planting</w:t>
      </w:r>
    </w:p>
    <w:p w:rsidR="00AB379C" w:rsidRPr="00AB379C" w:rsidRDefault="00AB379C" w:rsidP="002C2B1B">
      <w:pPr>
        <w:pStyle w:val="ListParagraph"/>
        <w:numPr>
          <w:ilvl w:val="0"/>
          <w:numId w:val="3"/>
        </w:numPr>
        <w:ind w:left="720"/>
        <w:rPr>
          <w:rFonts w:asciiTheme="minorHAnsi" w:hAnsiTheme="minorHAnsi" w:cstheme="minorHAnsi"/>
          <w:sz w:val="22"/>
          <w:szCs w:val="22"/>
          <w:lang w:bidi="ar-EG"/>
        </w:rPr>
      </w:pPr>
      <w:r w:rsidRPr="00AB379C">
        <w:rPr>
          <w:rFonts w:asciiTheme="minorHAnsi" w:hAnsiTheme="minorHAnsi" w:cstheme="minorHAnsi"/>
          <w:sz w:val="22"/>
          <w:szCs w:val="22"/>
          <w:lang w:bidi="ar-EG"/>
        </w:rPr>
        <w:t xml:space="preserve">Improve </w:t>
      </w:r>
      <w:r w:rsidR="00CD08CB">
        <w:rPr>
          <w:rFonts w:asciiTheme="minorHAnsi" w:hAnsiTheme="minorHAnsi" w:cstheme="minorHAnsi"/>
          <w:sz w:val="22"/>
          <w:szCs w:val="22"/>
          <w:lang w:bidi="ar-EG"/>
        </w:rPr>
        <w:t>stakeholders’</w:t>
      </w:r>
      <w:r w:rsidRPr="00AB379C">
        <w:rPr>
          <w:rFonts w:asciiTheme="minorHAnsi" w:hAnsiTheme="minorHAnsi" w:cstheme="minorHAnsi"/>
          <w:sz w:val="22"/>
          <w:szCs w:val="22"/>
          <w:lang w:bidi="ar-EG"/>
        </w:rPr>
        <w:t xml:space="preserve"> capacity </w:t>
      </w:r>
      <w:r w:rsidR="00CD08CB">
        <w:rPr>
          <w:rFonts w:asciiTheme="minorHAnsi" w:hAnsiTheme="minorHAnsi" w:cstheme="minorHAnsi"/>
          <w:sz w:val="22"/>
          <w:szCs w:val="22"/>
          <w:lang w:bidi="ar-EG"/>
        </w:rPr>
        <w:t>including farmers and extension officers.</w:t>
      </w:r>
    </w:p>
    <w:p w:rsidR="0020792B" w:rsidRDefault="0020792B" w:rsidP="00BB704E">
      <w:pPr>
        <w:rPr>
          <w:rFonts w:asciiTheme="minorHAnsi" w:hAnsiTheme="minorHAnsi" w:cstheme="minorHAnsi"/>
          <w:sz w:val="22"/>
          <w:szCs w:val="22"/>
          <w:lang w:bidi="ar-EG"/>
        </w:rPr>
      </w:pPr>
    </w:p>
    <w:p w:rsidR="00292D7A" w:rsidRDefault="00BB704E" w:rsidP="00EA5622">
      <w:pPr>
        <w:rPr>
          <w:rFonts w:asciiTheme="minorHAnsi" w:hAnsiTheme="minorHAnsi" w:cstheme="minorHAnsi"/>
          <w:sz w:val="22"/>
          <w:szCs w:val="22"/>
          <w:lang w:bidi="ar-EG"/>
        </w:rPr>
      </w:pPr>
      <w:r w:rsidRPr="000C02A8">
        <w:rPr>
          <w:rFonts w:asciiTheme="minorHAnsi" w:hAnsiTheme="minorHAnsi" w:cstheme="minorHAnsi"/>
          <w:sz w:val="22"/>
          <w:szCs w:val="22"/>
          <w:lang w:bidi="ar-EG"/>
        </w:rPr>
        <w:t xml:space="preserve">To achieve the targeted objectives, various activities were carried out during </w:t>
      </w:r>
      <w:r w:rsidR="005C322D">
        <w:rPr>
          <w:rFonts w:asciiTheme="minorHAnsi" w:hAnsiTheme="minorHAnsi" w:cstheme="minorHAnsi"/>
          <w:sz w:val="22"/>
          <w:szCs w:val="22"/>
          <w:lang w:bidi="ar-EG"/>
        </w:rPr>
        <w:t>2015</w:t>
      </w:r>
      <w:r w:rsidRPr="000C02A8">
        <w:rPr>
          <w:rFonts w:asciiTheme="minorHAnsi" w:hAnsiTheme="minorHAnsi" w:cstheme="minorHAnsi"/>
          <w:sz w:val="22"/>
          <w:szCs w:val="22"/>
          <w:lang w:bidi="ar-EG"/>
        </w:rPr>
        <w:t xml:space="preserve"> considering the CRP-DS IDOs and indicators</w:t>
      </w:r>
      <w:r w:rsidR="005F5E45">
        <w:rPr>
          <w:rFonts w:asciiTheme="minorHAnsi" w:hAnsiTheme="minorHAnsi" w:cstheme="minorHAnsi"/>
          <w:sz w:val="22"/>
          <w:szCs w:val="22"/>
          <w:lang w:bidi="ar-EG"/>
        </w:rPr>
        <w:t xml:space="preserve"> and in collaboration with CRP-WLE and FAO grant</w:t>
      </w:r>
      <w:r w:rsidRPr="000C02A8">
        <w:rPr>
          <w:rFonts w:asciiTheme="minorHAnsi" w:hAnsiTheme="minorHAnsi" w:cstheme="minorHAnsi"/>
          <w:sz w:val="22"/>
          <w:szCs w:val="22"/>
          <w:lang w:bidi="ar-EG"/>
        </w:rPr>
        <w:t xml:space="preserve">. Number of varieties and lines of two important food crops for in Nile Delta (wheat and fababean) were tested under different soil conditions in Nile Delta covering </w:t>
      </w:r>
      <w:r w:rsidR="00EA5622">
        <w:rPr>
          <w:rFonts w:asciiTheme="minorHAnsi" w:hAnsiTheme="minorHAnsi" w:cstheme="minorHAnsi"/>
          <w:sz w:val="22"/>
          <w:szCs w:val="22"/>
          <w:lang w:bidi="ar-EG"/>
        </w:rPr>
        <w:t>two</w:t>
      </w:r>
      <w:r w:rsidRPr="000C02A8">
        <w:rPr>
          <w:rFonts w:asciiTheme="minorHAnsi" w:hAnsiTheme="minorHAnsi" w:cstheme="minorHAnsi"/>
          <w:sz w:val="22"/>
          <w:szCs w:val="22"/>
          <w:lang w:bidi="ar-EG"/>
        </w:rPr>
        <w:t xml:space="preserve"> agro-systems in Nile Delta (old lands and salt-affected lands</w:t>
      </w:r>
      <w:r w:rsidR="005C322D">
        <w:rPr>
          <w:rFonts w:asciiTheme="minorHAnsi" w:hAnsiTheme="minorHAnsi" w:cstheme="minorHAnsi"/>
          <w:sz w:val="22"/>
          <w:szCs w:val="22"/>
          <w:lang w:bidi="ar-EG"/>
        </w:rPr>
        <w:t>)</w:t>
      </w:r>
      <w:r w:rsidRPr="000C02A8">
        <w:rPr>
          <w:rFonts w:asciiTheme="minorHAnsi" w:hAnsiTheme="minorHAnsi" w:cstheme="minorHAnsi"/>
          <w:sz w:val="22"/>
          <w:szCs w:val="22"/>
          <w:lang w:bidi="ar-EG"/>
        </w:rPr>
        <w:t>.</w:t>
      </w:r>
      <w:r w:rsidR="00292D7A">
        <w:rPr>
          <w:rFonts w:asciiTheme="minorHAnsi" w:hAnsiTheme="minorHAnsi" w:cstheme="minorHAnsi"/>
          <w:sz w:val="22"/>
          <w:szCs w:val="22"/>
          <w:lang w:bidi="ar-EG"/>
        </w:rPr>
        <w:t xml:space="preserve"> </w:t>
      </w:r>
    </w:p>
    <w:p w:rsidR="002E44D8" w:rsidRDefault="002E44D8" w:rsidP="002E44D8">
      <w:pPr>
        <w:rPr>
          <w:rFonts w:asciiTheme="minorHAnsi" w:hAnsiTheme="minorHAnsi" w:cstheme="minorHAnsi"/>
          <w:b/>
          <w:bCs/>
          <w:i/>
          <w:iCs/>
          <w:sz w:val="22"/>
          <w:szCs w:val="22"/>
          <w:lang w:bidi="ar-EG"/>
        </w:rPr>
      </w:pPr>
    </w:p>
    <w:p w:rsidR="002E44D8" w:rsidRPr="001652B1" w:rsidRDefault="002E44D8" w:rsidP="002E44D8">
      <w:pPr>
        <w:rPr>
          <w:rFonts w:asciiTheme="minorHAnsi" w:hAnsiTheme="minorHAnsi" w:cstheme="minorHAnsi"/>
          <w:b/>
          <w:bCs/>
          <w:i/>
          <w:iCs/>
          <w:sz w:val="22"/>
          <w:szCs w:val="22"/>
          <w:lang w:bidi="ar-EG"/>
        </w:rPr>
      </w:pPr>
      <w:r w:rsidRPr="001652B1">
        <w:rPr>
          <w:rFonts w:asciiTheme="minorHAnsi" w:hAnsiTheme="minorHAnsi" w:cstheme="minorHAnsi"/>
          <w:b/>
          <w:bCs/>
          <w:i/>
          <w:iCs/>
          <w:sz w:val="22"/>
          <w:szCs w:val="22"/>
          <w:lang w:bidi="ar-EG"/>
        </w:rPr>
        <w:t>Introduce new technology to save irrigation, increase crop yield and reduce farming costs</w:t>
      </w:r>
    </w:p>
    <w:p w:rsidR="002E44D8" w:rsidRDefault="002E44D8" w:rsidP="002E44D8">
      <w:pPr>
        <w:rPr>
          <w:rFonts w:asciiTheme="minorHAnsi" w:hAnsiTheme="minorHAnsi"/>
          <w:sz w:val="22"/>
          <w:szCs w:val="22"/>
          <w:lang w:bidi="ar-EG"/>
        </w:rPr>
      </w:pPr>
      <w:r w:rsidRPr="00C55E63">
        <w:rPr>
          <w:rFonts w:asciiTheme="minorHAnsi" w:hAnsiTheme="minorHAnsi"/>
          <w:sz w:val="22"/>
          <w:szCs w:val="22"/>
          <w:lang w:bidi="ar-EG"/>
        </w:rPr>
        <w:t>Mechanized raisedbed technology (MRB) was introduced to farmers growing wheat to reduce powdery mildew, increase grain yield and save the irrigation water. The result showed that MRB reduced mildew severity and consequently increased grain yield compared with the wheat traditional sowing method. To fill the gap of wheat and fababean production in Nile Delta, several initiatives of demonstrating raisedbed planting method started in 201</w:t>
      </w:r>
      <w:r>
        <w:rPr>
          <w:rFonts w:asciiTheme="minorHAnsi" w:hAnsiTheme="minorHAnsi"/>
          <w:sz w:val="22"/>
          <w:szCs w:val="22"/>
          <w:lang w:bidi="ar-EG"/>
        </w:rPr>
        <w:t xml:space="preserve">3. This activity under CRP-DS was linked with the ongoing activities In Sharkia and </w:t>
      </w:r>
      <w:r w:rsidRPr="003E06A1">
        <w:rPr>
          <w:rFonts w:asciiTheme="minorHAnsi" w:hAnsiTheme="minorHAnsi"/>
          <w:sz w:val="22"/>
          <w:szCs w:val="22"/>
          <w:lang w:bidi="ar-EG"/>
        </w:rPr>
        <w:t xml:space="preserve">Dakahlia </w:t>
      </w:r>
      <w:r>
        <w:rPr>
          <w:rFonts w:asciiTheme="minorHAnsi" w:hAnsiTheme="minorHAnsi"/>
          <w:sz w:val="22"/>
          <w:szCs w:val="22"/>
          <w:lang w:bidi="ar-EG"/>
        </w:rPr>
        <w:t>regions,</w:t>
      </w:r>
      <w:r w:rsidRPr="003E06A1">
        <w:rPr>
          <w:rFonts w:asciiTheme="minorHAnsi" w:hAnsiTheme="minorHAnsi"/>
          <w:sz w:val="22"/>
          <w:szCs w:val="22"/>
          <w:lang w:bidi="ar-EG"/>
        </w:rPr>
        <w:t xml:space="preserve"> </w:t>
      </w:r>
      <w:r>
        <w:rPr>
          <w:rFonts w:asciiTheme="minorHAnsi" w:hAnsiTheme="minorHAnsi"/>
          <w:sz w:val="22"/>
          <w:szCs w:val="22"/>
          <w:lang w:bidi="ar-EG"/>
        </w:rPr>
        <w:t xml:space="preserve">whereas MRB </w:t>
      </w:r>
      <w:r w:rsidRPr="003E06A1">
        <w:rPr>
          <w:rFonts w:asciiTheme="minorHAnsi" w:hAnsiTheme="minorHAnsi"/>
          <w:sz w:val="22"/>
          <w:szCs w:val="22"/>
          <w:lang w:bidi="ar-EG"/>
        </w:rPr>
        <w:t>was implemented in 220 single variety demonstrations distributed among 13 districts. The objective of this project was to fill the gap between wheat grain yield in the neighbor farmer fields and the demonstration fields which apply the recommended production package. The results showed the average grain yield in the project participant farmer demonstration fields was 9.17 ton/ha compared to 7.36 ton/ha in the neighboring project non- participant farmer fields. The increase in grain yield was 1.49 ton/ha equivalent to 24.5%. The two major components of the production package which this project emphasized were disseminating the new registered varieties and application of the raised bed planting method in farmer fields.</w:t>
      </w:r>
    </w:p>
    <w:p w:rsidR="002E44D8" w:rsidRPr="003E06A1" w:rsidRDefault="002E44D8" w:rsidP="002E44D8">
      <w:pPr>
        <w:rPr>
          <w:rFonts w:asciiTheme="minorHAnsi" w:hAnsiTheme="minorHAnsi" w:cstheme="minorHAnsi"/>
          <w:sz w:val="22"/>
          <w:szCs w:val="22"/>
          <w:lang w:bidi="ar-EG"/>
        </w:rPr>
      </w:pPr>
      <w:r w:rsidRPr="000C02A8">
        <w:rPr>
          <w:rFonts w:asciiTheme="minorHAnsi" w:hAnsiTheme="minorHAnsi" w:cstheme="minorHAnsi"/>
          <w:sz w:val="22"/>
          <w:szCs w:val="22"/>
          <w:lang w:bidi="ar-EG"/>
        </w:rPr>
        <w:t xml:space="preserve">The two major components of the production package which this project emphasized were disseminating the new registered varieties and </w:t>
      </w:r>
      <w:r>
        <w:rPr>
          <w:rFonts w:asciiTheme="minorHAnsi" w:hAnsiTheme="minorHAnsi" w:cstheme="minorHAnsi"/>
          <w:sz w:val="22"/>
          <w:szCs w:val="22"/>
          <w:lang w:bidi="ar-EG"/>
        </w:rPr>
        <w:t xml:space="preserve">introducing MRB technology to </w:t>
      </w:r>
      <w:r w:rsidRPr="000C02A8">
        <w:rPr>
          <w:rFonts w:asciiTheme="minorHAnsi" w:hAnsiTheme="minorHAnsi" w:cstheme="minorHAnsi"/>
          <w:sz w:val="22"/>
          <w:szCs w:val="22"/>
          <w:lang w:bidi="ar-EG"/>
        </w:rPr>
        <w:t>farmer</w:t>
      </w:r>
      <w:r>
        <w:rPr>
          <w:rFonts w:asciiTheme="minorHAnsi" w:hAnsiTheme="minorHAnsi" w:cstheme="minorHAnsi"/>
          <w:sz w:val="22"/>
          <w:szCs w:val="22"/>
          <w:lang w:bidi="ar-EG"/>
        </w:rPr>
        <w:t>s’</w:t>
      </w:r>
      <w:r w:rsidRPr="000C02A8">
        <w:rPr>
          <w:rFonts w:asciiTheme="minorHAnsi" w:hAnsiTheme="minorHAnsi" w:cstheme="minorHAnsi"/>
          <w:sz w:val="22"/>
          <w:szCs w:val="22"/>
          <w:lang w:bidi="ar-EG"/>
        </w:rPr>
        <w:t xml:space="preserve"> fields. The project succeeded in increasing the amount of certified seed sold by the government and private companies by </w:t>
      </w:r>
      <w:r>
        <w:rPr>
          <w:rFonts w:asciiTheme="minorHAnsi" w:hAnsiTheme="minorHAnsi" w:cstheme="minorHAnsi"/>
          <w:sz w:val="22"/>
          <w:szCs w:val="22"/>
          <w:lang w:bidi="ar-EG"/>
        </w:rPr>
        <w:t>10</w:t>
      </w:r>
      <w:r w:rsidRPr="000C02A8">
        <w:rPr>
          <w:rFonts w:asciiTheme="minorHAnsi" w:hAnsiTheme="minorHAnsi" w:cstheme="minorHAnsi"/>
          <w:sz w:val="22"/>
          <w:szCs w:val="22"/>
          <w:lang w:bidi="ar-EG"/>
        </w:rPr>
        <w:t>% compared to 2009/2010. Thanks to the dissemination activities of CRP-DS in Nile Delta in 2014</w:t>
      </w:r>
      <w:r>
        <w:rPr>
          <w:rFonts w:asciiTheme="minorHAnsi" w:hAnsiTheme="minorHAnsi" w:cstheme="minorHAnsi"/>
          <w:sz w:val="22"/>
          <w:szCs w:val="22"/>
          <w:lang w:bidi="ar-EG"/>
        </w:rPr>
        <w:t xml:space="preserve"> and 2015</w:t>
      </w:r>
      <w:r w:rsidRPr="000C02A8">
        <w:rPr>
          <w:rFonts w:asciiTheme="minorHAnsi" w:hAnsiTheme="minorHAnsi" w:cstheme="minorHAnsi"/>
          <w:sz w:val="22"/>
          <w:szCs w:val="22"/>
          <w:lang w:bidi="ar-EG"/>
        </w:rPr>
        <w:t>, the area grown on raisedbed reached 3</w:t>
      </w:r>
      <w:r>
        <w:rPr>
          <w:rFonts w:asciiTheme="minorHAnsi" w:hAnsiTheme="minorHAnsi" w:cstheme="minorHAnsi"/>
          <w:sz w:val="22"/>
          <w:szCs w:val="22"/>
          <w:lang w:bidi="ar-EG"/>
        </w:rPr>
        <w:t>5</w:t>
      </w:r>
      <w:r w:rsidRPr="000C02A8">
        <w:rPr>
          <w:rFonts w:asciiTheme="minorHAnsi" w:hAnsiTheme="minorHAnsi" w:cstheme="minorHAnsi"/>
          <w:sz w:val="22"/>
          <w:szCs w:val="22"/>
          <w:lang w:bidi="ar-EG"/>
        </w:rPr>
        <w:t xml:space="preserve"> times the area which was grown in 2010 (</w:t>
      </w:r>
      <w:r w:rsidRPr="005A62D9">
        <w:rPr>
          <w:rFonts w:asciiTheme="minorHAnsi" w:hAnsiTheme="minorHAnsi" w:cstheme="minorHAnsi"/>
          <w:sz w:val="22"/>
          <w:szCs w:val="22"/>
          <w:lang w:bidi="ar-EG"/>
        </w:rPr>
        <w:t xml:space="preserve">29,167 ha in 2014 </w:t>
      </w:r>
      <w:r>
        <w:rPr>
          <w:rFonts w:asciiTheme="minorHAnsi" w:hAnsiTheme="minorHAnsi" w:cstheme="minorHAnsi"/>
          <w:sz w:val="22"/>
          <w:szCs w:val="22"/>
          <w:lang w:bidi="ar-EG"/>
        </w:rPr>
        <w:t>and 33</w:t>
      </w:r>
      <w:r w:rsidRPr="000C02A8">
        <w:rPr>
          <w:rFonts w:asciiTheme="minorHAnsi" w:hAnsiTheme="minorHAnsi" w:cstheme="minorHAnsi"/>
          <w:sz w:val="22"/>
          <w:szCs w:val="22"/>
          <w:lang w:bidi="ar-EG"/>
        </w:rPr>
        <w:t>,</w:t>
      </w:r>
      <w:r>
        <w:rPr>
          <w:rFonts w:asciiTheme="minorHAnsi" w:hAnsiTheme="minorHAnsi" w:cstheme="minorHAnsi"/>
          <w:sz w:val="22"/>
          <w:szCs w:val="22"/>
          <w:lang w:bidi="ar-EG"/>
        </w:rPr>
        <w:t>000</w:t>
      </w:r>
      <w:r w:rsidRPr="000C02A8">
        <w:rPr>
          <w:rFonts w:asciiTheme="minorHAnsi" w:hAnsiTheme="minorHAnsi" w:cstheme="minorHAnsi"/>
          <w:sz w:val="22"/>
          <w:szCs w:val="22"/>
          <w:lang w:bidi="ar-EG"/>
        </w:rPr>
        <w:t xml:space="preserve"> ha in 201</w:t>
      </w:r>
      <w:r>
        <w:rPr>
          <w:rFonts w:asciiTheme="minorHAnsi" w:hAnsiTheme="minorHAnsi" w:cstheme="minorHAnsi"/>
          <w:sz w:val="22"/>
          <w:szCs w:val="22"/>
          <w:lang w:bidi="ar-EG"/>
        </w:rPr>
        <w:t>5 vs. 950 ha in 2010).</w:t>
      </w:r>
    </w:p>
    <w:p w:rsidR="002E44D8" w:rsidRDefault="002E44D8" w:rsidP="002E44D8">
      <w:pPr>
        <w:spacing w:line="360" w:lineRule="auto"/>
        <w:rPr>
          <w:rFonts w:asciiTheme="minorHAnsi" w:hAnsiTheme="minorHAnsi"/>
          <w:sz w:val="22"/>
          <w:szCs w:val="22"/>
          <w:lang w:bidi="ar-EG"/>
        </w:rPr>
      </w:pPr>
    </w:p>
    <w:p w:rsidR="002E44D8" w:rsidRPr="003E06A1" w:rsidRDefault="002E44D8" w:rsidP="002E44D8">
      <w:pPr>
        <w:rPr>
          <w:rFonts w:asciiTheme="minorHAnsi" w:hAnsiTheme="minorHAnsi"/>
          <w:sz w:val="22"/>
          <w:szCs w:val="22"/>
          <w:lang w:bidi="ar-EG"/>
        </w:rPr>
      </w:pPr>
      <w:r w:rsidRPr="003E06A1">
        <w:rPr>
          <w:rFonts w:asciiTheme="minorHAnsi" w:hAnsiTheme="minorHAnsi"/>
          <w:sz w:val="22"/>
          <w:szCs w:val="22"/>
          <w:lang w:bidi="ar-EG"/>
        </w:rPr>
        <w:t xml:space="preserve">Comparison between mean grain yield (ton/ha) for 2014/2015 growing season in 220 demonstration plots and neighboring farmer fields in at Dakahlia </w:t>
      </w:r>
      <w:r>
        <w:rPr>
          <w:rFonts w:asciiTheme="minorHAnsi" w:hAnsiTheme="minorHAnsi"/>
          <w:sz w:val="22"/>
          <w:szCs w:val="22"/>
          <w:lang w:bidi="ar-EG"/>
        </w:rPr>
        <w:t xml:space="preserve">and Sharkia </w:t>
      </w:r>
      <w:r w:rsidRPr="003E06A1">
        <w:rPr>
          <w:rFonts w:asciiTheme="minorHAnsi" w:hAnsiTheme="minorHAnsi"/>
          <w:sz w:val="22"/>
          <w:szCs w:val="22"/>
          <w:lang w:bidi="ar-EG"/>
        </w:rPr>
        <w:t>governorate.</w:t>
      </w:r>
    </w:p>
    <w:tbl>
      <w:tblPr>
        <w:tblW w:w="802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87"/>
        <w:gridCol w:w="2453"/>
        <w:gridCol w:w="968"/>
        <w:gridCol w:w="2020"/>
      </w:tblGrid>
      <w:tr w:rsidR="002E44D8" w:rsidRPr="003E06A1" w:rsidTr="00C224CD">
        <w:trPr>
          <w:trHeight w:val="50"/>
        </w:trPr>
        <w:tc>
          <w:tcPr>
            <w:tcW w:w="5040" w:type="dxa"/>
            <w:gridSpan w:val="2"/>
            <w:shd w:val="clear" w:color="auto" w:fill="auto"/>
          </w:tcPr>
          <w:p w:rsidR="002E44D8" w:rsidRPr="003E06A1" w:rsidRDefault="002E44D8" w:rsidP="00C224CD">
            <w:pPr>
              <w:spacing w:line="276" w:lineRule="auto"/>
              <w:jc w:val="center"/>
              <w:rPr>
                <w:rFonts w:asciiTheme="minorHAnsi" w:eastAsia="Calibri" w:hAnsiTheme="minorHAnsi" w:cs="Arial"/>
                <w:color w:val="000000"/>
                <w:sz w:val="22"/>
                <w:szCs w:val="22"/>
              </w:rPr>
            </w:pPr>
            <w:r w:rsidRPr="003E06A1">
              <w:rPr>
                <w:rFonts w:asciiTheme="minorHAnsi" w:eastAsia="Calibri" w:hAnsiTheme="minorHAnsi" w:cs="Arial"/>
                <w:color w:val="000000"/>
                <w:sz w:val="22"/>
                <w:szCs w:val="22"/>
              </w:rPr>
              <w:t>Mean</w:t>
            </w:r>
          </w:p>
        </w:tc>
        <w:tc>
          <w:tcPr>
            <w:tcW w:w="968" w:type="dxa"/>
            <w:vMerge w:val="restart"/>
            <w:shd w:val="clear" w:color="auto" w:fill="auto"/>
          </w:tcPr>
          <w:p w:rsidR="002E44D8" w:rsidRPr="003E06A1" w:rsidRDefault="002E44D8" w:rsidP="00C224CD">
            <w:pPr>
              <w:spacing w:line="276" w:lineRule="auto"/>
              <w:jc w:val="center"/>
              <w:rPr>
                <w:rFonts w:asciiTheme="minorHAnsi" w:eastAsia="Calibri" w:hAnsiTheme="minorHAnsi" w:cs="Arial"/>
                <w:color w:val="000000"/>
                <w:sz w:val="22"/>
                <w:szCs w:val="22"/>
              </w:rPr>
            </w:pPr>
            <w:r>
              <w:rPr>
                <w:rFonts w:asciiTheme="minorHAnsi" w:eastAsia="Calibri" w:hAnsiTheme="minorHAnsi" w:cs="Arial"/>
                <w:color w:val="000000"/>
                <w:sz w:val="22"/>
                <w:szCs w:val="22"/>
              </w:rPr>
              <w:t>Increase</w:t>
            </w:r>
          </w:p>
          <w:p w:rsidR="002E44D8" w:rsidRPr="003E06A1" w:rsidRDefault="002E44D8" w:rsidP="00C224CD">
            <w:pPr>
              <w:spacing w:line="276" w:lineRule="auto"/>
              <w:jc w:val="center"/>
              <w:rPr>
                <w:rFonts w:asciiTheme="minorHAnsi" w:eastAsia="Calibri" w:hAnsiTheme="minorHAnsi" w:cs="Arial"/>
                <w:color w:val="000000"/>
                <w:sz w:val="22"/>
                <w:szCs w:val="22"/>
                <w:lang w:bidi="ar-EG"/>
              </w:rPr>
            </w:pPr>
            <w:r w:rsidRPr="003E06A1">
              <w:rPr>
                <w:rFonts w:asciiTheme="minorHAnsi" w:eastAsia="Calibri" w:hAnsiTheme="minorHAnsi" w:cs="Arial"/>
                <w:color w:val="000000"/>
                <w:sz w:val="22"/>
                <w:szCs w:val="22"/>
              </w:rPr>
              <w:t>ton/ha</w:t>
            </w:r>
          </w:p>
        </w:tc>
        <w:tc>
          <w:tcPr>
            <w:tcW w:w="2020" w:type="dxa"/>
            <w:vMerge w:val="restart"/>
            <w:shd w:val="clear" w:color="auto" w:fill="auto"/>
          </w:tcPr>
          <w:p w:rsidR="002E44D8" w:rsidRPr="003E06A1" w:rsidRDefault="002E44D8" w:rsidP="00C224CD">
            <w:pPr>
              <w:spacing w:line="276" w:lineRule="auto"/>
              <w:jc w:val="center"/>
              <w:rPr>
                <w:rFonts w:asciiTheme="minorHAnsi" w:eastAsia="Calibri" w:hAnsiTheme="minorHAnsi" w:cs="Arial"/>
                <w:color w:val="000000"/>
                <w:sz w:val="22"/>
                <w:szCs w:val="22"/>
              </w:rPr>
            </w:pPr>
            <w:r w:rsidRPr="003E06A1">
              <w:rPr>
                <w:rFonts w:asciiTheme="minorHAnsi" w:eastAsia="Calibri" w:hAnsiTheme="minorHAnsi" w:cs="Arial"/>
                <w:color w:val="000000"/>
                <w:sz w:val="22"/>
                <w:szCs w:val="22"/>
              </w:rPr>
              <w:t>%</w:t>
            </w:r>
          </w:p>
        </w:tc>
      </w:tr>
      <w:tr w:rsidR="002E44D8" w:rsidRPr="003E06A1" w:rsidTr="00C224CD">
        <w:trPr>
          <w:trHeight w:val="50"/>
        </w:trPr>
        <w:tc>
          <w:tcPr>
            <w:tcW w:w="2587" w:type="dxa"/>
            <w:shd w:val="clear" w:color="auto" w:fill="auto"/>
          </w:tcPr>
          <w:p w:rsidR="002E44D8" w:rsidRPr="003E06A1" w:rsidRDefault="002E44D8" w:rsidP="00C224CD">
            <w:pPr>
              <w:spacing w:line="276" w:lineRule="auto"/>
              <w:jc w:val="center"/>
              <w:rPr>
                <w:rFonts w:asciiTheme="minorHAnsi" w:eastAsia="Calibri" w:hAnsiTheme="minorHAnsi" w:cs="Arial"/>
                <w:color w:val="000000"/>
                <w:sz w:val="22"/>
                <w:szCs w:val="22"/>
              </w:rPr>
            </w:pPr>
            <w:r w:rsidRPr="003E06A1">
              <w:rPr>
                <w:rFonts w:asciiTheme="minorHAnsi" w:eastAsia="Calibri" w:hAnsiTheme="minorHAnsi" w:cs="Arial"/>
                <w:color w:val="000000"/>
                <w:sz w:val="22"/>
                <w:szCs w:val="22"/>
              </w:rPr>
              <w:t xml:space="preserve">Demonstration </w:t>
            </w:r>
          </w:p>
          <w:p w:rsidR="002E44D8" w:rsidRPr="003E06A1" w:rsidRDefault="002E44D8" w:rsidP="00C224CD">
            <w:pPr>
              <w:spacing w:line="276" w:lineRule="auto"/>
              <w:jc w:val="center"/>
              <w:rPr>
                <w:rFonts w:asciiTheme="minorHAnsi" w:eastAsia="Calibri" w:hAnsiTheme="minorHAnsi" w:cs="Arial"/>
                <w:color w:val="000000"/>
                <w:sz w:val="22"/>
                <w:szCs w:val="22"/>
              </w:rPr>
            </w:pPr>
            <w:r w:rsidRPr="003E06A1">
              <w:rPr>
                <w:rFonts w:asciiTheme="minorHAnsi" w:eastAsia="Calibri" w:hAnsiTheme="minorHAnsi" w:cs="Arial"/>
                <w:color w:val="000000"/>
                <w:sz w:val="22"/>
                <w:szCs w:val="22"/>
              </w:rPr>
              <w:t>ton/ha</w:t>
            </w:r>
          </w:p>
        </w:tc>
        <w:tc>
          <w:tcPr>
            <w:tcW w:w="2453" w:type="dxa"/>
            <w:shd w:val="clear" w:color="auto" w:fill="auto"/>
          </w:tcPr>
          <w:p w:rsidR="002E44D8" w:rsidRPr="003E06A1" w:rsidRDefault="002E44D8" w:rsidP="00C224CD">
            <w:pPr>
              <w:spacing w:line="276" w:lineRule="auto"/>
              <w:jc w:val="center"/>
              <w:rPr>
                <w:rFonts w:asciiTheme="minorHAnsi" w:eastAsia="Calibri" w:hAnsiTheme="minorHAnsi" w:cs="Arial"/>
                <w:color w:val="000000"/>
                <w:sz w:val="22"/>
                <w:szCs w:val="22"/>
              </w:rPr>
            </w:pPr>
            <w:r w:rsidRPr="003E06A1">
              <w:rPr>
                <w:rFonts w:asciiTheme="minorHAnsi" w:eastAsia="Calibri" w:hAnsiTheme="minorHAnsi" w:cs="Arial"/>
                <w:color w:val="000000"/>
                <w:sz w:val="22"/>
                <w:szCs w:val="22"/>
              </w:rPr>
              <w:t>Neighboring</w:t>
            </w:r>
          </w:p>
          <w:p w:rsidR="002E44D8" w:rsidRPr="003E06A1" w:rsidRDefault="002E44D8" w:rsidP="00C224CD">
            <w:pPr>
              <w:spacing w:line="276" w:lineRule="auto"/>
              <w:jc w:val="center"/>
              <w:rPr>
                <w:rFonts w:asciiTheme="minorHAnsi" w:eastAsia="Calibri" w:hAnsiTheme="minorHAnsi" w:cs="Arial"/>
                <w:color w:val="000000"/>
                <w:sz w:val="22"/>
                <w:szCs w:val="22"/>
              </w:rPr>
            </w:pPr>
            <w:r w:rsidRPr="003E06A1">
              <w:rPr>
                <w:rFonts w:asciiTheme="minorHAnsi" w:eastAsia="Calibri" w:hAnsiTheme="minorHAnsi" w:cs="Arial"/>
                <w:color w:val="000000"/>
                <w:sz w:val="22"/>
                <w:szCs w:val="22"/>
              </w:rPr>
              <w:t>plots</w:t>
            </w:r>
          </w:p>
        </w:tc>
        <w:tc>
          <w:tcPr>
            <w:tcW w:w="968" w:type="dxa"/>
            <w:vMerge/>
            <w:shd w:val="clear" w:color="auto" w:fill="auto"/>
          </w:tcPr>
          <w:p w:rsidR="002E44D8" w:rsidRPr="003E06A1" w:rsidRDefault="002E44D8" w:rsidP="00C224CD">
            <w:pPr>
              <w:spacing w:line="276" w:lineRule="auto"/>
              <w:jc w:val="center"/>
              <w:rPr>
                <w:rFonts w:asciiTheme="minorHAnsi" w:eastAsia="Calibri" w:hAnsiTheme="minorHAnsi" w:cs="Arial"/>
                <w:color w:val="000000"/>
                <w:sz w:val="22"/>
                <w:szCs w:val="22"/>
              </w:rPr>
            </w:pPr>
          </w:p>
        </w:tc>
        <w:tc>
          <w:tcPr>
            <w:tcW w:w="2020" w:type="dxa"/>
            <w:vMerge/>
            <w:shd w:val="clear" w:color="auto" w:fill="auto"/>
          </w:tcPr>
          <w:p w:rsidR="002E44D8" w:rsidRPr="003E06A1" w:rsidRDefault="002E44D8" w:rsidP="00C224CD">
            <w:pPr>
              <w:spacing w:line="276" w:lineRule="auto"/>
              <w:jc w:val="center"/>
              <w:rPr>
                <w:rFonts w:asciiTheme="minorHAnsi" w:eastAsia="Calibri" w:hAnsiTheme="minorHAnsi" w:cs="Arial"/>
                <w:color w:val="000000"/>
                <w:sz w:val="22"/>
                <w:szCs w:val="22"/>
              </w:rPr>
            </w:pPr>
          </w:p>
        </w:tc>
      </w:tr>
      <w:tr w:rsidR="002E44D8" w:rsidRPr="003E06A1" w:rsidTr="00C224CD">
        <w:trPr>
          <w:trHeight w:val="50"/>
        </w:trPr>
        <w:tc>
          <w:tcPr>
            <w:tcW w:w="2587" w:type="dxa"/>
            <w:shd w:val="clear" w:color="auto" w:fill="auto"/>
          </w:tcPr>
          <w:p w:rsidR="002E44D8" w:rsidRPr="003E06A1" w:rsidRDefault="002E44D8" w:rsidP="00C224CD">
            <w:pPr>
              <w:spacing w:line="276" w:lineRule="auto"/>
              <w:jc w:val="center"/>
              <w:rPr>
                <w:rFonts w:asciiTheme="minorHAnsi" w:eastAsia="Calibri" w:hAnsiTheme="minorHAnsi" w:cs="Arial"/>
                <w:color w:val="000000"/>
                <w:sz w:val="22"/>
                <w:szCs w:val="22"/>
                <w:lang w:bidi="ar-EG"/>
              </w:rPr>
            </w:pPr>
            <w:r w:rsidRPr="003E06A1">
              <w:rPr>
                <w:rFonts w:asciiTheme="minorHAnsi" w:eastAsia="Calibri" w:hAnsiTheme="minorHAnsi" w:cs="Arial"/>
                <w:color w:val="000000"/>
                <w:sz w:val="22"/>
                <w:szCs w:val="22"/>
                <w:rtl/>
                <w:lang w:bidi="ar-EG"/>
              </w:rPr>
              <w:t>9.17</w:t>
            </w:r>
          </w:p>
        </w:tc>
        <w:tc>
          <w:tcPr>
            <w:tcW w:w="2453" w:type="dxa"/>
            <w:shd w:val="clear" w:color="auto" w:fill="auto"/>
          </w:tcPr>
          <w:p w:rsidR="002E44D8" w:rsidRPr="003E06A1" w:rsidRDefault="002E44D8" w:rsidP="00C224CD">
            <w:pPr>
              <w:spacing w:line="276" w:lineRule="auto"/>
              <w:jc w:val="center"/>
              <w:rPr>
                <w:rFonts w:asciiTheme="minorHAnsi" w:eastAsia="Calibri" w:hAnsiTheme="minorHAnsi" w:cs="Arial"/>
                <w:color w:val="000000"/>
                <w:sz w:val="22"/>
                <w:szCs w:val="22"/>
              </w:rPr>
            </w:pPr>
            <w:r w:rsidRPr="003E06A1">
              <w:rPr>
                <w:rFonts w:asciiTheme="minorHAnsi" w:eastAsia="Calibri" w:hAnsiTheme="minorHAnsi" w:cs="Arial"/>
                <w:color w:val="000000"/>
                <w:sz w:val="22"/>
                <w:szCs w:val="22"/>
                <w:rtl/>
              </w:rPr>
              <w:t>7.36</w:t>
            </w:r>
          </w:p>
        </w:tc>
        <w:tc>
          <w:tcPr>
            <w:tcW w:w="968" w:type="dxa"/>
            <w:shd w:val="clear" w:color="auto" w:fill="auto"/>
          </w:tcPr>
          <w:p w:rsidR="002E44D8" w:rsidRPr="003E06A1" w:rsidRDefault="002E44D8" w:rsidP="00C224CD">
            <w:pPr>
              <w:spacing w:line="276" w:lineRule="auto"/>
              <w:jc w:val="center"/>
              <w:rPr>
                <w:rFonts w:asciiTheme="minorHAnsi" w:eastAsia="Calibri" w:hAnsiTheme="minorHAnsi" w:cs="Arial"/>
                <w:color w:val="000000"/>
                <w:sz w:val="22"/>
                <w:szCs w:val="22"/>
              </w:rPr>
            </w:pPr>
            <w:r w:rsidRPr="003E06A1">
              <w:rPr>
                <w:rFonts w:asciiTheme="minorHAnsi" w:eastAsia="Calibri" w:hAnsiTheme="minorHAnsi" w:cs="Arial"/>
                <w:color w:val="000000"/>
                <w:sz w:val="22"/>
                <w:szCs w:val="22"/>
                <w:rtl/>
              </w:rPr>
              <w:t>1.81</w:t>
            </w:r>
          </w:p>
        </w:tc>
        <w:tc>
          <w:tcPr>
            <w:tcW w:w="2020" w:type="dxa"/>
            <w:shd w:val="clear" w:color="auto" w:fill="auto"/>
          </w:tcPr>
          <w:p w:rsidR="002E44D8" w:rsidRPr="003E06A1" w:rsidRDefault="002E44D8" w:rsidP="00C224CD">
            <w:pPr>
              <w:spacing w:line="276" w:lineRule="auto"/>
              <w:jc w:val="center"/>
              <w:rPr>
                <w:rFonts w:asciiTheme="minorHAnsi" w:eastAsia="Calibri" w:hAnsiTheme="minorHAnsi" w:cs="Arial"/>
                <w:color w:val="000000"/>
                <w:sz w:val="22"/>
                <w:szCs w:val="22"/>
                <w:lang w:bidi="ar-EG"/>
              </w:rPr>
            </w:pPr>
            <w:r w:rsidRPr="003E06A1">
              <w:rPr>
                <w:rFonts w:asciiTheme="minorHAnsi" w:eastAsia="Calibri" w:hAnsiTheme="minorHAnsi" w:cs="Arial"/>
                <w:color w:val="000000"/>
                <w:sz w:val="22"/>
                <w:szCs w:val="22"/>
                <w:rtl/>
              </w:rPr>
              <w:t>24.05</w:t>
            </w:r>
          </w:p>
        </w:tc>
      </w:tr>
    </w:tbl>
    <w:p w:rsidR="001C3E7A" w:rsidRDefault="001C3E7A" w:rsidP="00EA5622">
      <w:pPr>
        <w:rPr>
          <w:rFonts w:asciiTheme="minorHAnsi" w:hAnsiTheme="minorHAnsi" w:cstheme="minorHAnsi"/>
          <w:sz w:val="22"/>
          <w:szCs w:val="22"/>
          <w:lang w:bidi="ar-EG"/>
        </w:rPr>
      </w:pPr>
    </w:p>
    <w:p w:rsidR="00292D7A" w:rsidRPr="001C3E7A" w:rsidRDefault="00292D7A" w:rsidP="00EA5622">
      <w:pPr>
        <w:rPr>
          <w:rFonts w:asciiTheme="minorHAnsi" w:hAnsiTheme="minorHAnsi" w:cstheme="minorHAnsi"/>
          <w:b/>
          <w:bCs/>
          <w:i/>
          <w:iCs/>
          <w:sz w:val="22"/>
          <w:szCs w:val="22"/>
          <w:lang w:bidi="ar-EG"/>
        </w:rPr>
      </w:pPr>
      <w:r w:rsidRPr="001C3E7A">
        <w:rPr>
          <w:rFonts w:asciiTheme="minorHAnsi" w:hAnsiTheme="minorHAnsi" w:cstheme="minorHAnsi"/>
          <w:b/>
          <w:bCs/>
          <w:i/>
          <w:iCs/>
          <w:sz w:val="22"/>
          <w:szCs w:val="22"/>
          <w:lang w:bidi="ar-EG"/>
        </w:rPr>
        <w:t>Wheat</w:t>
      </w:r>
    </w:p>
    <w:p w:rsidR="00DE1D18" w:rsidRDefault="00292D7A" w:rsidP="00292D7A">
      <w:pPr>
        <w:rPr>
          <w:rFonts w:asciiTheme="minorHAnsi" w:hAnsiTheme="minorHAnsi" w:cstheme="minorHAnsi"/>
          <w:sz w:val="22"/>
          <w:szCs w:val="22"/>
          <w:lang w:bidi="ar-EG"/>
        </w:rPr>
      </w:pPr>
      <w:r w:rsidRPr="00292D7A">
        <w:rPr>
          <w:rFonts w:asciiTheme="minorHAnsi" w:hAnsiTheme="minorHAnsi" w:cstheme="minorHAnsi"/>
          <w:sz w:val="22"/>
          <w:szCs w:val="22"/>
          <w:lang w:bidi="ar-EG"/>
        </w:rPr>
        <w:t xml:space="preserve">Field experiment was conducted in two locations in two governorates differing in their soil characteristics (Al-Sharkia and Al-Dakahlia) </w:t>
      </w:r>
      <w:r>
        <w:rPr>
          <w:rFonts w:asciiTheme="minorHAnsi" w:hAnsiTheme="minorHAnsi" w:cstheme="minorHAnsi"/>
          <w:sz w:val="22"/>
          <w:szCs w:val="22"/>
          <w:lang w:bidi="ar-EG"/>
        </w:rPr>
        <w:t>t</w:t>
      </w:r>
      <w:r w:rsidRPr="00292D7A">
        <w:rPr>
          <w:rFonts w:asciiTheme="minorHAnsi" w:hAnsiTheme="minorHAnsi" w:cstheme="minorHAnsi"/>
          <w:sz w:val="22"/>
          <w:szCs w:val="22"/>
          <w:lang w:bidi="ar-EG"/>
        </w:rPr>
        <w:t>o evaluate grain yield of new wheat lines derived from both Egypt national wheat program and ICARDA. The experiment included also four check varieties Gemmeiza 11, Shandweel 1, Giza 171 and Sids 13.</w:t>
      </w:r>
    </w:p>
    <w:p w:rsidR="00DE1D18" w:rsidRDefault="00DE1D18" w:rsidP="00292D7A">
      <w:pPr>
        <w:rPr>
          <w:rFonts w:asciiTheme="minorHAnsi" w:hAnsiTheme="minorHAnsi" w:cstheme="minorHAnsi"/>
          <w:sz w:val="22"/>
          <w:szCs w:val="22"/>
          <w:lang w:bidi="ar-EG"/>
        </w:rPr>
      </w:pPr>
    </w:p>
    <w:p w:rsidR="00BB704E" w:rsidRPr="00DE1D18" w:rsidRDefault="00066BC2" w:rsidP="002C2B1B">
      <w:pPr>
        <w:pStyle w:val="ListParagraph"/>
        <w:numPr>
          <w:ilvl w:val="0"/>
          <w:numId w:val="4"/>
        </w:numPr>
        <w:rPr>
          <w:rFonts w:asciiTheme="minorHAnsi" w:hAnsiTheme="minorHAnsi" w:cstheme="minorHAnsi"/>
          <w:sz w:val="22"/>
          <w:szCs w:val="22"/>
          <w:lang w:bidi="ar-EG"/>
        </w:rPr>
      </w:pPr>
      <w:r w:rsidRPr="00DE1D18">
        <w:rPr>
          <w:rFonts w:asciiTheme="minorHAnsi" w:hAnsiTheme="minorHAnsi" w:cstheme="minorHAnsi"/>
          <w:sz w:val="22"/>
          <w:szCs w:val="22"/>
          <w:lang w:bidi="ar-EG"/>
        </w:rPr>
        <w:t>The results of the experiment in the two locations Sahl El-Hussania at Al-Sharkia governorate (Saline soils EC 9 dS/m) and Dekernes at Al-Dakahlia governorate (non-saline soil EC 2.5 dS/m) showed significant difference among some genotypes in each experiment with some new lines higher in grain yield than the checks.</w:t>
      </w:r>
    </w:p>
    <w:p w:rsidR="00F532F6" w:rsidRDefault="00F532F6" w:rsidP="00292D7A">
      <w:pPr>
        <w:rPr>
          <w:rFonts w:asciiTheme="minorHAnsi" w:hAnsiTheme="minorHAnsi" w:cstheme="minorHAnsi"/>
          <w:sz w:val="22"/>
          <w:szCs w:val="22"/>
          <w:lang w:bidi="ar-EG"/>
        </w:rPr>
      </w:pPr>
    </w:p>
    <w:p w:rsidR="00F532F6" w:rsidRPr="00DE1D18" w:rsidRDefault="00F532F6" w:rsidP="002C2B1B">
      <w:pPr>
        <w:pStyle w:val="ListParagraph"/>
        <w:numPr>
          <w:ilvl w:val="0"/>
          <w:numId w:val="4"/>
        </w:numPr>
        <w:rPr>
          <w:rFonts w:asciiTheme="minorHAnsi" w:hAnsiTheme="minorHAnsi" w:cstheme="minorHAnsi"/>
          <w:sz w:val="22"/>
          <w:szCs w:val="22"/>
          <w:lang w:bidi="ar-EG"/>
        </w:rPr>
      </w:pPr>
      <w:r w:rsidRPr="00DE1D18">
        <w:rPr>
          <w:rFonts w:asciiTheme="minorHAnsi" w:hAnsiTheme="minorHAnsi" w:cstheme="minorHAnsi"/>
          <w:sz w:val="22"/>
          <w:szCs w:val="22"/>
          <w:lang w:bidi="ar-EG"/>
        </w:rPr>
        <w:t xml:space="preserve">In the saline location at sahl El-Hussania genotypes 14, 3 and 13 ranked the highest in grain yield with values of 5.53, 5.10 and 5.05 ton/ha, respectively. The four check varieties shandaweel 1, Gemmeiza 11, Sids 13, and Giza 171 gave lower grain yield means with values 4.63, 4.51, 4.50 and 3.81, respectively. </w:t>
      </w:r>
    </w:p>
    <w:p w:rsidR="00F532F6" w:rsidRPr="00F532F6" w:rsidRDefault="00F532F6" w:rsidP="00F532F6">
      <w:pPr>
        <w:rPr>
          <w:rFonts w:asciiTheme="minorHAnsi" w:hAnsiTheme="minorHAnsi" w:cstheme="minorHAnsi"/>
          <w:sz w:val="22"/>
          <w:szCs w:val="22"/>
          <w:lang w:bidi="ar-EG"/>
        </w:rPr>
      </w:pPr>
    </w:p>
    <w:p w:rsidR="007439F8" w:rsidRDefault="00F532F6" w:rsidP="002C2B1B">
      <w:pPr>
        <w:pStyle w:val="ListParagraph"/>
        <w:numPr>
          <w:ilvl w:val="0"/>
          <w:numId w:val="4"/>
        </w:numPr>
        <w:rPr>
          <w:rFonts w:asciiTheme="minorHAnsi" w:hAnsiTheme="minorHAnsi" w:cstheme="minorHAnsi"/>
          <w:sz w:val="22"/>
          <w:szCs w:val="22"/>
          <w:lang w:bidi="ar-EG"/>
        </w:rPr>
      </w:pPr>
      <w:r w:rsidRPr="00DE1D18">
        <w:rPr>
          <w:rFonts w:asciiTheme="minorHAnsi" w:hAnsiTheme="minorHAnsi" w:cstheme="minorHAnsi"/>
          <w:sz w:val="22"/>
          <w:szCs w:val="22"/>
          <w:lang w:bidi="ar-EG"/>
        </w:rPr>
        <w:t xml:space="preserve">In the non-saline location at Dekernes genotypes numbers 7, 8 and 15 ranked the highest in grain yield with values of 8.22 , 8.22 and 7.95 ton/ha, respectively. The means of the previously mentioned four check varieties did differ from the means of the highest three lines with value of 7.22, 6.73, 6.11 and 5.45 </w:t>
      </w:r>
      <w:r w:rsidR="00E04ADA">
        <w:rPr>
          <w:rFonts w:asciiTheme="minorHAnsi" w:hAnsiTheme="minorHAnsi" w:cstheme="minorHAnsi"/>
          <w:sz w:val="22"/>
          <w:szCs w:val="22"/>
          <w:lang w:bidi="ar-EG"/>
        </w:rPr>
        <w:t xml:space="preserve">ton/ha </w:t>
      </w:r>
      <w:r w:rsidRPr="00DE1D18">
        <w:rPr>
          <w:rFonts w:asciiTheme="minorHAnsi" w:hAnsiTheme="minorHAnsi" w:cstheme="minorHAnsi"/>
          <w:sz w:val="22"/>
          <w:szCs w:val="22"/>
          <w:lang w:bidi="ar-EG"/>
        </w:rPr>
        <w:t xml:space="preserve">for check varieties Giza 171, Shandaweel 1, Sids 13 </w:t>
      </w:r>
      <w:r w:rsidR="007439F8">
        <w:rPr>
          <w:rFonts w:asciiTheme="minorHAnsi" w:hAnsiTheme="minorHAnsi" w:cstheme="minorHAnsi"/>
          <w:sz w:val="22"/>
          <w:szCs w:val="22"/>
          <w:lang w:bidi="ar-EG"/>
        </w:rPr>
        <w:t>and Gemmeiza 11, respectively.</w:t>
      </w:r>
    </w:p>
    <w:p w:rsidR="007439F8" w:rsidRPr="007439F8" w:rsidRDefault="007439F8" w:rsidP="007439F8">
      <w:pPr>
        <w:pStyle w:val="ListParagraph"/>
        <w:rPr>
          <w:rFonts w:asciiTheme="minorHAnsi" w:hAnsiTheme="minorHAnsi" w:cstheme="minorHAnsi"/>
          <w:sz w:val="22"/>
          <w:szCs w:val="22"/>
          <w:lang w:bidi="ar-EG"/>
        </w:rPr>
      </w:pPr>
    </w:p>
    <w:p w:rsidR="007439F8" w:rsidRDefault="007439F8" w:rsidP="002C2B1B">
      <w:pPr>
        <w:pStyle w:val="ListParagraph"/>
        <w:numPr>
          <w:ilvl w:val="0"/>
          <w:numId w:val="4"/>
        </w:numPr>
        <w:rPr>
          <w:rFonts w:asciiTheme="minorHAnsi" w:hAnsiTheme="minorHAnsi" w:cstheme="minorHAnsi"/>
          <w:sz w:val="22"/>
          <w:szCs w:val="22"/>
          <w:lang w:bidi="ar-EG"/>
        </w:rPr>
      </w:pPr>
      <w:r w:rsidRPr="007439F8">
        <w:rPr>
          <w:rFonts w:asciiTheme="minorHAnsi" w:hAnsiTheme="minorHAnsi" w:cstheme="minorHAnsi"/>
          <w:sz w:val="22"/>
          <w:szCs w:val="22"/>
          <w:lang w:bidi="ar-EG"/>
        </w:rPr>
        <w:t>Three lines are of high potential yield and they exceeded the highest check (Gemmeiza 1</w:t>
      </w:r>
      <w:r>
        <w:rPr>
          <w:rFonts w:asciiTheme="minorHAnsi" w:hAnsiTheme="minorHAnsi" w:cstheme="minorHAnsi"/>
          <w:sz w:val="22"/>
          <w:szCs w:val="22"/>
          <w:lang w:bidi="ar-EG"/>
        </w:rPr>
        <w:t>1</w:t>
      </w:r>
      <w:r w:rsidRPr="007439F8">
        <w:rPr>
          <w:rFonts w:asciiTheme="minorHAnsi" w:hAnsiTheme="minorHAnsi" w:cstheme="minorHAnsi"/>
          <w:sz w:val="22"/>
          <w:szCs w:val="22"/>
          <w:lang w:bidi="ar-EG"/>
        </w:rPr>
        <w:t>) in grain yield by 16, 13 and 12.9% respectively and those varieties are recommended to be disseminated to farmers.</w:t>
      </w:r>
    </w:p>
    <w:p w:rsidR="007439F8" w:rsidRPr="007439F8" w:rsidRDefault="007439F8" w:rsidP="007439F8">
      <w:pPr>
        <w:pStyle w:val="ListParagraph"/>
        <w:rPr>
          <w:rFonts w:asciiTheme="minorHAnsi" w:hAnsiTheme="minorHAnsi" w:cstheme="minorHAnsi"/>
          <w:sz w:val="22"/>
          <w:szCs w:val="22"/>
          <w:lang w:bidi="ar-EG"/>
        </w:rPr>
      </w:pPr>
    </w:p>
    <w:p w:rsidR="00F532F6" w:rsidRPr="00DE1D18" w:rsidRDefault="00F532F6" w:rsidP="002C2B1B">
      <w:pPr>
        <w:pStyle w:val="ListParagraph"/>
        <w:numPr>
          <w:ilvl w:val="0"/>
          <w:numId w:val="4"/>
        </w:numPr>
        <w:rPr>
          <w:rFonts w:asciiTheme="minorHAnsi" w:hAnsiTheme="minorHAnsi" w:cstheme="minorHAnsi"/>
          <w:sz w:val="22"/>
          <w:szCs w:val="22"/>
          <w:lang w:bidi="ar-EG"/>
        </w:rPr>
      </w:pPr>
      <w:r w:rsidRPr="00DE1D18">
        <w:rPr>
          <w:rFonts w:asciiTheme="minorHAnsi" w:hAnsiTheme="minorHAnsi" w:cstheme="minorHAnsi"/>
          <w:sz w:val="22"/>
          <w:szCs w:val="22"/>
          <w:lang w:bidi="ar-EG"/>
        </w:rPr>
        <w:t>Information about the three lines which gave the highest grain yield under saline conditions in this experiment</w:t>
      </w:r>
      <w:r w:rsidR="00222CC9">
        <w:rPr>
          <w:rFonts w:asciiTheme="minorHAnsi" w:hAnsiTheme="minorHAnsi" w:cstheme="minorHAnsi"/>
          <w:sz w:val="22"/>
          <w:szCs w:val="22"/>
          <w:lang w:bidi="ar-EG"/>
        </w:rPr>
        <w:t xml:space="preserve"> </w:t>
      </w:r>
      <w:r w:rsidRPr="00DE1D18">
        <w:rPr>
          <w:rFonts w:asciiTheme="minorHAnsi" w:hAnsiTheme="minorHAnsi" w:cstheme="minorHAnsi"/>
          <w:sz w:val="22"/>
          <w:szCs w:val="22"/>
          <w:lang w:bidi="ar-EG"/>
        </w:rPr>
        <w:t>will be transformed to the national program for retes</w:t>
      </w:r>
      <w:r w:rsidR="00222CC9">
        <w:rPr>
          <w:rFonts w:asciiTheme="minorHAnsi" w:hAnsiTheme="minorHAnsi" w:cstheme="minorHAnsi"/>
          <w:sz w:val="22"/>
          <w:szCs w:val="22"/>
          <w:lang w:bidi="ar-EG"/>
        </w:rPr>
        <w:t xml:space="preserve">ting and confirming the results as these three lines </w:t>
      </w:r>
      <w:r w:rsidR="00222CC9" w:rsidRPr="00222CC9">
        <w:rPr>
          <w:rFonts w:asciiTheme="minorHAnsi" w:hAnsiTheme="minorHAnsi" w:cstheme="minorHAnsi"/>
          <w:sz w:val="22"/>
          <w:szCs w:val="22"/>
          <w:lang w:bidi="ar-EG"/>
        </w:rPr>
        <w:t>need more research and retested for salinity and alkalinity before release them to farmers for adoption</w:t>
      </w:r>
    </w:p>
    <w:p w:rsidR="00852D07" w:rsidRDefault="00852D07" w:rsidP="00852D07">
      <w:pPr>
        <w:rPr>
          <w:rFonts w:asciiTheme="minorHAnsi" w:hAnsiTheme="minorHAnsi" w:cstheme="minorHAnsi"/>
          <w:sz w:val="22"/>
          <w:szCs w:val="22"/>
          <w:lang w:bidi="ar-EG"/>
        </w:rPr>
      </w:pPr>
    </w:p>
    <w:p w:rsidR="00393479" w:rsidRPr="00393479" w:rsidRDefault="00393479" w:rsidP="00F32F08">
      <w:pPr>
        <w:rPr>
          <w:rFonts w:asciiTheme="minorHAnsi" w:hAnsiTheme="minorHAnsi"/>
          <w:sz w:val="22"/>
          <w:szCs w:val="22"/>
          <w:lang w:bidi="ar-EG"/>
        </w:rPr>
      </w:pPr>
      <w:r w:rsidRPr="00393479">
        <w:rPr>
          <w:rFonts w:asciiTheme="minorHAnsi" w:hAnsiTheme="minorHAnsi"/>
          <w:sz w:val="22"/>
          <w:szCs w:val="22"/>
          <w:lang w:bidi="ar-EG"/>
        </w:rPr>
        <w:t>Wheat grain yield of the two experiments in Sharkia, and Dakahlia locations (2014/2015 season).</w:t>
      </w:r>
    </w:p>
    <w:tbl>
      <w:tblPr>
        <w:tblW w:w="9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25"/>
        <w:gridCol w:w="1620"/>
        <w:gridCol w:w="1260"/>
        <w:gridCol w:w="2070"/>
        <w:gridCol w:w="1710"/>
        <w:gridCol w:w="1080"/>
      </w:tblGrid>
      <w:tr w:rsidR="00393479" w:rsidRPr="00393479" w:rsidTr="00A55A52">
        <w:tc>
          <w:tcPr>
            <w:tcW w:w="4405" w:type="dxa"/>
            <w:gridSpan w:val="3"/>
            <w:shd w:val="clear" w:color="auto" w:fill="auto"/>
          </w:tcPr>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Sharkia (Sahel El-Husania</w:t>
            </w:r>
            <w:r w:rsidR="00F32F08">
              <w:rPr>
                <w:rFonts w:asciiTheme="minorHAnsi" w:eastAsia="Calibri" w:hAnsiTheme="minorHAnsi" w:cs="Arial"/>
                <w:sz w:val="22"/>
                <w:szCs w:val="22"/>
                <w:lang w:bidi="ar-EG"/>
              </w:rPr>
              <w:t>_Saline soil</w:t>
            </w:r>
            <w:r w:rsidRPr="00393479">
              <w:rPr>
                <w:rFonts w:asciiTheme="minorHAnsi" w:eastAsia="Calibri" w:hAnsiTheme="minorHAnsi" w:cs="Arial"/>
                <w:sz w:val="22"/>
                <w:szCs w:val="22"/>
                <w:lang w:bidi="ar-EG"/>
              </w:rPr>
              <w:t>)</w:t>
            </w:r>
          </w:p>
        </w:tc>
        <w:tc>
          <w:tcPr>
            <w:tcW w:w="4860" w:type="dxa"/>
            <w:gridSpan w:val="3"/>
            <w:shd w:val="clear" w:color="auto" w:fill="auto"/>
          </w:tcPr>
          <w:p w:rsidR="00393479" w:rsidRPr="00393479" w:rsidRDefault="00393479" w:rsidP="005B05F1">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Dakahlia</w:t>
            </w:r>
            <w:r w:rsidR="00971BD7">
              <w:rPr>
                <w:rFonts w:asciiTheme="minorHAnsi" w:eastAsia="Calibri" w:hAnsiTheme="minorHAnsi" w:cs="Arial"/>
                <w:sz w:val="22"/>
                <w:szCs w:val="22"/>
                <w:lang w:bidi="ar-EG"/>
              </w:rPr>
              <w:t xml:space="preserve"> (Fresh soil)</w:t>
            </w:r>
          </w:p>
        </w:tc>
      </w:tr>
      <w:tr w:rsidR="00393479" w:rsidRPr="00393479" w:rsidTr="00A55A52">
        <w:tc>
          <w:tcPr>
            <w:tcW w:w="1525" w:type="dxa"/>
            <w:shd w:val="clear" w:color="auto" w:fill="auto"/>
          </w:tcPr>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Line No.</w:t>
            </w:r>
          </w:p>
        </w:tc>
        <w:tc>
          <w:tcPr>
            <w:tcW w:w="1620" w:type="dxa"/>
            <w:shd w:val="clear" w:color="auto" w:fill="auto"/>
          </w:tcPr>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Grain Yield</w:t>
            </w:r>
          </w:p>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ton/ha</w:t>
            </w:r>
          </w:p>
        </w:tc>
        <w:tc>
          <w:tcPr>
            <w:tcW w:w="1260" w:type="dxa"/>
            <w:shd w:val="clear" w:color="auto" w:fill="auto"/>
          </w:tcPr>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Rank</w:t>
            </w:r>
          </w:p>
        </w:tc>
        <w:tc>
          <w:tcPr>
            <w:tcW w:w="2070" w:type="dxa"/>
            <w:shd w:val="clear" w:color="auto" w:fill="auto"/>
          </w:tcPr>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Line No.</w:t>
            </w:r>
          </w:p>
        </w:tc>
        <w:tc>
          <w:tcPr>
            <w:tcW w:w="1710" w:type="dxa"/>
            <w:shd w:val="clear" w:color="auto" w:fill="auto"/>
          </w:tcPr>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Grain Yield</w:t>
            </w:r>
          </w:p>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ton/ha</w:t>
            </w:r>
          </w:p>
        </w:tc>
        <w:tc>
          <w:tcPr>
            <w:tcW w:w="1080" w:type="dxa"/>
            <w:shd w:val="clear" w:color="auto" w:fill="auto"/>
          </w:tcPr>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Rank</w:t>
            </w:r>
          </w:p>
        </w:tc>
      </w:tr>
      <w:tr w:rsidR="00393479" w:rsidRPr="00393479" w:rsidTr="00A55A52">
        <w:tc>
          <w:tcPr>
            <w:tcW w:w="1525" w:type="dxa"/>
            <w:shd w:val="clear" w:color="auto" w:fill="auto"/>
          </w:tcPr>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1</w:t>
            </w:r>
          </w:p>
        </w:tc>
        <w:tc>
          <w:tcPr>
            <w:tcW w:w="1620" w:type="dxa"/>
            <w:shd w:val="clear" w:color="auto" w:fill="auto"/>
          </w:tcPr>
          <w:p w:rsidR="00393479" w:rsidRPr="00393479" w:rsidRDefault="00393479" w:rsidP="00C224CD">
            <w:pP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3.60   DE</w:t>
            </w:r>
          </w:p>
        </w:tc>
        <w:tc>
          <w:tcPr>
            <w:tcW w:w="1260" w:type="dxa"/>
            <w:shd w:val="clear" w:color="auto" w:fill="auto"/>
          </w:tcPr>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14</w:t>
            </w:r>
          </w:p>
        </w:tc>
        <w:tc>
          <w:tcPr>
            <w:tcW w:w="2070" w:type="dxa"/>
            <w:shd w:val="clear" w:color="auto" w:fill="auto"/>
          </w:tcPr>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1</w:t>
            </w:r>
          </w:p>
        </w:tc>
        <w:tc>
          <w:tcPr>
            <w:tcW w:w="1710" w:type="dxa"/>
            <w:shd w:val="clear" w:color="auto" w:fill="auto"/>
          </w:tcPr>
          <w:p w:rsidR="00393479" w:rsidRPr="00393479" w:rsidRDefault="00393479" w:rsidP="00C224CD">
            <w:pP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5.46  CD</w:t>
            </w:r>
          </w:p>
        </w:tc>
        <w:tc>
          <w:tcPr>
            <w:tcW w:w="1080" w:type="dxa"/>
            <w:shd w:val="clear" w:color="auto" w:fill="auto"/>
          </w:tcPr>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13</w:t>
            </w:r>
          </w:p>
        </w:tc>
      </w:tr>
      <w:tr w:rsidR="00393479" w:rsidRPr="00393479" w:rsidTr="00A55A52">
        <w:tc>
          <w:tcPr>
            <w:tcW w:w="1525" w:type="dxa"/>
            <w:shd w:val="clear" w:color="auto" w:fill="auto"/>
          </w:tcPr>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2</w:t>
            </w:r>
          </w:p>
        </w:tc>
        <w:tc>
          <w:tcPr>
            <w:tcW w:w="1620" w:type="dxa"/>
            <w:shd w:val="clear" w:color="auto" w:fill="auto"/>
          </w:tcPr>
          <w:p w:rsidR="00393479" w:rsidRPr="00393479" w:rsidRDefault="00393479" w:rsidP="00C224CD">
            <w:pP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4.18   BCD</w:t>
            </w:r>
          </w:p>
        </w:tc>
        <w:tc>
          <w:tcPr>
            <w:tcW w:w="1260" w:type="dxa"/>
            <w:shd w:val="clear" w:color="auto" w:fill="auto"/>
          </w:tcPr>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9</w:t>
            </w:r>
          </w:p>
        </w:tc>
        <w:tc>
          <w:tcPr>
            <w:tcW w:w="2070" w:type="dxa"/>
            <w:shd w:val="clear" w:color="auto" w:fill="auto"/>
          </w:tcPr>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2</w:t>
            </w:r>
          </w:p>
        </w:tc>
        <w:tc>
          <w:tcPr>
            <w:tcW w:w="1710" w:type="dxa"/>
            <w:shd w:val="clear" w:color="auto" w:fill="auto"/>
          </w:tcPr>
          <w:p w:rsidR="00393479" w:rsidRPr="00393479" w:rsidRDefault="00393479" w:rsidP="00C224CD">
            <w:pP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6.63  AB</w:t>
            </w:r>
          </w:p>
        </w:tc>
        <w:tc>
          <w:tcPr>
            <w:tcW w:w="1080" w:type="dxa"/>
            <w:shd w:val="clear" w:color="auto" w:fill="auto"/>
          </w:tcPr>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9</w:t>
            </w:r>
          </w:p>
        </w:tc>
      </w:tr>
      <w:tr w:rsidR="00393479" w:rsidRPr="00393479" w:rsidTr="00A55A52">
        <w:tc>
          <w:tcPr>
            <w:tcW w:w="1525" w:type="dxa"/>
            <w:shd w:val="clear" w:color="auto" w:fill="auto"/>
          </w:tcPr>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3</w:t>
            </w:r>
          </w:p>
        </w:tc>
        <w:tc>
          <w:tcPr>
            <w:tcW w:w="1620" w:type="dxa"/>
            <w:shd w:val="clear" w:color="auto" w:fill="auto"/>
          </w:tcPr>
          <w:p w:rsidR="00393479" w:rsidRPr="00393479" w:rsidRDefault="00393479" w:rsidP="00C224CD">
            <w:pP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5.10   AB</w:t>
            </w:r>
          </w:p>
        </w:tc>
        <w:tc>
          <w:tcPr>
            <w:tcW w:w="1260" w:type="dxa"/>
            <w:shd w:val="clear" w:color="auto" w:fill="auto"/>
          </w:tcPr>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2</w:t>
            </w:r>
          </w:p>
        </w:tc>
        <w:tc>
          <w:tcPr>
            <w:tcW w:w="2070" w:type="dxa"/>
            <w:shd w:val="clear" w:color="auto" w:fill="auto"/>
          </w:tcPr>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3</w:t>
            </w:r>
          </w:p>
        </w:tc>
        <w:tc>
          <w:tcPr>
            <w:tcW w:w="1710" w:type="dxa"/>
            <w:shd w:val="clear" w:color="auto" w:fill="auto"/>
          </w:tcPr>
          <w:p w:rsidR="00393479" w:rsidRPr="00393479" w:rsidRDefault="00393479" w:rsidP="00C224CD">
            <w:pP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5.76  CD</w:t>
            </w:r>
          </w:p>
        </w:tc>
        <w:tc>
          <w:tcPr>
            <w:tcW w:w="1080" w:type="dxa"/>
            <w:shd w:val="clear" w:color="auto" w:fill="auto"/>
          </w:tcPr>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11</w:t>
            </w:r>
          </w:p>
        </w:tc>
      </w:tr>
      <w:tr w:rsidR="00393479" w:rsidRPr="00393479" w:rsidTr="00A55A52">
        <w:tc>
          <w:tcPr>
            <w:tcW w:w="1525" w:type="dxa"/>
            <w:shd w:val="clear" w:color="auto" w:fill="auto"/>
          </w:tcPr>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lastRenderedPageBreak/>
              <w:t>4</w:t>
            </w:r>
          </w:p>
        </w:tc>
        <w:tc>
          <w:tcPr>
            <w:tcW w:w="1620" w:type="dxa"/>
            <w:shd w:val="clear" w:color="auto" w:fill="auto"/>
          </w:tcPr>
          <w:p w:rsidR="00393479" w:rsidRPr="00393479" w:rsidRDefault="00393479" w:rsidP="00C224CD">
            <w:pP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3.87   DE</w:t>
            </w:r>
          </w:p>
        </w:tc>
        <w:tc>
          <w:tcPr>
            <w:tcW w:w="1260" w:type="dxa"/>
            <w:shd w:val="clear" w:color="auto" w:fill="auto"/>
          </w:tcPr>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12</w:t>
            </w:r>
          </w:p>
        </w:tc>
        <w:tc>
          <w:tcPr>
            <w:tcW w:w="2070" w:type="dxa"/>
            <w:shd w:val="clear" w:color="auto" w:fill="auto"/>
          </w:tcPr>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4</w:t>
            </w:r>
          </w:p>
        </w:tc>
        <w:tc>
          <w:tcPr>
            <w:tcW w:w="1710" w:type="dxa"/>
            <w:shd w:val="clear" w:color="auto" w:fill="auto"/>
          </w:tcPr>
          <w:p w:rsidR="00393479" w:rsidRPr="00393479" w:rsidRDefault="00393479" w:rsidP="00C224CD">
            <w:pP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5.70   CD</w:t>
            </w:r>
          </w:p>
        </w:tc>
        <w:tc>
          <w:tcPr>
            <w:tcW w:w="1080" w:type="dxa"/>
            <w:shd w:val="clear" w:color="auto" w:fill="auto"/>
          </w:tcPr>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12</w:t>
            </w:r>
          </w:p>
        </w:tc>
      </w:tr>
      <w:tr w:rsidR="00393479" w:rsidRPr="00393479" w:rsidTr="00A55A52">
        <w:tc>
          <w:tcPr>
            <w:tcW w:w="1525" w:type="dxa"/>
            <w:shd w:val="clear" w:color="auto" w:fill="auto"/>
          </w:tcPr>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5</w:t>
            </w:r>
          </w:p>
        </w:tc>
        <w:tc>
          <w:tcPr>
            <w:tcW w:w="1620" w:type="dxa"/>
            <w:shd w:val="clear" w:color="auto" w:fill="auto"/>
          </w:tcPr>
          <w:p w:rsidR="00393479" w:rsidRPr="00393479" w:rsidRDefault="00393479" w:rsidP="00C224CD">
            <w:pP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2.86    E</w:t>
            </w:r>
          </w:p>
        </w:tc>
        <w:tc>
          <w:tcPr>
            <w:tcW w:w="1260" w:type="dxa"/>
            <w:shd w:val="clear" w:color="auto" w:fill="auto"/>
          </w:tcPr>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15</w:t>
            </w:r>
          </w:p>
        </w:tc>
        <w:tc>
          <w:tcPr>
            <w:tcW w:w="2070" w:type="dxa"/>
            <w:shd w:val="clear" w:color="auto" w:fill="auto"/>
          </w:tcPr>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5</w:t>
            </w:r>
          </w:p>
        </w:tc>
        <w:tc>
          <w:tcPr>
            <w:tcW w:w="1710" w:type="dxa"/>
            <w:shd w:val="clear" w:color="auto" w:fill="auto"/>
          </w:tcPr>
          <w:p w:rsidR="00393479" w:rsidRPr="00393479" w:rsidRDefault="00393479" w:rsidP="00C224CD">
            <w:pP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4.85     D</w:t>
            </w:r>
          </w:p>
        </w:tc>
        <w:tc>
          <w:tcPr>
            <w:tcW w:w="1080" w:type="dxa"/>
            <w:shd w:val="clear" w:color="auto" w:fill="auto"/>
          </w:tcPr>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15</w:t>
            </w:r>
          </w:p>
        </w:tc>
      </w:tr>
      <w:tr w:rsidR="00393479" w:rsidRPr="00393479" w:rsidTr="00A55A52">
        <w:tc>
          <w:tcPr>
            <w:tcW w:w="1525" w:type="dxa"/>
            <w:shd w:val="clear" w:color="auto" w:fill="auto"/>
          </w:tcPr>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6</w:t>
            </w:r>
          </w:p>
        </w:tc>
        <w:tc>
          <w:tcPr>
            <w:tcW w:w="1620" w:type="dxa"/>
            <w:shd w:val="clear" w:color="auto" w:fill="auto"/>
          </w:tcPr>
          <w:p w:rsidR="00393479" w:rsidRPr="00393479" w:rsidRDefault="00393479" w:rsidP="00C224CD">
            <w:pP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4.33   BCD</w:t>
            </w:r>
          </w:p>
        </w:tc>
        <w:tc>
          <w:tcPr>
            <w:tcW w:w="1260" w:type="dxa"/>
            <w:shd w:val="clear" w:color="auto" w:fill="auto"/>
          </w:tcPr>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8</w:t>
            </w:r>
          </w:p>
        </w:tc>
        <w:tc>
          <w:tcPr>
            <w:tcW w:w="2070" w:type="dxa"/>
            <w:shd w:val="clear" w:color="auto" w:fill="auto"/>
          </w:tcPr>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6</w:t>
            </w:r>
          </w:p>
        </w:tc>
        <w:tc>
          <w:tcPr>
            <w:tcW w:w="1710" w:type="dxa"/>
            <w:shd w:val="clear" w:color="auto" w:fill="auto"/>
          </w:tcPr>
          <w:p w:rsidR="00393479" w:rsidRPr="00393479" w:rsidRDefault="00393479" w:rsidP="00C224CD">
            <w:pP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7.15    AB</w:t>
            </w:r>
          </w:p>
        </w:tc>
        <w:tc>
          <w:tcPr>
            <w:tcW w:w="1080" w:type="dxa"/>
            <w:shd w:val="clear" w:color="auto" w:fill="auto"/>
          </w:tcPr>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6</w:t>
            </w:r>
          </w:p>
        </w:tc>
      </w:tr>
      <w:tr w:rsidR="00393479" w:rsidRPr="00393479" w:rsidTr="00A55A52">
        <w:tc>
          <w:tcPr>
            <w:tcW w:w="1525" w:type="dxa"/>
            <w:shd w:val="clear" w:color="auto" w:fill="auto"/>
          </w:tcPr>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7</w:t>
            </w:r>
          </w:p>
        </w:tc>
        <w:tc>
          <w:tcPr>
            <w:tcW w:w="1620" w:type="dxa"/>
            <w:shd w:val="clear" w:color="auto" w:fill="auto"/>
          </w:tcPr>
          <w:p w:rsidR="00393479" w:rsidRPr="00393479" w:rsidRDefault="00393479" w:rsidP="00C224CD">
            <w:pP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4.09   BCD</w:t>
            </w:r>
          </w:p>
        </w:tc>
        <w:tc>
          <w:tcPr>
            <w:tcW w:w="1260" w:type="dxa"/>
            <w:shd w:val="clear" w:color="auto" w:fill="auto"/>
          </w:tcPr>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10</w:t>
            </w:r>
          </w:p>
        </w:tc>
        <w:tc>
          <w:tcPr>
            <w:tcW w:w="2070" w:type="dxa"/>
            <w:shd w:val="clear" w:color="auto" w:fill="auto"/>
          </w:tcPr>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7</w:t>
            </w:r>
          </w:p>
        </w:tc>
        <w:tc>
          <w:tcPr>
            <w:tcW w:w="1710" w:type="dxa"/>
            <w:shd w:val="clear" w:color="auto" w:fill="auto"/>
          </w:tcPr>
          <w:p w:rsidR="00393479" w:rsidRPr="00393479" w:rsidRDefault="00393479" w:rsidP="00C224CD">
            <w:pP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8.22    A</w:t>
            </w:r>
          </w:p>
        </w:tc>
        <w:tc>
          <w:tcPr>
            <w:tcW w:w="1080" w:type="dxa"/>
            <w:shd w:val="clear" w:color="auto" w:fill="auto"/>
          </w:tcPr>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1</w:t>
            </w:r>
          </w:p>
        </w:tc>
      </w:tr>
      <w:tr w:rsidR="00393479" w:rsidRPr="00393479" w:rsidTr="00A55A52">
        <w:tc>
          <w:tcPr>
            <w:tcW w:w="1525" w:type="dxa"/>
            <w:shd w:val="clear" w:color="auto" w:fill="auto"/>
          </w:tcPr>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8</w:t>
            </w:r>
          </w:p>
        </w:tc>
        <w:tc>
          <w:tcPr>
            <w:tcW w:w="1620" w:type="dxa"/>
            <w:shd w:val="clear" w:color="auto" w:fill="auto"/>
          </w:tcPr>
          <w:p w:rsidR="00393479" w:rsidRPr="00393479" w:rsidRDefault="00393479" w:rsidP="00C224CD">
            <w:pP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4.02   CD</w:t>
            </w:r>
          </w:p>
        </w:tc>
        <w:tc>
          <w:tcPr>
            <w:tcW w:w="1260" w:type="dxa"/>
            <w:shd w:val="clear" w:color="auto" w:fill="auto"/>
          </w:tcPr>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11</w:t>
            </w:r>
          </w:p>
        </w:tc>
        <w:tc>
          <w:tcPr>
            <w:tcW w:w="2070" w:type="dxa"/>
            <w:shd w:val="clear" w:color="auto" w:fill="auto"/>
          </w:tcPr>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8</w:t>
            </w:r>
          </w:p>
        </w:tc>
        <w:tc>
          <w:tcPr>
            <w:tcW w:w="1710" w:type="dxa"/>
            <w:shd w:val="clear" w:color="auto" w:fill="auto"/>
          </w:tcPr>
          <w:p w:rsidR="00393479" w:rsidRPr="00393479" w:rsidRDefault="00393479" w:rsidP="00C224CD">
            <w:pP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8.22    AB</w:t>
            </w:r>
          </w:p>
        </w:tc>
        <w:tc>
          <w:tcPr>
            <w:tcW w:w="1080" w:type="dxa"/>
            <w:shd w:val="clear" w:color="auto" w:fill="auto"/>
          </w:tcPr>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1</w:t>
            </w:r>
          </w:p>
        </w:tc>
      </w:tr>
      <w:tr w:rsidR="00393479" w:rsidRPr="00393479" w:rsidTr="00A55A52">
        <w:tc>
          <w:tcPr>
            <w:tcW w:w="1525" w:type="dxa"/>
            <w:shd w:val="clear" w:color="auto" w:fill="auto"/>
          </w:tcPr>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Gemmeiza 11</w:t>
            </w:r>
          </w:p>
        </w:tc>
        <w:tc>
          <w:tcPr>
            <w:tcW w:w="1620" w:type="dxa"/>
            <w:shd w:val="clear" w:color="auto" w:fill="auto"/>
          </w:tcPr>
          <w:p w:rsidR="00393479" w:rsidRPr="00393479" w:rsidRDefault="00393479" w:rsidP="00C224CD">
            <w:pP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4.51   AB</w:t>
            </w:r>
          </w:p>
        </w:tc>
        <w:tc>
          <w:tcPr>
            <w:tcW w:w="1260" w:type="dxa"/>
            <w:shd w:val="clear" w:color="auto" w:fill="auto"/>
          </w:tcPr>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6</w:t>
            </w:r>
          </w:p>
        </w:tc>
        <w:tc>
          <w:tcPr>
            <w:tcW w:w="2070" w:type="dxa"/>
            <w:shd w:val="clear" w:color="auto" w:fill="auto"/>
          </w:tcPr>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Gemmeiza 11</w:t>
            </w:r>
          </w:p>
        </w:tc>
        <w:tc>
          <w:tcPr>
            <w:tcW w:w="1710" w:type="dxa"/>
            <w:shd w:val="clear" w:color="auto" w:fill="auto"/>
          </w:tcPr>
          <w:p w:rsidR="00393479" w:rsidRPr="00393479" w:rsidRDefault="00393479" w:rsidP="00C224CD">
            <w:pP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5.45    BCD</w:t>
            </w:r>
          </w:p>
        </w:tc>
        <w:tc>
          <w:tcPr>
            <w:tcW w:w="1080" w:type="dxa"/>
            <w:shd w:val="clear" w:color="auto" w:fill="auto"/>
          </w:tcPr>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14</w:t>
            </w:r>
          </w:p>
        </w:tc>
      </w:tr>
      <w:tr w:rsidR="00393479" w:rsidRPr="00393479" w:rsidTr="00A55A52">
        <w:tc>
          <w:tcPr>
            <w:tcW w:w="1525" w:type="dxa"/>
            <w:shd w:val="clear" w:color="auto" w:fill="auto"/>
          </w:tcPr>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Shandaweel 1</w:t>
            </w:r>
          </w:p>
        </w:tc>
        <w:tc>
          <w:tcPr>
            <w:tcW w:w="1620" w:type="dxa"/>
            <w:shd w:val="clear" w:color="auto" w:fill="auto"/>
          </w:tcPr>
          <w:p w:rsidR="00393479" w:rsidRPr="00393479" w:rsidRDefault="00393479" w:rsidP="00C224CD">
            <w:pP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4.63   AB</w:t>
            </w:r>
          </w:p>
        </w:tc>
        <w:tc>
          <w:tcPr>
            <w:tcW w:w="1260" w:type="dxa"/>
            <w:shd w:val="clear" w:color="auto" w:fill="auto"/>
          </w:tcPr>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4</w:t>
            </w:r>
          </w:p>
        </w:tc>
        <w:tc>
          <w:tcPr>
            <w:tcW w:w="2070" w:type="dxa"/>
            <w:shd w:val="clear" w:color="auto" w:fill="auto"/>
          </w:tcPr>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Shandaweel 1</w:t>
            </w:r>
          </w:p>
        </w:tc>
        <w:tc>
          <w:tcPr>
            <w:tcW w:w="1710" w:type="dxa"/>
            <w:shd w:val="clear" w:color="auto" w:fill="auto"/>
          </w:tcPr>
          <w:p w:rsidR="00393479" w:rsidRPr="00393479" w:rsidRDefault="00393479" w:rsidP="00C224CD">
            <w:pP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6.73    AB</w:t>
            </w:r>
          </w:p>
        </w:tc>
        <w:tc>
          <w:tcPr>
            <w:tcW w:w="1080" w:type="dxa"/>
            <w:shd w:val="clear" w:color="auto" w:fill="auto"/>
          </w:tcPr>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8</w:t>
            </w:r>
          </w:p>
        </w:tc>
      </w:tr>
      <w:tr w:rsidR="00393479" w:rsidRPr="00393479" w:rsidTr="00A55A52">
        <w:tc>
          <w:tcPr>
            <w:tcW w:w="1525" w:type="dxa"/>
            <w:shd w:val="clear" w:color="auto" w:fill="auto"/>
          </w:tcPr>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Giza 171</w:t>
            </w:r>
          </w:p>
        </w:tc>
        <w:tc>
          <w:tcPr>
            <w:tcW w:w="1620" w:type="dxa"/>
            <w:shd w:val="clear" w:color="auto" w:fill="auto"/>
          </w:tcPr>
          <w:p w:rsidR="00393479" w:rsidRPr="00393479" w:rsidRDefault="00393479" w:rsidP="00C224CD">
            <w:pP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3.81   DE</w:t>
            </w:r>
          </w:p>
        </w:tc>
        <w:tc>
          <w:tcPr>
            <w:tcW w:w="1260" w:type="dxa"/>
            <w:shd w:val="clear" w:color="auto" w:fill="auto"/>
          </w:tcPr>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13</w:t>
            </w:r>
          </w:p>
        </w:tc>
        <w:tc>
          <w:tcPr>
            <w:tcW w:w="2070" w:type="dxa"/>
            <w:shd w:val="clear" w:color="auto" w:fill="auto"/>
          </w:tcPr>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Giza 171</w:t>
            </w:r>
          </w:p>
        </w:tc>
        <w:tc>
          <w:tcPr>
            <w:tcW w:w="1710" w:type="dxa"/>
            <w:shd w:val="clear" w:color="auto" w:fill="auto"/>
          </w:tcPr>
          <w:p w:rsidR="00393479" w:rsidRPr="00393479" w:rsidRDefault="00393479" w:rsidP="00C224CD">
            <w:pP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7.22   AB</w:t>
            </w:r>
          </w:p>
        </w:tc>
        <w:tc>
          <w:tcPr>
            <w:tcW w:w="1080" w:type="dxa"/>
            <w:shd w:val="clear" w:color="auto" w:fill="auto"/>
          </w:tcPr>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5</w:t>
            </w:r>
          </w:p>
        </w:tc>
      </w:tr>
      <w:tr w:rsidR="00393479" w:rsidRPr="00393479" w:rsidTr="00A55A52">
        <w:tc>
          <w:tcPr>
            <w:tcW w:w="1525" w:type="dxa"/>
            <w:shd w:val="clear" w:color="auto" w:fill="auto"/>
          </w:tcPr>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Sids 13</w:t>
            </w:r>
          </w:p>
        </w:tc>
        <w:tc>
          <w:tcPr>
            <w:tcW w:w="1620" w:type="dxa"/>
            <w:shd w:val="clear" w:color="auto" w:fill="auto"/>
          </w:tcPr>
          <w:p w:rsidR="00393479" w:rsidRPr="00393479" w:rsidRDefault="00393479" w:rsidP="00C224CD">
            <w:pP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4.50   AB</w:t>
            </w:r>
          </w:p>
        </w:tc>
        <w:tc>
          <w:tcPr>
            <w:tcW w:w="1260" w:type="dxa"/>
            <w:shd w:val="clear" w:color="auto" w:fill="auto"/>
          </w:tcPr>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7</w:t>
            </w:r>
          </w:p>
        </w:tc>
        <w:tc>
          <w:tcPr>
            <w:tcW w:w="2070" w:type="dxa"/>
            <w:shd w:val="clear" w:color="auto" w:fill="auto"/>
          </w:tcPr>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Sids 13</w:t>
            </w:r>
          </w:p>
        </w:tc>
        <w:tc>
          <w:tcPr>
            <w:tcW w:w="1710" w:type="dxa"/>
            <w:shd w:val="clear" w:color="auto" w:fill="auto"/>
          </w:tcPr>
          <w:p w:rsidR="00393479" w:rsidRPr="00393479" w:rsidRDefault="00393479" w:rsidP="00C224CD">
            <w:pP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6.11   AB</w:t>
            </w:r>
          </w:p>
        </w:tc>
        <w:tc>
          <w:tcPr>
            <w:tcW w:w="1080" w:type="dxa"/>
            <w:shd w:val="clear" w:color="auto" w:fill="auto"/>
          </w:tcPr>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10</w:t>
            </w:r>
          </w:p>
        </w:tc>
      </w:tr>
      <w:tr w:rsidR="00393479" w:rsidRPr="00393479" w:rsidTr="00A55A52">
        <w:tc>
          <w:tcPr>
            <w:tcW w:w="1525" w:type="dxa"/>
            <w:shd w:val="clear" w:color="auto" w:fill="auto"/>
          </w:tcPr>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13</w:t>
            </w:r>
          </w:p>
        </w:tc>
        <w:tc>
          <w:tcPr>
            <w:tcW w:w="1620" w:type="dxa"/>
            <w:shd w:val="clear" w:color="auto" w:fill="auto"/>
          </w:tcPr>
          <w:p w:rsidR="00393479" w:rsidRPr="00393479" w:rsidRDefault="00393479" w:rsidP="00C224CD">
            <w:pP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5.05   AB</w:t>
            </w:r>
          </w:p>
        </w:tc>
        <w:tc>
          <w:tcPr>
            <w:tcW w:w="1260" w:type="dxa"/>
            <w:shd w:val="clear" w:color="auto" w:fill="auto"/>
          </w:tcPr>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3</w:t>
            </w:r>
          </w:p>
        </w:tc>
        <w:tc>
          <w:tcPr>
            <w:tcW w:w="2070" w:type="dxa"/>
            <w:shd w:val="clear" w:color="auto" w:fill="auto"/>
          </w:tcPr>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13</w:t>
            </w:r>
          </w:p>
        </w:tc>
        <w:tc>
          <w:tcPr>
            <w:tcW w:w="1710" w:type="dxa"/>
            <w:shd w:val="clear" w:color="auto" w:fill="auto"/>
          </w:tcPr>
          <w:p w:rsidR="00393479" w:rsidRPr="00393479" w:rsidRDefault="00393479" w:rsidP="00C224CD">
            <w:pP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7.63   AB</w:t>
            </w:r>
          </w:p>
        </w:tc>
        <w:tc>
          <w:tcPr>
            <w:tcW w:w="1080" w:type="dxa"/>
            <w:shd w:val="clear" w:color="auto" w:fill="auto"/>
          </w:tcPr>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4</w:t>
            </w:r>
          </w:p>
        </w:tc>
      </w:tr>
      <w:tr w:rsidR="00393479" w:rsidRPr="00393479" w:rsidTr="00A55A52">
        <w:tc>
          <w:tcPr>
            <w:tcW w:w="1525" w:type="dxa"/>
            <w:shd w:val="clear" w:color="auto" w:fill="auto"/>
          </w:tcPr>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14</w:t>
            </w:r>
          </w:p>
        </w:tc>
        <w:tc>
          <w:tcPr>
            <w:tcW w:w="1620" w:type="dxa"/>
            <w:shd w:val="clear" w:color="auto" w:fill="auto"/>
          </w:tcPr>
          <w:p w:rsidR="00393479" w:rsidRPr="00393479" w:rsidRDefault="00393479" w:rsidP="00C224CD">
            <w:pP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5.53    A</w:t>
            </w:r>
          </w:p>
        </w:tc>
        <w:tc>
          <w:tcPr>
            <w:tcW w:w="1260" w:type="dxa"/>
            <w:shd w:val="clear" w:color="auto" w:fill="auto"/>
          </w:tcPr>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1</w:t>
            </w:r>
          </w:p>
        </w:tc>
        <w:tc>
          <w:tcPr>
            <w:tcW w:w="2070" w:type="dxa"/>
            <w:shd w:val="clear" w:color="auto" w:fill="auto"/>
          </w:tcPr>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14</w:t>
            </w:r>
          </w:p>
        </w:tc>
        <w:tc>
          <w:tcPr>
            <w:tcW w:w="1710" w:type="dxa"/>
            <w:shd w:val="clear" w:color="auto" w:fill="auto"/>
          </w:tcPr>
          <w:p w:rsidR="00393479" w:rsidRPr="00393479" w:rsidRDefault="00393479" w:rsidP="00C224CD">
            <w:pP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 xml:space="preserve">6.83   AB </w:t>
            </w:r>
          </w:p>
        </w:tc>
        <w:tc>
          <w:tcPr>
            <w:tcW w:w="1080" w:type="dxa"/>
            <w:shd w:val="clear" w:color="auto" w:fill="auto"/>
          </w:tcPr>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7</w:t>
            </w:r>
          </w:p>
        </w:tc>
      </w:tr>
      <w:tr w:rsidR="00393479" w:rsidRPr="00393479" w:rsidTr="00A55A52">
        <w:tc>
          <w:tcPr>
            <w:tcW w:w="1525" w:type="dxa"/>
            <w:shd w:val="clear" w:color="auto" w:fill="auto"/>
          </w:tcPr>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15</w:t>
            </w:r>
          </w:p>
        </w:tc>
        <w:tc>
          <w:tcPr>
            <w:tcW w:w="1620" w:type="dxa"/>
            <w:shd w:val="clear" w:color="auto" w:fill="auto"/>
          </w:tcPr>
          <w:p w:rsidR="00393479" w:rsidRPr="00393479" w:rsidRDefault="00393479" w:rsidP="00C224CD">
            <w:pP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4.59   AB</w:t>
            </w:r>
          </w:p>
        </w:tc>
        <w:tc>
          <w:tcPr>
            <w:tcW w:w="1260" w:type="dxa"/>
            <w:shd w:val="clear" w:color="auto" w:fill="auto"/>
          </w:tcPr>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5</w:t>
            </w:r>
          </w:p>
        </w:tc>
        <w:tc>
          <w:tcPr>
            <w:tcW w:w="2070" w:type="dxa"/>
            <w:shd w:val="clear" w:color="auto" w:fill="auto"/>
          </w:tcPr>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15</w:t>
            </w:r>
          </w:p>
        </w:tc>
        <w:tc>
          <w:tcPr>
            <w:tcW w:w="1710" w:type="dxa"/>
            <w:shd w:val="clear" w:color="auto" w:fill="auto"/>
          </w:tcPr>
          <w:p w:rsidR="00393479" w:rsidRPr="00393479" w:rsidRDefault="00393479" w:rsidP="00C224CD">
            <w:pP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7.95   AB</w:t>
            </w:r>
          </w:p>
        </w:tc>
        <w:tc>
          <w:tcPr>
            <w:tcW w:w="1080" w:type="dxa"/>
            <w:shd w:val="clear" w:color="auto" w:fill="auto"/>
          </w:tcPr>
          <w:p w:rsidR="00393479" w:rsidRPr="00393479" w:rsidRDefault="00393479" w:rsidP="00C224CD">
            <w:pPr>
              <w:jc w:val="cente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3</w:t>
            </w:r>
          </w:p>
        </w:tc>
      </w:tr>
      <w:tr w:rsidR="00393479" w:rsidRPr="00393479" w:rsidTr="00A55A52">
        <w:tc>
          <w:tcPr>
            <w:tcW w:w="1525" w:type="dxa"/>
            <w:shd w:val="clear" w:color="auto" w:fill="auto"/>
          </w:tcPr>
          <w:p w:rsidR="00393479" w:rsidRPr="00393479" w:rsidRDefault="00393479" w:rsidP="00C224CD">
            <w:pP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Grand Mean</w:t>
            </w:r>
          </w:p>
        </w:tc>
        <w:tc>
          <w:tcPr>
            <w:tcW w:w="1620" w:type="dxa"/>
            <w:shd w:val="clear" w:color="auto" w:fill="auto"/>
          </w:tcPr>
          <w:p w:rsidR="00393479" w:rsidRPr="00393479" w:rsidRDefault="00393479" w:rsidP="00C224CD">
            <w:pPr>
              <w:rPr>
                <w:rFonts w:asciiTheme="minorHAnsi" w:eastAsia="Calibri" w:hAnsiTheme="minorHAnsi" w:cs="Arial"/>
                <w:sz w:val="22"/>
                <w:szCs w:val="22"/>
                <w:lang w:bidi="ar-EG"/>
              </w:rPr>
            </w:pPr>
          </w:p>
        </w:tc>
        <w:tc>
          <w:tcPr>
            <w:tcW w:w="1260" w:type="dxa"/>
            <w:shd w:val="clear" w:color="auto" w:fill="auto"/>
          </w:tcPr>
          <w:p w:rsidR="00393479" w:rsidRPr="00393479" w:rsidRDefault="00393479" w:rsidP="00C224CD">
            <w:pP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4.311</w:t>
            </w:r>
          </w:p>
        </w:tc>
        <w:tc>
          <w:tcPr>
            <w:tcW w:w="2070" w:type="dxa"/>
            <w:shd w:val="clear" w:color="auto" w:fill="auto"/>
          </w:tcPr>
          <w:p w:rsidR="00393479" w:rsidRPr="00393479" w:rsidRDefault="00393479" w:rsidP="00C224CD">
            <w:pP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Grand Mean</w:t>
            </w:r>
          </w:p>
        </w:tc>
        <w:tc>
          <w:tcPr>
            <w:tcW w:w="1710" w:type="dxa"/>
            <w:shd w:val="clear" w:color="auto" w:fill="auto"/>
          </w:tcPr>
          <w:p w:rsidR="00393479" w:rsidRPr="00393479" w:rsidRDefault="00393479" w:rsidP="00C224CD">
            <w:pPr>
              <w:rPr>
                <w:rFonts w:asciiTheme="minorHAnsi" w:eastAsia="Calibri" w:hAnsiTheme="minorHAnsi" w:cs="Arial"/>
                <w:sz w:val="22"/>
                <w:szCs w:val="22"/>
                <w:lang w:bidi="ar-EG"/>
              </w:rPr>
            </w:pPr>
          </w:p>
        </w:tc>
        <w:tc>
          <w:tcPr>
            <w:tcW w:w="1080" w:type="dxa"/>
            <w:shd w:val="clear" w:color="auto" w:fill="auto"/>
          </w:tcPr>
          <w:p w:rsidR="00393479" w:rsidRPr="00393479" w:rsidRDefault="00393479" w:rsidP="00C224CD">
            <w:pP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6.661</w:t>
            </w:r>
          </w:p>
        </w:tc>
      </w:tr>
      <w:tr w:rsidR="00393479" w:rsidRPr="00393479" w:rsidTr="00A55A52">
        <w:tc>
          <w:tcPr>
            <w:tcW w:w="1525" w:type="dxa"/>
            <w:shd w:val="clear" w:color="auto" w:fill="auto"/>
          </w:tcPr>
          <w:p w:rsidR="00393479" w:rsidRPr="00393479" w:rsidRDefault="00393479" w:rsidP="00C224CD">
            <w:pP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LSD 0.05</w:t>
            </w:r>
          </w:p>
        </w:tc>
        <w:tc>
          <w:tcPr>
            <w:tcW w:w="1620" w:type="dxa"/>
            <w:shd w:val="clear" w:color="auto" w:fill="auto"/>
          </w:tcPr>
          <w:p w:rsidR="00393479" w:rsidRPr="00393479" w:rsidRDefault="00393479" w:rsidP="00C224CD">
            <w:pPr>
              <w:rPr>
                <w:rFonts w:asciiTheme="minorHAnsi" w:eastAsia="Calibri" w:hAnsiTheme="minorHAnsi" w:cs="Arial"/>
                <w:sz w:val="22"/>
                <w:szCs w:val="22"/>
                <w:lang w:bidi="ar-EG"/>
              </w:rPr>
            </w:pPr>
          </w:p>
        </w:tc>
        <w:tc>
          <w:tcPr>
            <w:tcW w:w="1260" w:type="dxa"/>
            <w:shd w:val="clear" w:color="auto" w:fill="auto"/>
          </w:tcPr>
          <w:p w:rsidR="00393479" w:rsidRPr="00393479" w:rsidRDefault="00393479" w:rsidP="00C224CD">
            <w:pP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1.07</w:t>
            </w:r>
          </w:p>
        </w:tc>
        <w:tc>
          <w:tcPr>
            <w:tcW w:w="2070" w:type="dxa"/>
            <w:shd w:val="clear" w:color="auto" w:fill="auto"/>
          </w:tcPr>
          <w:p w:rsidR="00393479" w:rsidRPr="00393479" w:rsidRDefault="00393479" w:rsidP="00C224CD">
            <w:pP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LSD 0.05</w:t>
            </w:r>
          </w:p>
        </w:tc>
        <w:tc>
          <w:tcPr>
            <w:tcW w:w="1710" w:type="dxa"/>
            <w:shd w:val="clear" w:color="auto" w:fill="auto"/>
          </w:tcPr>
          <w:p w:rsidR="00393479" w:rsidRPr="00393479" w:rsidRDefault="00393479" w:rsidP="00C224CD">
            <w:pPr>
              <w:rPr>
                <w:rFonts w:asciiTheme="minorHAnsi" w:eastAsia="Calibri" w:hAnsiTheme="minorHAnsi" w:cs="Arial"/>
                <w:sz w:val="22"/>
                <w:szCs w:val="22"/>
                <w:lang w:bidi="ar-EG"/>
              </w:rPr>
            </w:pPr>
          </w:p>
        </w:tc>
        <w:tc>
          <w:tcPr>
            <w:tcW w:w="1080" w:type="dxa"/>
            <w:shd w:val="clear" w:color="auto" w:fill="auto"/>
          </w:tcPr>
          <w:p w:rsidR="00393479" w:rsidRPr="00393479" w:rsidRDefault="00393479" w:rsidP="00C224CD">
            <w:pP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1.637</w:t>
            </w:r>
          </w:p>
        </w:tc>
      </w:tr>
      <w:tr w:rsidR="00393479" w:rsidRPr="00393479" w:rsidTr="00A55A52">
        <w:tc>
          <w:tcPr>
            <w:tcW w:w="1525" w:type="dxa"/>
            <w:shd w:val="clear" w:color="auto" w:fill="auto"/>
          </w:tcPr>
          <w:p w:rsidR="00393479" w:rsidRPr="00393479" w:rsidRDefault="00393479" w:rsidP="00C224CD">
            <w:pP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C.V. %</w:t>
            </w:r>
          </w:p>
        </w:tc>
        <w:tc>
          <w:tcPr>
            <w:tcW w:w="1620" w:type="dxa"/>
            <w:shd w:val="clear" w:color="auto" w:fill="auto"/>
          </w:tcPr>
          <w:p w:rsidR="00393479" w:rsidRPr="00393479" w:rsidRDefault="00393479" w:rsidP="00C224CD">
            <w:pPr>
              <w:rPr>
                <w:rFonts w:asciiTheme="minorHAnsi" w:eastAsia="Calibri" w:hAnsiTheme="minorHAnsi" w:cs="Arial"/>
                <w:sz w:val="22"/>
                <w:szCs w:val="22"/>
                <w:lang w:bidi="ar-EG"/>
              </w:rPr>
            </w:pPr>
          </w:p>
        </w:tc>
        <w:tc>
          <w:tcPr>
            <w:tcW w:w="1260" w:type="dxa"/>
            <w:shd w:val="clear" w:color="auto" w:fill="auto"/>
          </w:tcPr>
          <w:p w:rsidR="00393479" w:rsidRPr="00393479" w:rsidRDefault="00393479" w:rsidP="00C224CD">
            <w:pP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17.44</w:t>
            </w:r>
          </w:p>
        </w:tc>
        <w:tc>
          <w:tcPr>
            <w:tcW w:w="2070" w:type="dxa"/>
            <w:shd w:val="clear" w:color="auto" w:fill="auto"/>
          </w:tcPr>
          <w:p w:rsidR="00393479" w:rsidRPr="00393479" w:rsidRDefault="00393479" w:rsidP="00C224CD">
            <w:pP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C.V. %</w:t>
            </w:r>
          </w:p>
        </w:tc>
        <w:tc>
          <w:tcPr>
            <w:tcW w:w="1710" w:type="dxa"/>
            <w:shd w:val="clear" w:color="auto" w:fill="auto"/>
          </w:tcPr>
          <w:p w:rsidR="00393479" w:rsidRPr="00393479" w:rsidRDefault="00393479" w:rsidP="00C224CD">
            <w:pPr>
              <w:rPr>
                <w:rFonts w:asciiTheme="minorHAnsi" w:eastAsia="Calibri" w:hAnsiTheme="minorHAnsi" w:cs="Arial"/>
                <w:sz w:val="22"/>
                <w:szCs w:val="22"/>
                <w:lang w:bidi="ar-EG"/>
              </w:rPr>
            </w:pPr>
          </w:p>
        </w:tc>
        <w:tc>
          <w:tcPr>
            <w:tcW w:w="1080" w:type="dxa"/>
            <w:shd w:val="clear" w:color="auto" w:fill="auto"/>
          </w:tcPr>
          <w:p w:rsidR="00393479" w:rsidRPr="00393479" w:rsidRDefault="00393479" w:rsidP="00C224CD">
            <w:pPr>
              <w:rPr>
                <w:rFonts w:asciiTheme="minorHAnsi" w:eastAsia="Calibri" w:hAnsiTheme="minorHAnsi" w:cs="Arial"/>
                <w:sz w:val="22"/>
                <w:szCs w:val="22"/>
                <w:lang w:bidi="ar-EG"/>
              </w:rPr>
            </w:pPr>
            <w:r w:rsidRPr="00393479">
              <w:rPr>
                <w:rFonts w:asciiTheme="minorHAnsi" w:eastAsia="Calibri" w:hAnsiTheme="minorHAnsi" w:cs="Arial"/>
                <w:sz w:val="22"/>
                <w:szCs w:val="22"/>
                <w:lang w:bidi="ar-EG"/>
              </w:rPr>
              <w:t>16.97</w:t>
            </w:r>
          </w:p>
        </w:tc>
      </w:tr>
    </w:tbl>
    <w:p w:rsidR="00393479" w:rsidRPr="00393479" w:rsidRDefault="00393479" w:rsidP="00393479">
      <w:pPr>
        <w:rPr>
          <w:rFonts w:asciiTheme="minorHAnsi" w:hAnsiTheme="minorHAnsi"/>
          <w:sz w:val="22"/>
          <w:szCs w:val="22"/>
          <w:lang w:bidi="ar-EG"/>
        </w:rPr>
      </w:pPr>
    </w:p>
    <w:p w:rsidR="001652B1" w:rsidRPr="00B9354C" w:rsidRDefault="0079308C" w:rsidP="0079308C">
      <w:pPr>
        <w:rPr>
          <w:rFonts w:asciiTheme="minorHAnsi" w:hAnsiTheme="minorHAnsi" w:cstheme="minorHAnsi"/>
          <w:b/>
          <w:bCs/>
          <w:i/>
          <w:iCs/>
          <w:sz w:val="22"/>
          <w:szCs w:val="22"/>
          <w:lang w:bidi="ar-EG"/>
        </w:rPr>
      </w:pPr>
      <w:r>
        <w:rPr>
          <w:rFonts w:asciiTheme="minorHAnsi" w:hAnsiTheme="minorHAnsi" w:cstheme="minorHAnsi"/>
          <w:b/>
          <w:bCs/>
          <w:i/>
          <w:iCs/>
          <w:sz w:val="22"/>
          <w:szCs w:val="22"/>
          <w:lang w:bidi="ar-EG"/>
        </w:rPr>
        <w:t>Faba</w:t>
      </w:r>
      <w:r w:rsidRPr="0079308C">
        <w:rPr>
          <w:rFonts w:asciiTheme="minorHAnsi" w:hAnsiTheme="minorHAnsi" w:cstheme="minorHAnsi"/>
          <w:b/>
          <w:bCs/>
          <w:i/>
          <w:iCs/>
          <w:sz w:val="22"/>
          <w:szCs w:val="22"/>
          <w:lang w:bidi="ar-EG"/>
        </w:rPr>
        <w:t>bean varieties with</w:t>
      </w:r>
      <w:r>
        <w:rPr>
          <w:rFonts w:asciiTheme="minorHAnsi" w:hAnsiTheme="minorHAnsi" w:cstheme="minorHAnsi"/>
          <w:b/>
          <w:bCs/>
          <w:i/>
          <w:iCs/>
          <w:sz w:val="22"/>
          <w:szCs w:val="22"/>
          <w:lang w:bidi="ar-EG"/>
        </w:rPr>
        <w:t xml:space="preserve"> high yield, pest, salinity and </w:t>
      </w:r>
      <w:r w:rsidRPr="0079308C">
        <w:rPr>
          <w:rFonts w:asciiTheme="minorHAnsi" w:hAnsiTheme="minorHAnsi" w:cstheme="minorHAnsi"/>
          <w:b/>
          <w:bCs/>
          <w:i/>
          <w:iCs/>
          <w:sz w:val="22"/>
          <w:szCs w:val="22"/>
          <w:lang w:bidi="ar-EG"/>
        </w:rPr>
        <w:t>orobanche</w:t>
      </w:r>
      <w:r>
        <w:rPr>
          <w:rFonts w:asciiTheme="minorHAnsi" w:hAnsiTheme="minorHAnsi" w:cstheme="minorHAnsi"/>
          <w:b/>
          <w:bCs/>
          <w:i/>
          <w:iCs/>
          <w:sz w:val="22"/>
          <w:szCs w:val="22"/>
          <w:lang w:bidi="ar-EG"/>
        </w:rPr>
        <w:t xml:space="preserve"> resistance</w:t>
      </w:r>
    </w:p>
    <w:p w:rsidR="000F4E32" w:rsidRPr="000C02A8" w:rsidRDefault="000F4E32" w:rsidP="001F2331">
      <w:pPr>
        <w:rPr>
          <w:rFonts w:asciiTheme="minorHAnsi" w:hAnsiTheme="minorHAnsi" w:cstheme="minorHAnsi"/>
          <w:sz w:val="22"/>
          <w:szCs w:val="22"/>
          <w:lang w:bidi="ar-EG"/>
        </w:rPr>
      </w:pPr>
      <w:r w:rsidRPr="000C02A8">
        <w:rPr>
          <w:rFonts w:asciiTheme="minorHAnsi" w:hAnsiTheme="minorHAnsi" w:cstheme="minorHAnsi"/>
          <w:sz w:val="22"/>
          <w:szCs w:val="22"/>
          <w:lang w:bidi="ar-EG"/>
        </w:rPr>
        <w:t xml:space="preserve">Salinity and orobanche tolerant fababean cultivars were identified and </w:t>
      </w:r>
      <w:r w:rsidR="001F2331">
        <w:rPr>
          <w:rFonts w:asciiTheme="minorHAnsi" w:hAnsiTheme="minorHAnsi" w:cstheme="minorHAnsi"/>
          <w:sz w:val="22"/>
          <w:szCs w:val="22"/>
          <w:lang w:bidi="ar-EG"/>
        </w:rPr>
        <w:t xml:space="preserve">field testing and </w:t>
      </w:r>
      <w:r w:rsidRPr="000C02A8">
        <w:rPr>
          <w:rFonts w:asciiTheme="minorHAnsi" w:hAnsiTheme="minorHAnsi" w:cstheme="minorHAnsi"/>
          <w:sz w:val="22"/>
          <w:szCs w:val="22"/>
          <w:lang w:bidi="ar-EG"/>
        </w:rPr>
        <w:t>dissemination of the improved agronomic packag</w:t>
      </w:r>
      <w:r w:rsidR="001F2331">
        <w:rPr>
          <w:rFonts w:asciiTheme="minorHAnsi" w:hAnsiTheme="minorHAnsi" w:cstheme="minorHAnsi"/>
          <w:sz w:val="22"/>
          <w:szCs w:val="22"/>
          <w:lang w:bidi="ar-EG"/>
        </w:rPr>
        <w:t xml:space="preserve">e in farmer were conducted. </w:t>
      </w:r>
      <w:r w:rsidRPr="000C02A8">
        <w:rPr>
          <w:rFonts w:asciiTheme="minorHAnsi" w:hAnsiTheme="minorHAnsi" w:cstheme="minorHAnsi"/>
          <w:sz w:val="22"/>
          <w:szCs w:val="22"/>
          <w:lang w:bidi="ar-EG"/>
        </w:rPr>
        <w:t xml:space="preserve">The improved production package included the following: </w:t>
      </w:r>
    </w:p>
    <w:p w:rsidR="000F4E32" w:rsidRPr="000C02A8" w:rsidRDefault="000F4E32" w:rsidP="000F4E32">
      <w:pPr>
        <w:numPr>
          <w:ilvl w:val="0"/>
          <w:numId w:val="1"/>
        </w:numPr>
        <w:rPr>
          <w:rFonts w:asciiTheme="minorHAnsi" w:hAnsiTheme="minorHAnsi" w:cstheme="minorHAnsi"/>
          <w:sz w:val="22"/>
          <w:szCs w:val="22"/>
          <w:lang w:bidi="ar-EG"/>
        </w:rPr>
      </w:pPr>
      <w:r w:rsidRPr="000C02A8">
        <w:rPr>
          <w:rFonts w:asciiTheme="minorHAnsi" w:hAnsiTheme="minorHAnsi" w:cstheme="minorHAnsi"/>
          <w:sz w:val="22"/>
          <w:szCs w:val="22"/>
          <w:lang w:bidi="ar-EG"/>
        </w:rPr>
        <w:t xml:space="preserve">Orobanche tolerant cultivars Giza 843 and Misr 3 </w:t>
      </w:r>
      <w:r w:rsidRPr="002B7ABE">
        <w:rPr>
          <w:rFonts w:asciiTheme="minorHAnsi" w:hAnsiTheme="minorHAnsi" w:cstheme="minorHAnsi"/>
          <w:sz w:val="22"/>
          <w:szCs w:val="22"/>
          <w:lang w:bidi="ar-EG"/>
        </w:rPr>
        <w:t>resistant varieties to Orobanche evaluated on farm demonstration trials</w:t>
      </w:r>
      <w:r>
        <w:rPr>
          <w:rFonts w:asciiTheme="minorHAnsi" w:hAnsiTheme="minorHAnsi" w:cstheme="minorHAnsi"/>
          <w:sz w:val="22"/>
          <w:szCs w:val="22"/>
          <w:lang w:bidi="ar-EG"/>
        </w:rPr>
        <w:t xml:space="preserve"> and </w:t>
      </w:r>
      <w:r w:rsidRPr="000C02A8">
        <w:rPr>
          <w:rFonts w:asciiTheme="minorHAnsi" w:hAnsiTheme="minorHAnsi" w:cstheme="minorHAnsi"/>
          <w:sz w:val="22"/>
          <w:szCs w:val="22"/>
          <w:lang w:bidi="ar-EG"/>
        </w:rPr>
        <w:t>compared to the Orobanch</w:t>
      </w:r>
      <w:r>
        <w:rPr>
          <w:rFonts w:asciiTheme="minorHAnsi" w:hAnsiTheme="minorHAnsi" w:cstheme="minorHAnsi"/>
          <w:sz w:val="22"/>
          <w:szCs w:val="22"/>
          <w:lang w:bidi="ar-EG"/>
        </w:rPr>
        <w:t>e</w:t>
      </w:r>
      <w:r w:rsidRPr="000C02A8">
        <w:rPr>
          <w:rFonts w:asciiTheme="minorHAnsi" w:hAnsiTheme="minorHAnsi" w:cstheme="minorHAnsi"/>
          <w:sz w:val="22"/>
          <w:szCs w:val="22"/>
          <w:lang w:bidi="ar-EG"/>
        </w:rPr>
        <w:t xml:space="preserve"> susceptible Giza 3.</w:t>
      </w:r>
    </w:p>
    <w:p w:rsidR="000F4E32" w:rsidRPr="000C02A8" w:rsidRDefault="000F4E32" w:rsidP="000F4E32">
      <w:pPr>
        <w:numPr>
          <w:ilvl w:val="0"/>
          <w:numId w:val="1"/>
        </w:numPr>
        <w:rPr>
          <w:rFonts w:asciiTheme="minorHAnsi" w:hAnsiTheme="minorHAnsi" w:cstheme="minorHAnsi"/>
          <w:sz w:val="22"/>
          <w:szCs w:val="22"/>
          <w:lang w:bidi="ar-EG"/>
        </w:rPr>
      </w:pPr>
      <w:r w:rsidRPr="000C02A8">
        <w:rPr>
          <w:rFonts w:asciiTheme="minorHAnsi" w:hAnsiTheme="minorHAnsi" w:cstheme="minorHAnsi"/>
          <w:sz w:val="22"/>
          <w:szCs w:val="22"/>
          <w:lang w:bidi="ar-EG"/>
        </w:rPr>
        <w:t>Planting under zero tillage system.</w:t>
      </w:r>
    </w:p>
    <w:p w:rsidR="000F4E32" w:rsidRPr="000C02A8" w:rsidRDefault="000F4E32" w:rsidP="000F4E32">
      <w:pPr>
        <w:numPr>
          <w:ilvl w:val="0"/>
          <w:numId w:val="1"/>
        </w:numPr>
        <w:rPr>
          <w:rFonts w:asciiTheme="minorHAnsi" w:hAnsiTheme="minorHAnsi" w:cstheme="minorHAnsi"/>
          <w:sz w:val="22"/>
          <w:szCs w:val="22"/>
          <w:lang w:bidi="ar-EG"/>
        </w:rPr>
      </w:pPr>
      <w:r w:rsidRPr="000C02A8">
        <w:rPr>
          <w:rFonts w:asciiTheme="minorHAnsi" w:hAnsiTheme="minorHAnsi" w:cstheme="minorHAnsi"/>
          <w:sz w:val="22"/>
          <w:szCs w:val="22"/>
          <w:lang w:bidi="ar-EG"/>
        </w:rPr>
        <w:t>Delaying sowing date to mid-November.</w:t>
      </w:r>
    </w:p>
    <w:p w:rsidR="000F4E32" w:rsidRPr="000C02A8" w:rsidRDefault="000F4E32" w:rsidP="000F4E32">
      <w:pPr>
        <w:numPr>
          <w:ilvl w:val="0"/>
          <w:numId w:val="1"/>
        </w:numPr>
        <w:rPr>
          <w:rFonts w:asciiTheme="minorHAnsi" w:hAnsiTheme="minorHAnsi" w:cstheme="minorHAnsi"/>
          <w:sz w:val="22"/>
          <w:szCs w:val="22"/>
          <w:lang w:bidi="ar-EG"/>
        </w:rPr>
      </w:pPr>
      <w:r w:rsidRPr="000C02A8">
        <w:rPr>
          <w:rFonts w:asciiTheme="minorHAnsi" w:hAnsiTheme="minorHAnsi" w:cstheme="minorHAnsi"/>
          <w:sz w:val="22"/>
          <w:szCs w:val="22"/>
          <w:lang w:bidi="ar-EG"/>
        </w:rPr>
        <w:t xml:space="preserve">Seed rate (80-90 kg/ha) </w:t>
      </w:r>
    </w:p>
    <w:p w:rsidR="000F4E32" w:rsidRDefault="000F4E32" w:rsidP="000F4E32">
      <w:pPr>
        <w:numPr>
          <w:ilvl w:val="0"/>
          <w:numId w:val="1"/>
        </w:numPr>
        <w:rPr>
          <w:rFonts w:asciiTheme="minorHAnsi" w:hAnsiTheme="minorHAnsi" w:cstheme="minorHAnsi"/>
          <w:sz w:val="22"/>
          <w:szCs w:val="22"/>
          <w:lang w:bidi="ar-EG"/>
        </w:rPr>
      </w:pPr>
      <w:r w:rsidRPr="000C02A8">
        <w:rPr>
          <w:rFonts w:asciiTheme="minorHAnsi" w:hAnsiTheme="minorHAnsi" w:cstheme="minorHAnsi"/>
          <w:sz w:val="22"/>
          <w:szCs w:val="22"/>
          <w:lang w:bidi="ar-EG"/>
        </w:rPr>
        <w:t xml:space="preserve">Spraying with Glyphosate at reduced rate 34 g/ha + NPK two times </w:t>
      </w:r>
      <w:r>
        <w:rPr>
          <w:rFonts w:asciiTheme="minorHAnsi" w:hAnsiTheme="minorHAnsi" w:cstheme="minorHAnsi"/>
          <w:sz w:val="22"/>
          <w:szCs w:val="22"/>
          <w:lang w:bidi="ar-EG"/>
        </w:rPr>
        <w:t>at flowering and 3 weeks after.</w:t>
      </w:r>
    </w:p>
    <w:p w:rsidR="000F4E32" w:rsidRPr="001F2331" w:rsidRDefault="000F4E32" w:rsidP="000F4E32">
      <w:pPr>
        <w:numPr>
          <w:ilvl w:val="0"/>
          <w:numId w:val="1"/>
        </w:numPr>
        <w:rPr>
          <w:rFonts w:asciiTheme="minorHAnsi" w:hAnsiTheme="minorHAnsi" w:cstheme="minorHAnsi"/>
          <w:sz w:val="22"/>
          <w:szCs w:val="22"/>
          <w:lang w:bidi="ar-EG"/>
        </w:rPr>
      </w:pPr>
      <w:r w:rsidRPr="001F2331">
        <w:rPr>
          <w:rFonts w:asciiTheme="minorHAnsi" w:hAnsiTheme="minorHAnsi" w:cstheme="minorHAnsi"/>
          <w:sz w:val="22"/>
          <w:szCs w:val="22"/>
          <w:lang w:bidi="ar-EG"/>
        </w:rPr>
        <w:t xml:space="preserve">Mechanized Raisedbed planting </w:t>
      </w:r>
    </w:p>
    <w:p w:rsidR="003472BB" w:rsidRDefault="003472BB" w:rsidP="00401EC3">
      <w:pPr>
        <w:rPr>
          <w:rFonts w:asciiTheme="minorHAnsi" w:hAnsiTheme="minorHAnsi"/>
          <w:sz w:val="22"/>
          <w:szCs w:val="22"/>
          <w:lang w:bidi="ar-EG"/>
        </w:rPr>
      </w:pPr>
    </w:p>
    <w:p w:rsidR="00867D38" w:rsidRPr="00867D38" w:rsidRDefault="00867D38" w:rsidP="00401EC3">
      <w:pPr>
        <w:rPr>
          <w:rFonts w:asciiTheme="minorHAnsi" w:hAnsiTheme="minorHAnsi"/>
          <w:b/>
          <w:bCs/>
          <w:i/>
          <w:iCs/>
          <w:sz w:val="22"/>
          <w:szCs w:val="22"/>
          <w:lang w:bidi="ar-EG"/>
        </w:rPr>
      </w:pPr>
      <w:r w:rsidRPr="00867D38">
        <w:rPr>
          <w:rFonts w:asciiTheme="minorHAnsi" w:hAnsiTheme="minorHAnsi"/>
          <w:b/>
          <w:bCs/>
          <w:i/>
          <w:iCs/>
          <w:sz w:val="22"/>
          <w:szCs w:val="22"/>
          <w:lang w:bidi="ar-EG"/>
        </w:rPr>
        <w:t>Salinity:</w:t>
      </w:r>
    </w:p>
    <w:p w:rsidR="000F4E32" w:rsidRPr="001F2331" w:rsidRDefault="001F2331" w:rsidP="00401EC3">
      <w:pPr>
        <w:rPr>
          <w:rFonts w:asciiTheme="minorHAnsi" w:hAnsiTheme="minorHAnsi" w:cstheme="minorHAnsi"/>
          <w:sz w:val="22"/>
          <w:szCs w:val="22"/>
          <w:lang w:bidi="ar-EG"/>
        </w:rPr>
      </w:pPr>
      <w:r w:rsidRPr="001F2331">
        <w:rPr>
          <w:rFonts w:asciiTheme="minorHAnsi" w:hAnsiTheme="minorHAnsi"/>
          <w:sz w:val="22"/>
          <w:szCs w:val="22"/>
          <w:lang w:bidi="ar-EG"/>
        </w:rPr>
        <w:t>Field trial was conducted to evaluate Faba bean genotypes under saline soil conditions of farmer fields in Nile Delta governorates. The objective of this trial was to identify Faba bean cultivars tolerant to saline soil conditions. The trial comprised 3 cultivars (Giza 843, Giza</w:t>
      </w:r>
      <w:r w:rsidR="00401EC3">
        <w:rPr>
          <w:rFonts w:asciiTheme="minorHAnsi" w:hAnsiTheme="minorHAnsi"/>
          <w:sz w:val="22"/>
          <w:szCs w:val="22"/>
          <w:lang w:bidi="ar-EG"/>
        </w:rPr>
        <w:t xml:space="preserve"> 716 and Saka-</w:t>
      </w:r>
      <w:r w:rsidRPr="001F2331">
        <w:rPr>
          <w:rFonts w:asciiTheme="minorHAnsi" w:hAnsiTheme="minorHAnsi"/>
          <w:sz w:val="22"/>
          <w:szCs w:val="22"/>
          <w:lang w:bidi="ar-EG"/>
        </w:rPr>
        <w:t xml:space="preserve">1). The experiment was </w:t>
      </w:r>
      <w:r w:rsidR="00401EC3">
        <w:rPr>
          <w:rFonts w:asciiTheme="minorHAnsi" w:hAnsiTheme="minorHAnsi"/>
          <w:sz w:val="22"/>
          <w:szCs w:val="22"/>
          <w:lang w:bidi="ar-EG"/>
        </w:rPr>
        <w:t>conducted</w:t>
      </w:r>
      <w:r w:rsidRPr="001F2331">
        <w:rPr>
          <w:rFonts w:asciiTheme="minorHAnsi" w:hAnsiTheme="minorHAnsi"/>
          <w:sz w:val="22"/>
          <w:szCs w:val="22"/>
          <w:lang w:bidi="ar-EG"/>
        </w:rPr>
        <w:t xml:space="preserve"> in three locations in governorates (Sharkia, Behira and Dakahlia) with three salinity levels of (7500, 5000, 2000) ppm. The cultivar Sakha-1 was the only cultivar survived under high salinity level at 7500 ppm in Sharkia. In normal soil condition at Dakahlia governorate the cultivar Sakha-1 yielded 3.44 ton/ha vs. Giza 843 and Giza 176 which yielded 3.14 and 3.04 ton/ha respectively.</w:t>
      </w:r>
    </w:p>
    <w:p w:rsidR="001F2331" w:rsidRPr="001F2331" w:rsidRDefault="001F2331" w:rsidP="00465635">
      <w:pPr>
        <w:rPr>
          <w:rFonts w:asciiTheme="minorHAnsi" w:hAnsiTheme="minorHAnsi" w:cstheme="minorHAnsi"/>
          <w:sz w:val="22"/>
          <w:szCs w:val="22"/>
          <w:lang w:bidi="ar-EG"/>
        </w:rPr>
      </w:pPr>
    </w:p>
    <w:p w:rsidR="00867D38" w:rsidRPr="00867D38" w:rsidRDefault="00867D38" w:rsidP="0079308C">
      <w:pPr>
        <w:rPr>
          <w:rFonts w:asciiTheme="minorHAnsi" w:hAnsiTheme="minorHAnsi" w:cstheme="minorHAnsi"/>
          <w:b/>
          <w:bCs/>
          <w:i/>
          <w:iCs/>
          <w:sz w:val="22"/>
          <w:szCs w:val="22"/>
          <w:lang w:bidi="ar-EG"/>
        </w:rPr>
      </w:pPr>
      <w:r>
        <w:rPr>
          <w:rFonts w:asciiTheme="minorHAnsi" w:hAnsiTheme="minorHAnsi" w:cstheme="minorHAnsi"/>
          <w:b/>
          <w:bCs/>
          <w:i/>
          <w:iCs/>
          <w:sz w:val="22"/>
          <w:szCs w:val="22"/>
          <w:lang w:bidi="ar-EG"/>
        </w:rPr>
        <w:t>O</w:t>
      </w:r>
      <w:r w:rsidR="000677F5">
        <w:rPr>
          <w:rFonts w:asciiTheme="minorHAnsi" w:hAnsiTheme="minorHAnsi" w:cstheme="minorHAnsi"/>
          <w:b/>
          <w:bCs/>
          <w:i/>
          <w:iCs/>
          <w:sz w:val="22"/>
          <w:szCs w:val="22"/>
          <w:lang w:bidi="ar-EG"/>
        </w:rPr>
        <w:t>robanche:</w:t>
      </w:r>
    </w:p>
    <w:p w:rsidR="006D041C" w:rsidRPr="000C02A8" w:rsidRDefault="006D041C" w:rsidP="006D041C">
      <w:pPr>
        <w:rPr>
          <w:rFonts w:asciiTheme="minorHAnsi" w:hAnsiTheme="minorHAnsi" w:cstheme="minorHAnsi"/>
          <w:sz w:val="22"/>
          <w:szCs w:val="22"/>
          <w:lang w:bidi="ar-EG"/>
        </w:rPr>
      </w:pPr>
      <w:r w:rsidRPr="006D041C">
        <w:rPr>
          <w:rFonts w:asciiTheme="minorHAnsi" w:hAnsiTheme="minorHAnsi" w:cstheme="minorHAnsi"/>
          <w:sz w:val="22"/>
          <w:szCs w:val="22"/>
          <w:lang w:bidi="ar-EG"/>
        </w:rPr>
        <w:t>The results showed that Faba bean seed yield in demonstration fields was higher than that in out-demonstration fields. Cult</w:t>
      </w:r>
      <w:r>
        <w:rPr>
          <w:rFonts w:asciiTheme="minorHAnsi" w:hAnsiTheme="minorHAnsi" w:cstheme="minorHAnsi"/>
          <w:sz w:val="22"/>
          <w:szCs w:val="22"/>
          <w:lang w:bidi="ar-EG"/>
        </w:rPr>
        <w:t>ivars Giza-843, Misr-3 and Giza-</w:t>
      </w:r>
      <w:r w:rsidRPr="006D041C">
        <w:rPr>
          <w:rFonts w:asciiTheme="minorHAnsi" w:hAnsiTheme="minorHAnsi" w:cstheme="minorHAnsi"/>
          <w:sz w:val="22"/>
          <w:szCs w:val="22"/>
          <w:lang w:bidi="ar-EG"/>
        </w:rPr>
        <w:t>3 seed yield means in the demonstration fields at Sharkia governorate were higher than out of demonstration fields by 31, 12 and 7%, respectively. While in Dakahlia governorate the same three cultivars in the demonstration fields exceeded the non-demonstration fields in seed yield by 39, 59 and 67%, respectively. These results showed Gi</w:t>
      </w:r>
      <w:r>
        <w:rPr>
          <w:rFonts w:asciiTheme="minorHAnsi" w:hAnsiTheme="minorHAnsi" w:cstheme="minorHAnsi"/>
          <w:sz w:val="22"/>
          <w:szCs w:val="22"/>
          <w:lang w:bidi="ar-EG"/>
        </w:rPr>
        <w:t>za 843 and Misr-</w:t>
      </w:r>
      <w:r w:rsidRPr="006D041C">
        <w:rPr>
          <w:rFonts w:asciiTheme="minorHAnsi" w:hAnsiTheme="minorHAnsi" w:cstheme="minorHAnsi"/>
          <w:sz w:val="22"/>
          <w:szCs w:val="22"/>
          <w:lang w:bidi="ar-EG"/>
        </w:rPr>
        <w:t xml:space="preserve">3 are higher in seed yield than Giza </w:t>
      </w:r>
      <w:r>
        <w:rPr>
          <w:rFonts w:asciiTheme="minorHAnsi" w:hAnsiTheme="minorHAnsi" w:cstheme="minorHAnsi"/>
          <w:sz w:val="22"/>
          <w:szCs w:val="22"/>
          <w:lang w:bidi="ar-EG"/>
        </w:rPr>
        <w:t>3 especially under the Orobanche</w:t>
      </w:r>
      <w:r w:rsidRPr="006D041C">
        <w:rPr>
          <w:rFonts w:asciiTheme="minorHAnsi" w:hAnsiTheme="minorHAnsi" w:cstheme="minorHAnsi"/>
          <w:sz w:val="22"/>
          <w:szCs w:val="22"/>
          <w:lang w:bidi="ar-EG"/>
        </w:rPr>
        <w:t xml:space="preserve"> control improved production package.</w:t>
      </w:r>
    </w:p>
    <w:p w:rsidR="000F4E32" w:rsidRPr="000B4AB2" w:rsidRDefault="000F4E32" w:rsidP="000F4E32">
      <w:pPr>
        <w:rPr>
          <w:rFonts w:asciiTheme="minorHAnsi" w:hAnsiTheme="minorHAnsi" w:cstheme="minorHAnsi"/>
          <w:sz w:val="22"/>
          <w:szCs w:val="22"/>
          <w:lang w:bidi="ar-EG"/>
        </w:rPr>
      </w:pPr>
    </w:p>
    <w:p w:rsidR="000B4AB2" w:rsidRPr="000B4AB2" w:rsidRDefault="00012684" w:rsidP="000B4AB2">
      <w:pPr>
        <w:jc w:val="lowKashida"/>
        <w:rPr>
          <w:rFonts w:asciiTheme="minorHAnsi" w:hAnsiTheme="minorHAnsi"/>
          <w:sz w:val="22"/>
          <w:szCs w:val="22"/>
          <w:lang w:bidi="ar-EG"/>
        </w:rPr>
      </w:pPr>
      <w:r w:rsidRPr="00012684">
        <w:rPr>
          <w:rFonts w:asciiTheme="minorHAnsi" w:hAnsiTheme="minorHAnsi"/>
          <w:sz w:val="22"/>
          <w:szCs w:val="22"/>
          <w:lang w:bidi="ar-EG"/>
        </w:rPr>
        <w:lastRenderedPageBreak/>
        <w:t xml:space="preserve">Grain </w:t>
      </w:r>
      <w:r w:rsidR="000B4AB2" w:rsidRPr="000B4AB2">
        <w:rPr>
          <w:rFonts w:asciiTheme="minorHAnsi" w:hAnsiTheme="minorHAnsi"/>
          <w:sz w:val="22"/>
          <w:szCs w:val="22"/>
          <w:lang w:bidi="ar-EG"/>
        </w:rPr>
        <w:t xml:space="preserve">yield </w:t>
      </w:r>
      <w:r w:rsidR="006013BB">
        <w:rPr>
          <w:rFonts w:asciiTheme="minorHAnsi" w:hAnsiTheme="minorHAnsi"/>
          <w:sz w:val="22"/>
          <w:szCs w:val="22"/>
          <w:lang w:bidi="ar-EG"/>
        </w:rPr>
        <w:t>(</w:t>
      </w:r>
      <w:r w:rsidR="000B4AB2" w:rsidRPr="000B4AB2">
        <w:rPr>
          <w:rFonts w:asciiTheme="minorHAnsi" w:hAnsiTheme="minorHAnsi"/>
          <w:sz w:val="22"/>
          <w:szCs w:val="22"/>
          <w:lang w:bidi="ar-EG"/>
        </w:rPr>
        <w:t>ton/ha</w:t>
      </w:r>
      <w:r w:rsidR="006013BB">
        <w:rPr>
          <w:rFonts w:asciiTheme="minorHAnsi" w:hAnsiTheme="minorHAnsi"/>
          <w:sz w:val="22"/>
          <w:szCs w:val="22"/>
          <w:lang w:bidi="ar-EG"/>
        </w:rPr>
        <w:t>)</w:t>
      </w:r>
      <w:r w:rsidR="000B4AB2" w:rsidRPr="000B4AB2">
        <w:rPr>
          <w:rFonts w:asciiTheme="minorHAnsi" w:hAnsiTheme="minorHAnsi"/>
          <w:sz w:val="22"/>
          <w:szCs w:val="22"/>
          <w:lang w:bidi="ar-EG"/>
        </w:rPr>
        <w:t xml:space="preserve"> of demonstration fields in Orobanche infested soil at Sharkia and Dakahlia gov.</w:t>
      </w:r>
    </w:p>
    <w:tbl>
      <w:tblPr>
        <w:tblW w:w="8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5"/>
        <w:gridCol w:w="1170"/>
        <w:gridCol w:w="1530"/>
        <w:gridCol w:w="990"/>
        <w:gridCol w:w="1260"/>
        <w:gridCol w:w="1620"/>
        <w:gridCol w:w="990"/>
      </w:tblGrid>
      <w:tr w:rsidR="000B4AB2" w:rsidRPr="000B4AB2" w:rsidTr="00012684">
        <w:tc>
          <w:tcPr>
            <w:tcW w:w="1255" w:type="dxa"/>
            <w:vAlign w:val="center"/>
          </w:tcPr>
          <w:p w:rsidR="000B4AB2" w:rsidRPr="000B4AB2" w:rsidRDefault="000B4AB2" w:rsidP="00C224CD">
            <w:pPr>
              <w:jc w:val="center"/>
              <w:rPr>
                <w:rFonts w:asciiTheme="minorHAnsi" w:eastAsia="Calibri" w:hAnsiTheme="minorHAnsi" w:cs="Arial"/>
                <w:sz w:val="22"/>
                <w:szCs w:val="22"/>
                <w:lang w:bidi="ar-EG"/>
              </w:rPr>
            </w:pPr>
            <w:r w:rsidRPr="000B4AB2">
              <w:rPr>
                <w:rFonts w:asciiTheme="minorHAnsi" w:eastAsia="Calibri" w:hAnsiTheme="minorHAnsi" w:cs="Arial"/>
                <w:sz w:val="22"/>
                <w:szCs w:val="22"/>
                <w:lang w:bidi="ar-EG"/>
              </w:rPr>
              <w:t>Cultivars</w:t>
            </w:r>
          </w:p>
        </w:tc>
        <w:tc>
          <w:tcPr>
            <w:tcW w:w="1170" w:type="dxa"/>
            <w:vAlign w:val="center"/>
          </w:tcPr>
          <w:p w:rsidR="000B4AB2" w:rsidRPr="000B4AB2" w:rsidRDefault="000B4AB2" w:rsidP="000B4AB2">
            <w:pPr>
              <w:jc w:val="center"/>
              <w:rPr>
                <w:rFonts w:asciiTheme="minorHAnsi" w:eastAsia="Calibri" w:hAnsiTheme="minorHAnsi" w:cs="Arial"/>
                <w:sz w:val="22"/>
                <w:szCs w:val="22"/>
                <w:lang w:bidi="ar-EG"/>
              </w:rPr>
            </w:pPr>
            <w:r w:rsidRPr="000B4AB2">
              <w:rPr>
                <w:rFonts w:asciiTheme="minorHAnsi" w:eastAsia="Calibri" w:hAnsiTheme="minorHAnsi" w:cs="Arial"/>
                <w:sz w:val="22"/>
                <w:szCs w:val="22"/>
                <w:lang w:bidi="ar-EG"/>
              </w:rPr>
              <w:t>Out dem</w:t>
            </w:r>
            <w:r>
              <w:rPr>
                <w:rFonts w:asciiTheme="minorHAnsi" w:eastAsia="Calibri" w:hAnsiTheme="minorHAnsi" w:cs="Arial"/>
                <w:sz w:val="22"/>
                <w:szCs w:val="22"/>
                <w:lang w:bidi="ar-EG"/>
              </w:rPr>
              <w:t>o</w:t>
            </w:r>
            <w:r w:rsidRPr="000B4AB2">
              <w:rPr>
                <w:rFonts w:asciiTheme="minorHAnsi" w:eastAsia="Calibri" w:hAnsiTheme="minorHAnsi" w:cs="Arial"/>
                <w:sz w:val="22"/>
                <w:szCs w:val="22"/>
                <w:lang w:bidi="ar-EG"/>
              </w:rPr>
              <w:t xml:space="preserve"> </w:t>
            </w:r>
            <w:r>
              <w:rPr>
                <w:rFonts w:asciiTheme="minorHAnsi" w:eastAsia="Calibri" w:hAnsiTheme="minorHAnsi" w:cs="Arial"/>
                <w:sz w:val="22"/>
                <w:szCs w:val="22"/>
                <w:lang w:bidi="ar-EG"/>
              </w:rPr>
              <w:t>S</w:t>
            </w:r>
            <w:r w:rsidRPr="000B4AB2">
              <w:rPr>
                <w:rFonts w:asciiTheme="minorHAnsi" w:eastAsia="Calibri" w:hAnsiTheme="minorHAnsi" w:cs="Arial"/>
                <w:sz w:val="22"/>
                <w:szCs w:val="22"/>
                <w:lang w:bidi="ar-EG"/>
              </w:rPr>
              <w:t>harkia</w:t>
            </w:r>
          </w:p>
        </w:tc>
        <w:tc>
          <w:tcPr>
            <w:tcW w:w="1530" w:type="dxa"/>
            <w:vAlign w:val="center"/>
          </w:tcPr>
          <w:p w:rsidR="000B4AB2" w:rsidRPr="000B4AB2" w:rsidRDefault="000B4AB2" w:rsidP="000B4AB2">
            <w:pPr>
              <w:jc w:val="center"/>
              <w:rPr>
                <w:rFonts w:asciiTheme="minorHAnsi" w:eastAsia="Calibri" w:hAnsiTheme="minorHAnsi" w:cs="Arial"/>
                <w:sz w:val="22"/>
                <w:szCs w:val="22"/>
                <w:lang w:bidi="ar-EG"/>
              </w:rPr>
            </w:pPr>
            <w:r w:rsidRPr="000B4AB2">
              <w:rPr>
                <w:rFonts w:asciiTheme="minorHAnsi" w:eastAsia="Calibri" w:hAnsiTheme="minorHAnsi" w:cs="Arial"/>
                <w:sz w:val="22"/>
                <w:szCs w:val="22"/>
                <w:lang w:bidi="ar-EG"/>
              </w:rPr>
              <w:t>Sharkia dem</w:t>
            </w:r>
            <w:r>
              <w:rPr>
                <w:rFonts w:asciiTheme="minorHAnsi" w:eastAsia="Calibri" w:hAnsiTheme="minorHAnsi" w:cs="Arial"/>
                <w:sz w:val="22"/>
                <w:szCs w:val="22"/>
                <w:lang w:bidi="ar-EG"/>
              </w:rPr>
              <w:t>o. Av.o</w:t>
            </w:r>
            <w:r w:rsidRPr="000B4AB2">
              <w:rPr>
                <w:rFonts w:asciiTheme="minorHAnsi" w:eastAsia="Calibri" w:hAnsiTheme="minorHAnsi" w:cs="Arial"/>
                <w:sz w:val="22"/>
                <w:szCs w:val="22"/>
                <w:lang w:bidi="ar-EG"/>
              </w:rPr>
              <w:t>f 3 sits</w:t>
            </w:r>
          </w:p>
        </w:tc>
        <w:tc>
          <w:tcPr>
            <w:tcW w:w="990" w:type="dxa"/>
            <w:vAlign w:val="center"/>
          </w:tcPr>
          <w:p w:rsidR="000B4AB2" w:rsidRPr="000B4AB2" w:rsidRDefault="000B4AB2" w:rsidP="00C224CD">
            <w:pPr>
              <w:jc w:val="center"/>
              <w:rPr>
                <w:rFonts w:asciiTheme="minorHAnsi" w:eastAsia="Calibri" w:hAnsiTheme="minorHAnsi" w:cs="Arial"/>
                <w:sz w:val="22"/>
                <w:szCs w:val="22"/>
                <w:lang w:bidi="ar-EG"/>
              </w:rPr>
            </w:pPr>
            <w:r w:rsidRPr="000B4AB2">
              <w:rPr>
                <w:rFonts w:asciiTheme="minorHAnsi" w:eastAsia="Calibri" w:hAnsiTheme="minorHAnsi" w:cs="Arial"/>
                <w:sz w:val="22"/>
                <w:szCs w:val="22"/>
                <w:lang w:bidi="ar-EG"/>
              </w:rPr>
              <w:t>% increase</w:t>
            </w:r>
          </w:p>
        </w:tc>
        <w:tc>
          <w:tcPr>
            <w:tcW w:w="1260" w:type="dxa"/>
            <w:vAlign w:val="center"/>
          </w:tcPr>
          <w:p w:rsidR="000B4AB2" w:rsidRPr="000B4AB2" w:rsidRDefault="000B4AB2" w:rsidP="00C224CD">
            <w:pPr>
              <w:jc w:val="center"/>
              <w:rPr>
                <w:rFonts w:asciiTheme="minorHAnsi" w:eastAsia="Calibri" w:hAnsiTheme="minorHAnsi" w:cs="Arial"/>
                <w:sz w:val="22"/>
                <w:szCs w:val="22"/>
                <w:lang w:bidi="ar-EG"/>
              </w:rPr>
            </w:pPr>
            <w:r w:rsidRPr="000B4AB2">
              <w:rPr>
                <w:rFonts w:asciiTheme="minorHAnsi" w:eastAsia="Calibri" w:hAnsiTheme="minorHAnsi" w:cs="Arial"/>
                <w:sz w:val="22"/>
                <w:szCs w:val="22"/>
                <w:lang w:bidi="ar-EG"/>
              </w:rPr>
              <w:t>Out dem</w:t>
            </w:r>
            <w:r>
              <w:rPr>
                <w:rFonts w:asciiTheme="minorHAnsi" w:eastAsia="Calibri" w:hAnsiTheme="minorHAnsi" w:cs="Arial"/>
                <w:sz w:val="22"/>
                <w:szCs w:val="22"/>
                <w:lang w:bidi="ar-EG"/>
              </w:rPr>
              <w:t>o</w:t>
            </w:r>
            <w:r w:rsidRPr="000B4AB2">
              <w:rPr>
                <w:rFonts w:asciiTheme="minorHAnsi" w:eastAsia="Calibri" w:hAnsiTheme="minorHAnsi" w:cs="Arial"/>
                <w:sz w:val="22"/>
                <w:szCs w:val="22"/>
                <w:lang w:bidi="ar-EG"/>
              </w:rPr>
              <w:t>. Dakahlia</w:t>
            </w:r>
          </w:p>
        </w:tc>
        <w:tc>
          <w:tcPr>
            <w:tcW w:w="1620" w:type="dxa"/>
            <w:vAlign w:val="center"/>
          </w:tcPr>
          <w:p w:rsidR="000B4AB2" w:rsidRPr="000B4AB2" w:rsidRDefault="000B4AB2" w:rsidP="000B4AB2">
            <w:pPr>
              <w:jc w:val="center"/>
              <w:rPr>
                <w:rFonts w:asciiTheme="minorHAnsi" w:eastAsia="Calibri" w:hAnsiTheme="minorHAnsi" w:cs="Arial"/>
                <w:sz w:val="22"/>
                <w:szCs w:val="22"/>
                <w:lang w:bidi="ar-EG"/>
              </w:rPr>
            </w:pPr>
            <w:r w:rsidRPr="000B4AB2">
              <w:rPr>
                <w:rFonts w:asciiTheme="minorHAnsi" w:eastAsia="Calibri" w:hAnsiTheme="minorHAnsi" w:cs="Arial"/>
                <w:sz w:val="22"/>
                <w:szCs w:val="22"/>
                <w:lang w:bidi="ar-EG"/>
              </w:rPr>
              <w:t>Dakahlia dem</w:t>
            </w:r>
            <w:r>
              <w:rPr>
                <w:rFonts w:asciiTheme="minorHAnsi" w:eastAsia="Calibri" w:hAnsiTheme="minorHAnsi" w:cs="Arial"/>
                <w:sz w:val="22"/>
                <w:szCs w:val="22"/>
                <w:lang w:bidi="ar-EG"/>
              </w:rPr>
              <w:t>o</w:t>
            </w:r>
            <w:r w:rsidRPr="000B4AB2">
              <w:rPr>
                <w:rFonts w:asciiTheme="minorHAnsi" w:eastAsia="Calibri" w:hAnsiTheme="minorHAnsi" w:cs="Arial"/>
                <w:sz w:val="22"/>
                <w:szCs w:val="22"/>
                <w:lang w:bidi="ar-EG"/>
              </w:rPr>
              <w:t>. Av.</w:t>
            </w:r>
            <w:r>
              <w:rPr>
                <w:rFonts w:asciiTheme="minorHAnsi" w:eastAsia="Calibri" w:hAnsiTheme="minorHAnsi" w:cs="Arial"/>
                <w:sz w:val="22"/>
                <w:szCs w:val="22"/>
                <w:lang w:bidi="ar-EG"/>
              </w:rPr>
              <w:t>o</w:t>
            </w:r>
            <w:r w:rsidRPr="000B4AB2">
              <w:rPr>
                <w:rFonts w:asciiTheme="minorHAnsi" w:eastAsia="Calibri" w:hAnsiTheme="minorHAnsi" w:cs="Arial"/>
                <w:sz w:val="22"/>
                <w:szCs w:val="22"/>
                <w:lang w:bidi="ar-EG"/>
              </w:rPr>
              <w:t>f</w:t>
            </w:r>
            <w:r>
              <w:rPr>
                <w:rFonts w:asciiTheme="minorHAnsi" w:eastAsia="Calibri" w:hAnsiTheme="minorHAnsi" w:cs="Arial"/>
                <w:sz w:val="22"/>
                <w:szCs w:val="22"/>
                <w:lang w:bidi="ar-EG"/>
              </w:rPr>
              <w:t xml:space="preserve"> </w:t>
            </w:r>
            <w:r w:rsidRPr="000B4AB2">
              <w:rPr>
                <w:rFonts w:asciiTheme="minorHAnsi" w:eastAsia="Calibri" w:hAnsiTheme="minorHAnsi" w:cs="Arial"/>
                <w:sz w:val="22"/>
                <w:szCs w:val="22"/>
                <w:lang w:bidi="ar-EG"/>
              </w:rPr>
              <w:t>3 sits</w:t>
            </w:r>
          </w:p>
        </w:tc>
        <w:tc>
          <w:tcPr>
            <w:tcW w:w="990" w:type="dxa"/>
            <w:vAlign w:val="center"/>
          </w:tcPr>
          <w:p w:rsidR="000B4AB2" w:rsidRPr="000B4AB2" w:rsidRDefault="000B4AB2" w:rsidP="00C224CD">
            <w:pPr>
              <w:jc w:val="center"/>
              <w:rPr>
                <w:rFonts w:asciiTheme="minorHAnsi" w:eastAsia="Calibri" w:hAnsiTheme="minorHAnsi" w:cs="Arial"/>
                <w:sz w:val="22"/>
                <w:szCs w:val="22"/>
                <w:lang w:bidi="ar-EG"/>
              </w:rPr>
            </w:pPr>
            <w:r w:rsidRPr="000B4AB2">
              <w:rPr>
                <w:rFonts w:asciiTheme="minorHAnsi" w:eastAsia="Calibri" w:hAnsiTheme="minorHAnsi" w:cs="Arial"/>
                <w:sz w:val="22"/>
                <w:szCs w:val="22"/>
                <w:lang w:bidi="ar-EG"/>
              </w:rPr>
              <w:t>% increase</w:t>
            </w:r>
          </w:p>
        </w:tc>
      </w:tr>
      <w:tr w:rsidR="000B4AB2" w:rsidRPr="000B4AB2" w:rsidTr="00012684">
        <w:trPr>
          <w:trHeight w:val="50"/>
        </w:trPr>
        <w:tc>
          <w:tcPr>
            <w:tcW w:w="1255" w:type="dxa"/>
          </w:tcPr>
          <w:p w:rsidR="000B4AB2" w:rsidRPr="000B4AB2" w:rsidRDefault="00012684" w:rsidP="00012684">
            <w:pPr>
              <w:rPr>
                <w:rFonts w:asciiTheme="minorHAnsi" w:eastAsia="Calibri" w:hAnsiTheme="minorHAnsi" w:cs="Arial"/>
                <w:sz w:val="22"/>
                <w:szCs w:val="22"/>
                <w:lang w:bidi="ar-EG"/>
              </w:rPr>
            </w:pPr>
            <w:r>
              <w:rPr>
                <w:rFonts w:asciiTheme="minorHAnsi" w:eastAsia="Calibri" w:hAnsiTheme="minorHAnsi" w:cs="Arial"/>
                <w:sz w:val="22"/>
                <w:szCs w:val="22"/>
                <w:lang w:bidi="ar-EG"/>
              </w:rPr>
              <w:t>1- Giza-</w:t>
            </w:r>
            <w:r w:rsidR="000B4AB2" w:rsidRPr="000B4AB2">
              <w:rPr>
                <w:rFonts w:asciiTheme="minorHAnsi" w:eastAsia="Calibri" w:hAnsiTheme="minorHAnsi" w:cs="Arial"/>
                <w:sz w:val="22"/>
                <w:szCs w:val="22"/>
                <w:lang w:bidi="ar-EG"/>
              </w:rPr>
              <w:t>843</w:t>
            </w:r>
          </w:p>
        </w:tc>
        <w:tc>
          <w:tcPr>
            <w:tcW w:w="1170" w:type="dxa"/>
          </w:tcPr>
          <w:p w:rsidR="000B4AB2" w:rsidRPr="000B4AB2" w:rsidRDefault="000B4AB2" w:rsidP="00C224CD">
            <w:pPr>
              <w:jc w:val="center"/>
              <w:rPr>
                <w:rFonts w:asciiTheme="minorHAnsi" w:eastAsia="Calibri" w:hAnsiTheme="minorHAnsi" w:cs="Arial"/>
                <w:sz w:val="22"/>
                <w:szCs w:val="22"/>
                <w:lang w:bidi="ar-EG"/>
              </w:rPr>
            </w:pPr>
            <w:r w:rsidRPr="000B4AB2">
              <w:rPr>
                <w:rFonts w:asciiTheme="minorHAnsi" w:eastAsia="Calibri" w:hAnsiTheme="minorHAnsi" w:cs="Arial"/>
                <w:sz w:val="22"/>
                <w:szCs w:val="22"/>
                <w:lang w:bidi="ar-EG"/>
              </w:rPr>
              <w:t>2.250</w:t>
            </w:r>
          </w:p>
        </w:tc>
        <w:tc>
          <w:tcPr>
            <w:tcW w:w="1530" w:type="dxa"/>
          </w:tcPr>
          <w:p w:rsidR="000B4AB2" w:rsidRPr="000B4AB2" w:rsidRDefault="000B4AB2" w:rsidP="00C224CD">
            <w:pPr>
              <w:jc w:val="center"/>
              <w:rPr>
                <w:rFonts w:asciiTheme="minorHAnsi" w:eastAsia="Calibri" w:hAnsiTheme="minorHAnsi" w:cs="Arial"/>
                <w:sz w:val="22"/>
                <w:szCs w:val="22"/>
                <w:lang w:bidi="ar-EG"/>
              </w:rPr>
            </w:pPr>
            <w:r w:rsidRPr="000B4AB2">
              <w:rPr>
                <w:rFonts w:asciiTheme="minorHAnsi" w:eastAsia="Calibri" w:hAnsiTheme="minorHAnsi" w:cs="Arial"/>
                <w:sz w:val="22"/>
                <w:szCs w:val="22"/>
                <w:lang w:bidi="ar-EG"/>
              </w:rPr>
              <w:t>2.952</w:t>
            </w:r>
          </w:p>
        </w:tc>
        <w:tc>
          <w:tcPr>
            <w:tcW w:w="990" w:type="dxa"/>
          </w:tcPr>
          <w:p w:rsidR="000B4AB2" w:rsidRPr="000B4AB2" w:rsidRDefault="000B4AB2" w:rsidP="00C224CD">
            <w:pPr>
              <w:jc w:val="center"/>
              <w:rPr>
                <w:rFonts w:asciiTheme="minorHAnsi" w:eastAsia="Calibri" w:hAnsiTheme="minorHAnsi" w:cs="Arial"/>
                <w:sz w:val="22"/>
                <w:szCs w:val="22"/>
                <w:lang w:bidi="ar-EG"/>
              </w:rPr>
            </w:pPr>
            <w:r w:rsidRPr="000B4AB2">
              <w:rPr>
                <w:rFonts w:asciiTheme="minorHAnsi" w:eastAsia="Calibri" w:hAnsiTheme="minorHAnsi" w:cs="Arial"/>
                <w:sz w:val="22"/>
                <w:szCs w:val="22"/>
                <w:lang w:bidi="ar-EG"/>
              </w:rPr>
              <w:t>31</w:t>
            </w:r>
          </w:p>
        </w:tc>
        <w:tc>
          <w:tcPr>
            <w:tcW w:w="1260" w:type="dxa"/>
          </w:tcPr>
          <w:p w:rsidR="000B4AB2" w:rsidRPr="000B4AB2" w:rsidRDefault="000B4AB2" w:rsidP="00C224CD">
            <w:pPr>
              <w:jc w:val="center"/>
              <w:rPr>
                <w:rFonts w:asciiTheme="minorHAnsi" w:eastAsia="Calibri" w:hAnsiTheme="minorHAnsi" w:cs="Arial"/>
                <w:sz w:val="22"/>
                <w:szCs w:val="22"/>
                <w:lang w:bidi="ar-EG"/>
              </w:rPr>
            </w:pPr>
            <w:r w:rsidRPr="000B4AB2">
              <w:rPr>
                <w:rFonts w:asciiTheme="minorHAnsi" w:eastAsia="Calibri" w:hAnsiTheme="minorHAnsi" w:cs="Arial"/>
                <w:sz w:val="22"/>
                <w:szCs w:val="22"/>
                <w:lang w:bidi="ar-EG"/>
              </w:rPr>
              <w:t>3.250</w:t>
            </w:r>
          </w:p>
        </w:tc>
        <w:tc>
          <w:tcPr>
            <w:tcW w:w="1620" w:type="dxa"/>
          </w:tcPr>
          <w:p w:rsidR="000B4AB2" w:rsidRPr="000B4AB2" w:rsidRDefault="000B4AB2" w:rsidP="00C224CD">
            <w:pPr>
              <w:jc w:val="center"/>
              <w:rPr>
                <w:rFonts w:asciiTheme="minorHAnsi" w:eastAsia="Calibri" w:hAnsiTheme="minorHAnsi" w:cs="Arial"/>
                <w:sz w:val="22"/>
                <w:szCs w:val="22"/>
                <w:lang w:bidi="ar-EG"/>
              </w:rPr>
            </w:pPr>
            <w:r w:rsidRPr="000B4AB2">
              <w:rPr>
                <w:rFonts w:asciiTheme="minorHAnsi" w:eastAsia="Calibri" w:hAnsiTheme="minorHAnsi" w:cs="Arial"/>
                <w:sz w:val="22"/>
                <w:szCs w:val="22"/>
                <w:lang w:bidi="ar-EG"/>
              </w:rPr>
              <w:t>4.531</w:t>
            </w:r>
          </w:p>
        </w:tc>
        <w:tc>
          <w:tcPr>
            <w:tcW w:w="990" w:type="dxa"/>
          </w:tcPr>
          <w:p w:rsidR="000B4AB2" w:rsidRPr="000B4AB2" w:rsidRDefault="000B4AB2" w:rsidP="000B4AB2">
            <w:pPr>
              <w:jc w:val="center"/>
              <w:rPr>
                <w:rFonts w:asciiTheme="minorHAnsi" w:eastAsia="Calibri" w:hAnsiTheme="minorHAnsi" w:cs="Arial"/>
                <w:sz w:val="22"/>
                <w:szCs w:val="22"/>
                <w:lang w:bidi="ar-EG"/>
              </w:rPr>
            </w:pPr>
            <w:r w:rsidRPr="000B4AB2">
              <w:rPr>
                <w:rFonts w:asciiTheme="minorHAnsi" w:eastAsia="Calibri" w:hAnsiTheme="minorHAnsi" w:cs="Arial"/>
                <w:sz w:val="22"/>
                <w:szCs w:val="22"/>
                <w:lang w:bidi="ar-EG"/>
              </w:rPr>
              <w:t>39</w:t>
            </w:r>
          </w:p>
        </w:tc>
      </w:tr>
      <w:tr w:rsidR="000B4AB2" w:rsidRPr="000B4AB2" w:rsidTr="00012684">
        <w:tc>
          <w:tcPr>
            <w:tcW w:w="1255" w:type="dxa"/>
          </w:tcPr>
          <w:p w:rsidR="000B4AB2" w:rsidRPr="000B4AB2" w:rsidRDefault="00012684" w:rsidP="00012684">
            <w:pPr>
              <w:rPr>
                <w:rFonts w:asciiTheme="minorHAnsi" w:eastAsia="Calibri" w:hAnsiTheme="minorHAnsi" w:cs="Arial"/>
                <w:sz w:val="22"/>
                <w:szCs w:val="22"/>
                <w:lang w:bidi="ar-EG"/>
              </w:rPr>
            </w:pPr>
            <w:r>
              <w:rPr>
                <w:rFonts w:asciiTheme="minorHAnsi" w:eastAsia="Calibri" w:hAnsiTheme="minorHAnsi" w:cs="Arial"/>
                <w:sz w:val="22"/>
                <w:szCs w:val="22"/>
                <w:lang w:bidi="ar-EG"/>
              </w:rPr>
              <w:t>2- Misr-</w:t>
            </w:r>
            <w:r w:rsidR="000B4AB2" w:rsidRPr="000B4AB2">
              <w:rPr>
                <w:rFonts w:asciiTheme="minorHAnsi" w:eastAsia="Calibri" w:hAnsiTheme="minorHAnsi" w:cs="Arial"/>
                <w:sz w:val="22"/>
                <w:szCs w:val="22"/>
                <w:lang w:bidi="ar-EG"/>
              </w:rPr>
              <w:t>3</w:t>
            </w:r>
          </w:p>
        </w:tc>
        <w:tc>
          <w:tcPr>
            <w:tcW w:w="1170" w:type="dxa"/>
          </w:tcPr>
          <w:p w:rsidR="000B4AB2" w:rsidRPr="000B4AB2" w:rsidRDefault="000B4AB2" w:rsidP="00C224CD">
            <w:pPr>
              <w:jc w:val="center"/>
              <w:rPr>
                <w:rFonts w:asciiTheme="minorHAnsi" w:eastAsia="Calibri" w:hAnsiTheme="minorHAnsi" w:cs="Arial"/>
                <w:sz w:val="22"/>
                <w:szCs w:val="22"/>
                <w:lang w:bidi="ar-EG"/>
              </w:rPr>
            </w:pPr>
            <w:r w:rsidRPr="000B4AB2">
              <w:rPr>
                <w:rFonts w:asciiTheme="minorHAnsi" w:eastAsia="Calibri" w:hAnsiTheme="minorHAnsi" w:cs="Arial"/>
                <w:sz w:val="22"/>
                <w:szCs w:val="22"/>
                <w:lang w:bidi="ar-EG"/>
              </w:rPr>
              <w:t>1.150</w:t>
            </w:r>
          </w:p>
        </w:tc>
        <w:tc>
          <w:tcPr>
            <w:tcW w:w="1530" w:type="dxa"/>
          </w:tcPr>
          <w:p w:rsidR="000B4AB2" w:rsidRPr="000B4AB2" w:rsidRDefault="000B4AB2" w:rsidP="00C224CD">
            <w:pPr>
              <w:jc w:val="center"/>
              <w:rPr>
                <w:rFonts w:asciiTheme="minorHAnsi" w:eastAsia="Calibri" w:hAnsiTheme="minorHAnsi" w:cs="Arial"/>
                <w:sz w:val="22"/>
                <w:szCs w:val="22"/>
                <w:lang w:bidi="ar-EG"/>
              </w:rPr>
            </w:pPr>
            <w:r w:rsidRPr="000B4AB2">
              <w:rPr>
                <w:rFonts w:asciiTheme="minorHAnsi" w:eastAsia="Calibri" w:hAnsiTheme="minorHAnsi" w:cs="Arial"/>
                <w:sz w:val="22"/>
                <w:szCs w:val="22"/>
                <w:lang w:bidi="ar-EG"/>
              </w:rPr>
              <w:t>1.286</w:t>
            </w:r>
          </w:p>
        </w:tc>
        <w:tc>
          <w:tcPr>
            <w:tcW w:w="990" w:type="dxa"/>
          </w:tcPr>
          <w:p w:rsidR="000B4AB2" w:rsidRPr="000B4AB2" w:rsidRDefault="000B4AB2" w:rsidP="00C224CD">
            <w:pPr>
              <w:jc w:val="center"/>
              <w:rPr>
                <w:rFonts w:asciiTheme="minorHAnsi" w:eastAsia="Calibri" w:hAnsiTheme="minorHAnsi" w:cs="Arial"/>
                <w:sz w:val="22"/>
                <w:szCs w:val="22"/>
                <w:lang w:bidi="ar-EG"/>
              </w:rPr>
            </w:pPr>
            <w:r w:rsidRPr="000B4AB2">
              <w:rPr>
                <w:rFonts w:asciiTheme="minorHAnsi" w:eastAsia="Calibri" w:hAnsiTheme="minorHAnsi" w:cs="Arial"/>
                <w:sz w:val="22"/>
                <w:szCs w:val="22"/>
                <w:lang w:bidi="ar-EG"/>
              </w:rPr>
              <w:t>12</w:t>
            </w:r>
          </w:p>
        </w:tc>
        <w:tc>
          <w:tcPr>
            <w:tcW w:w="1260" w:type="dxa"/>
          </w:tcPr>
          <w:p w:rsidR="000B4AB2" w:rsidRPr="000B4AB2" w:rsidRDefault="000B4AB2" w:rsidP="00C224CD">
            <w:pPr>
              <w:jc w:val="center"/>
              <w:rPr>
                <w:rFonts w:asciiTheme="minorHAnsi" w:eastAsia="Calibri" w:hAnsiTheme="minorHAnsi" w:cs="Arial"/>
                <w:sz w:val="22"/>
                <w:szCs w:val="22"/>
                <w:lang w:bidi="ar-EG"/>
              </w:rPr>
            </w:pPr>
            <w:r w:rsidRPr="000B4AB2">
              <w:rPr>
                <w:rFonts w:asciiTheme="minorHAnsi" w:eastAsia="Calibri" w:hAnsiTheme="minorHAnsi" w:cs="Arial"/>
                <w:sz w:val="22"/>
                <w:szCs w:val="22"/>
                <w:lang w:bidi="ar-EG"/>
              </w:rPr>
              <w:t>3.00</w:t>
            </w:r>
          </w:p>
        </w:tc>
        <w:tc>
          <w:tcPr>
            <w:tcW w:w="1620" w:type="dxa"/>
          </w:tcPr>
          <w:p w:rsidR="000B4AB2" w:rsidRPr="000B4AB2" w:rsidRDefault="000B4AB2" w:rsidP="00C224CD">
            <w:pPr>
              <w:jc w:val="center"/>
              <w:rPr>
                <w:rFonts w:asciiTheme="minorHAnsi" w:eastAsia="Calibri" w:hAnsiTheme="minorHAnsi" w:cs="Arial"/>
                <w:sz w:val="22"/>
                <w:szCs w:val="22"/>
                <w:lang w:bidi="ar-EG"/>
              </w:rPr>
            </w:pPr>
            <w:r w:rsidRPr="000B4AB2">
              <w:rPr>
                <w:rFonts w:asciiTheme="minorHAnsi" w:eastAsia="Calibri" w:hAnsiTheme="minorHAnsi" w:cs="Arial"/>
                <w:sz w:val="22"/>
                <w:szCs w:val="22"/>
                <w:lang w:bidi="ar-EG"/>
              </w:rPr>
              <w:t>4.757</w:t>
            </w:r>
          </w:p>
        </w:tc>
        <w:tc>
          <w:tcPr>
            <w:tcW w:w="990" w:type="dxa"/>
          </w:tcPr>
          <w:p w:rsidR="000B4AB2" w:rsidRPr="000B4AB2" w:rsidRDefault="000B4AB2" w:rsidP="000B4AB2">
            <w:pPr>
              <w:jc w:val="center"/>
              <w:rPr>
                <w:rFonts w:asciiTheme="minorHAnsi" w:eastAsia="Calibri" w:hAnsiTheme="minorHAnsi" w:cs="Arial"/>
                <w:sz w:val="22"/>
                <w:szCs w:val="22"/>
                <w:lang w:bidi="ar-EG"/>
              </w:rPr>
            </w:pPr>
            <w:r w:rsidRPr="000B4AB2">
              <w:rPr>
                <w:rFonts w:asciiTheme="minorHAnsi" w:eastAsia="Calibri" w:hAnsiTheme="minorHAnsi" w:cs="Arial"/>
                <w:sz w:val="22"/>
                <w:szCs w:val="22"/>
                <w:lang w:bidi="ar-EG"/>
              </w:rPr>
              <w:t>59</w:t>
            </w:r>
          </w:p>
        </w:tc>
      </w:tr>
      <w:tr w:rsidR="000B4AB2" w:rsidRPr="000B4AB2" w:rsidTr="00012684">
        <w:trPr>
          <w:trHeight w:val="70"/>
        </w:trPr>
        <w:tc>
          <w:tcPr>
            <w:tcW w:w="1255" w:type="dxa"/>
          </w:tcPr>
          <w:p w:rsidR="000B4AB2" w:rsidRPr="000B4AB2" w:rsidRDefault="00012684" w:rsidP="00012684">
            <w:pPr>
              <w:rPr>
                <w:rFonts w:asciiTheme="minorHAnsi" w:eastAsia="Calibri" w:hAnsiTheme="minorHAnsi" w:cs="Arial"/>
                <w:sz w:val="22"/>
                <w:szCs w:val="22"/>
                <w:lang w:bidi="ar-EG"/>
              </w:rPr>
            </w:pPr>
            <w:r>
              <w:rPr>
                <w:rFonts w:asciiTheme="minorHAnsi" w:eastAsia="Calibri" w:hAnsiTheme="minorHAnsi" w:cs="Arial"/>
                <w:sz w:val="22"/>
                <w:szCs w:val="22"/>
                <w:lang w:bidi="ar-EG"/>
              </w:rPr>
              <w:t>3- Giza-</w:t>
            </w:r>
            <w:r w:rsidR="000B4AB2" w:rsidRPr="000B4AB2">
              <w:rPr>
                <w:rFonts w:asciiTheme="minorHAnsi" w:eastAsia="Calibri" w:hAnsiTheme="minorHAnsi" w:cs="Arial"/>
                <w:sz w:val="22"/>
                <w:szCs w:val="22"/>
                <w:lang w:bidi="ar-EG"/>
              </w:rPr>
              <w:t>3</w:t>
            </w:r>
          </w:p>
        </w:tc>
        <w:tc>
          <w:tcPr>
            <w:tcW w:w="1170" w:type="dxa"/>
          </w:tcPr>
          <w:p w:rsidR="000B4AB2" w:rsidRPr="000B4AB2" w:rsidRDefault="000B4AB2" w:rsidP="00C224CD">
            <w:pPr>
              <w:jc w:val="center"/>
              <w:rPr>
                <w:rFonts w:asciiTheme="minorHAnsi" w:eastAsia="Calibri" w:hAnsiTheme="minorHAnsi" w:cs="Arial"/>
                <w:sz w:val="22"/>
                <w:szCs w:val="22"/>
                <w:lang w:bidi="ar-EG"/>
              </w:rPr>
            </w:pPr>
            <w:r w:rsidRPr="000B4AB2">
              <w:rPr>
                <w:rFonts w:asciiTheme="minorHAnsi" w:eastAsia="Calibri" w:hAnsiTheme="minorHAnsi" w:cs="Arial"/>
                <w:sz w:val="22"/>
                <w:szCs w:val="22"/>
                <w:lang w:bidi="ar-EG"/>
              </w:rPr>
              <w:t>1.200</w:t>
            </w:r>
          </w:p>
        </w:tc>
        <w:tc>
          <w:tcPr>
            <w:tcW w:w="1530" w:type="dxa"/>
          </w:tcPr>
          <w:p w:rsidR="000B4AB2" w:rsidRPr="000B4AB2" w:rsidRDefault="000B4AB2" w:rsidP="00C224CD">
            <w:pPr>
              <w:jc w:val="center"/>
              <w:rPr>
                <w:rFonts w:asciiTheme="minorHAnsi" w:eastAsia="Calibri" w:hAnsiTheme="minorHAnsi" w:cs="Arial"/>
                <w:sz w:val="22"/>
                <w:szCs w:val="22"/>
                <w:lang w:bidi="ar-EG"/>
              </w:rPr>
            </w:pPr>
            <w:r w:rsidRPr="000B4AB2">
              <w:rPr>
                <w:rFonts w:asciiTheme="minorHAnsi" w:eastAsia="Calibri" w:hAnsiTheme="minorHAnsi" w:cs="Arial"/>
                <w:sz w:val="22"/>
                <w:szCs w:val="22"/>
                <w:lang w:bidi="ar-EG"/>
              </w:rPr>
              <w:t>1.286</w:t>
            </w:r>
          </w:p>
        </w:tc>
        <w:tc>
          <w:tcPr>
            <w:tcW w:w="990" w:type="dxa"/>
          </w:tcPr>
          <w:p w:rsidR="000B4AB2" w:rsidRPr="000B4AB2" w:rsidRDefault="000B4AB2" w:rsidP="00C224CD">
            <w:pPr>
              <w:jc w:val="center"/>
              <w:rPr>
                <w:rFonts w:asciiTheme="minorHAnsi" w:eastAsia="Calibri" w:hAnsiTheme="minorHAnsi" w:cs="Arial"/>
                <w:sz w:val="22"/>
                <w:szCs w:val="22"/>
                <w:lang w:bidi="ar-EG"/>
              </w:rPr>
            </w:pPr>
            <w:r w:rsidRPr="000B4AB2">
              <w:rPr>
                <w:rFonts w:asciiTheme="minorHAnsi" w:eastAsia="Calibri" w:hAnsiTheme="minorHAnsi" w:cs="Arial"/>
                <w:sz w:val="22"/>
                <w:szCs w:val="22"/>
                <w:lang w:bidi="ar-EG"/>
              </w:rPr>
              <w:t>7</w:t>
            </w:r>
          </w:p>
        </w:tc>
        <w:tc>
          <w:tcPr>
            <w:tcW w:w="1260" w:type="dxa"/>
          </w:tcPr>
          <w:p w:rsidR="000B4AB2" w:rsidRPr="000B4AB2" w:rsidRDefault="000B4AB2" w:rsidP="00C224CD">
            <w:pPr>
              <w:jc w:val="center"/>
              <w:rPr>
                <w:rFonts w:asciiTheme="minorHAnsi" w:eastAsia="Calibri" w:hAnsiTheme="minorHAnsi" w:cs="Arial"/>
                <w:sz w:val="22"/>
                <w:szCs w:val="22"/>
                <w:lang w:bidi="ar-EG"/>
              </w:rPr>
            </w:pPr>
            <w:r w:rsidRPr="000B4AB2">
              <w:rPr>
                <w:rFonts w:asciiTheme="minorHAnsi" w:eastAsia="Calibri" w:hAnsiTheme="minorHAnsi" w:cs="Arial"/>
                <w:sz w:val="22"/>
                <w:szCs w:val="22"/>
                <w:lang w:bidi="ar-EG"/>
              </w:rPr>
              <w:t>2.220</w:t>
            </w:r>
          </w:p>
        </w:tc>
        <w:tc>
          <w:tcPr>
            <w:tcW w:w="1620" w:type="dxa"/>
          </w:tcPr>
          <w:p w:rsidR="000B4AB2" w:rsidRPr="000B4AB2" w:rsidRDefault="000B4AB2" w:rsidP="00C224CD">
            <w:pPr>
              <w:jc w:val="center"/>
              <w:rPr>
                <w:rFonts w:asciiTheme="minorHAnsi" w:eastAsia="Calibri" w:hAnsiTheme="minorHAnsi" w:cs="Arial"/>
                <w:sz w:val="22"/>
                <w:szCs w:val="22"/>
                <w:lang w:bidi="ar-EG"/>
              </w:rPr>
            </w:pPr>
            <w:r w:rsidRPr="000B4AB2">
              <w:rPr>
                <w:rFonts w:asciiTheme="minorHAnsi" w:eastAsia="Calibri" w:hAnsiTheme="minorHAnsi" w:cs="Arial"/>
                <w:sz w:val="22"/>
                <w:szCs w:val="22"/>
                <w:lang w:bidi="ar-EG"/>
              </w:rPr>
              <w:t>3.716</w:t>
            </w:r>
          </w:p>
        </w:tc>
        <w:tc>
          <w:tcPr>
            <w:tcW w:w="990" w:type="dxa"/>
          </w:tcPr>
          <w:p w:rsidR="000B4AB2" w:rsidRPr="000B4AB2" w:rsidRDefault="000B4AB2" w:rsidP="000B4AB2">
            <w:pPr>
              <w:jc w:val="center"/>
              <w:rPr>
                <w:rFonts w:asciiTheme="minorHAnsi" w:eastAsia="Calibri" w:hAnsiTheme="minorHAnsi" w:cs="Arial"/>
                <w:sz w:val="22"/>
                <w:szCs w:val="22"/>
                <w:lang w:bidi="ar-EG"/>
              </w:rPr>
            </w:pPr>
            <w:r w:rsidRPr="000B4AB2">
              <w:rPr>
                <w:rFonts w:asciiTheme="minorHAnsi" w:eastAsia="Calibri" w:hAnsiTheme="minorHAnsi" w:cs="Arial"/>
                <w:sz w:val="22"/>
                <w:szCs w:val="22"/>
                <w:lang w:bidi="ar-EG"/>
              </w:rPr>
              <w:t>67</w:t>
            </w:r>
          </w:p>
        </w:tc>
      </w:tr>
    </w:tbl>
    <w:p w:rsidR="000B4AB2" w:rsidRPr="000B4AB2" w:rsidRDefault="000B4AB2" w:rsidP="000B4AB2">
      <w:pPr>
        <w:rPr>
          <w:rFonts w:asciiTheme="minorHAnsi" w:hAnsiTheme="minorHAnsi"/>
          <w:sz w:val="22"/>
          <w:szCs w:val="22"/>
          <w:lang w:bidi="ar-EG"/>
        </w:rPr>
      </w:pPr>
    </w:p>
    <w:p w:rsidR="0079308C" w:rsidRPr="0079308C" w:rsidRDefault="0079308C" w:rsidP="0018674D">
      <w:pPr>
        <w:rPr>
          <w:rFonts w:asciiTheme="minorHAnsi" w:hAnsiTheme="minorHAnsi" w:cstheme="minorHAnsi"/>
          <w:b/>
          <w:bCs/>
          <w:i/>
          <w:iCs/>
          <w:sz w:val="22"/>
          <w:szCs w:val="22"/>
          <w:lang w:bidi="ar-EG"/>
        </w:rPr>
      </w:pPr>
      <w:r w:rsidRPr="0079308C">
        <w:rPr>
          <w:rFonts w:asciiTheme="minorHAnsi" w:hAnsiTheme="minorHAnsi" w:cstheme="minorHAnsi"/>
          <w:b/>
          <w:bCs/>
          <w:i/>
          <w:iCs/>
          <w:sz w:val="22"/>
          <w:szCs w:val="22"/>
          <w:lang w:bidi="ar-EG"/>
        </w:rPr>
        <w:t>Water:</w:t>
      </w:r>
    </w:p>
    <w:p w:rsidR="00A73FDA" w:rsidRPr="003E06A1" w:rsidRDefault="00A73FDA" w:rsidP="00CA1AFD">
      <w:pPr>
        <w:rPr>
          <w:rFonts w:asciiTheme="minorHAnsi" w:hAnsiTheme="minorHAnsi" w:cstheme="minorHAnsi"/>
          <w:sz w:val="22"/>
          <w:szCs w:val="22"/>
          <w:lang w:bidi="ar-EG"/>
        </w:rPr>
      </w:pPr>
      <w:r w:rsidRPr="000C02A8">
        <w:rPr>
          <w:rFonts w:asciiTheme="minorHAnsi" w:hAnsiTheme="minorHAnsi" w:cstheme="minorHAnsi"/>
          <w:sz w:val="22"/>
          <w:szCs w:val="22"/>
          <w:lang w:bidi="ar-EG"/>
        </w:rPr>
        <w:t xml:space="preserve">Field </w:t>
      </w:r>
      <w:r w:rsidR="00CA1AFD">
        <w:rPr>
          <w:rFonts w:asciiTheme="minorHAnsi" w:hAnsiTheme="minorHAnsi" w:cstheme="minorHAnsi"/>
          <w:sz w:val="22"/>
          <w:szCs w:val="22"/>
          <w:lang w:bidi="ar-EG"/>
        </w:rPr>
        <w:t>trials</w:t>
      </w:r>
      <w:r w:rsidRPr="000C02A8">
        <w:rPr>
          <w:rFonts w:asciiTheme="minorHAnsi" w:hAnsiTheme="minorHAnsi" w:cstheme="minorHAnsi"/>
          <w:sz w:val="22"/>
          <w:szCs w:val="22"/>
          <w:lang w:bidi="ar-EG"/>
        </w:rPr>
        <w:t xml:space="preserve"> on growing faba</w:t>
      </w:r>
      <w:r w:rsidR="008C317E">
        <w:rPr>
          <w:rFonts w:asciiTheme="minorHAnsi" w:hAnsiTheme="minorHAnsi" w:cstheme="minorHAnsi"/>
          <w:sz w:val="22"/>
          <w:szCs w:val="22"/>
          <w:lang w:bidi="ar-EG"/>
        </w:rPr>
        <w:t>bean in raisedbed was conducted. The experiments tested one, two</w:t>
      </w:r>
      <w:r w:rsidR="0018674D">
        <w:rPr>
          <w:rFonts w:asciiTheme="minorHAnsi" w:hAnsiTheme="minorHAnsi" w:cstheme="minorHAnsi"/>
          <w:sz w:val="22"/>
          <w:szCs w:val="22"/>
          <w:lang w:bidi="ar-EG"/>
        </w:rPr>
        <w:t>, three</w:t>
      </w:r>
      <w:r w:rsidR="008C317E">
        <w:rPr>
          <w:rFonts w:asciiTheme="minorHAnsi" w:hAnsiTheme="minorHAnsi" w:cstheme="minorHAnsi"/>
          <w:sz w:val="22"/>
          <w:szCs w:val="22"/>
          <w:lang w:bidi="ar-EG"/>
        </w:rPr>
        <w:t xml:space="preserve"> and </w:t>
      </w:r>
      <w:r w:rsidR="0018674D">
        <w:rPr>
          <w:rFonts w:asciiTheme="minorHAnsi" w:hAnsiTheme="minorHAnsi" w:cstheme="minorHAnsi"/>
          <w:sz w:val="22"/>
          <w:szCs w:val="22"/>
          <w:lang w:bidi="ar-EG"/>
        </w:rPr>
        <w:t>four</w:t>
      </w:r>
      <w:r w:rsidR="008C317E">
        <w:rPr>
          <w:rFonts w:asciiTheme="minorHAnsi" w:hAnsiTheme="minorHAnsi" w:cstheme="minorHAnsi"/>
          <w:sz w:val="22"/>
          <w:szCs w:val="22"/>
          <w:lang w:bidi="ar-EG"/>
        </w:rPr>
        <w:t xml:space="preserve"> rows of fababean plants on beds of 65</w:t>
      </w:r>
      <w:r w:rsidR="00D65D20">
        <w:rPr>
          <w:rFonts w:asciiTheme="minorHAnsi" w:hAnsiTheme="minorHAnsi" w:cstheme="minorHAnsi"/>
          <w:sz w:val="22"/>
          <w:szCs w:val="22"/>
          <w:lang w:bidi="ar-EG"/>
        </w:rPr>
        <w:t xml:space="preserve"> (farmer practices)</w:t>
      </w:r>
      <w:r w:rsidR="008C317E">
        <w:rPr>
          <w:rFonts w:asciiTheme="minorHAnsi" w:hAnsiTheme="minorHAnsi" w:cstheme="minorHAnsi"/>
          <w:sz w:val="22"/>
          <w:szCs w:val="22"/>
          <w:lang w:bidi="ar-EG"/>
        </w:rPr>
        <w:t xml:space="preserve">, 100, and 130 cm beds widths respectively </w:t>
      </w:r>
      <w:r w:rsidRPr="000C02A8">
        <w:rPr>
          <w:rFonts w:asciiTheme="minorHAnsi" w:hAnsiTheme="minorHAnsi" w:cstheme="minorHAnsi"/>
          <w:sz w:val="22"/>
          <w:szCs w:val="22"/>
          <w:lang w:bidi="ar-EG"/>
        </w:rPr>
        <w:t xml:space="preserve">and the results showed </w:t>
      </w:r>
      <w:r w:rsidR="00D65D20">
        <w:rPr>
          <w:rFonts w:asciiTheme="minorHAnsi" w:hAnsiTheme="minorHAnsi" w:cstheme="minorHAnsi"/>
          <w:sz w:val="22"/>
          <w:szCs w:val="22"/>
          <w:lang w:bidi="ar-EG"/>
        </w:rPr>
        <w:t xml:space="preserve">that raisedbed with width of 130 cm and three fababean rows seems to be </w:t>
      </w:r>
      <w:r w:rsidRPr="000C02A8">
        <w:rPr>
          <w:rFonts w:asciiTheme="minorHAnsi" w:hAnsiTheme="minorHAnsi" w:cstheme="minorHAnsi"/>
          <w:sz w:val="22"/>
          <w:szCs w:val="22"/>
          <w:lang w:bidi="ar-EG"/>
        </w:rPr>
        <w:t>very promising approach of using raisedbed for fababean to save water by 2</w:t>
      </w:r>
      <w:r>
        <w:rPr>
          <w:rFonts w:asciiTheme="minorHAnsi" w:hAnsiTheme="minorHAnsi" w:cstheme="minorHAnsi"/>
          <w:sz w:val="22"/>
          <w:szCs w:val="22"/>
          <w:lang w:bidi="ar-EG"/>
        </w:rPr>
        <w:t>2</w:t>
      </w:r>
      <w:r w:rsidRPr="000C02A8">
        <w:rPr>
          <w:rFonts w:asciiTheme="minorHAnsi" w:hAnsiTheme="minorHAnsi" w:cstheme="minorHAnsi"/>
          <w:sz w:val="22"/>
          <w:szCs w:val="22"/>
          <w:lang w:bidi="ar-EG"/>
        </w:rPr>
        <w:t>% and increase the yield by 1</w:t>
      </w:r>
      <w:r w:rsidR="00655F0A">
        <w:rPr>
          <w:rFonts w:asciiTheme="minorHAnsi" w:hAnsiTheme="minorHAnsi" w:cstheme="minorHAnsi"/>
          <w:sz w:val="22"/>
          <w:szCs w:val="22"/>
          <w:lang w:bidi="ar-EG"/>
        </w:rPr>
        <w:t>8</w:t>
      </w:r>
      <w:r w:rsidRPr="000C02A8">
        <w:rPr>
          <w:rFonts w:asciiTheme="minorHAnsi" w:hAnsiTheme="minorHAnsi" w:cstheme="minorHAnsi"/>
          <w:sz w:val="22"/>
          <w:szCs w:val="22"/>
          <w:lang w:bidi="ar-EG"/>
        </w:rPr>
        <w:t>%.</w:t>
      </w:r>
      <w:r w:rsidR="006F6FE0">
        <w:rPr>
          <w:rFonts w:asciiTheme="minorHAnsi" w:hAnsiTheme="minorHAnsi" w:cstheme="minorHAnsi"/>
          <w:sz w:val="22"/>
          <w:szCs w:val="22"/>
          <w:lang w:bidi="ar-EG"/>
        </w:rPr>
        <w:t xml:space="preserve"> This results need more verification in the coming growing season before scaling it out at farmer plots.</w:t>
      </w:r>
    </w:p>
    <w:p w:rsidR="00A73FDA" w:rsidRDefault="00A73FDA" w:rsidP="001652B1">
      <w:pPr>
        <w:rPr>
          <w:rFonts w:asciiTheme="minorHAnsi" w:hAnsiTheme="minorHAnsi" w:cstheme="minorHAnsi"/>
          <w:sz w:val="22"/>
          <w:szCs w:val="22"/>
          <w:lang w:bidi="ar-EG"/>
        </w:rPr>
      </w:pPr>
    </w:p>
    <w:p w:rsidR="0079308C" w:rsidRPr="0079308C" w:rsidRDefault="0079308C" w:rsidP="001652B1">
      <w:pPr>
        <w:rPr>
          <w:rFonts w:asciiTheme="minorHAnsi" w:hAnsiTheme="minorHAnsi" w:cstheme="minorHAnsi"/>
          <w:b/>
          <w:bCs/>
          <w:i/>
          <w:iCs/>
          <w:sz w:val="22"/>
          <w:szCs w:val="22"/>
          <w:lang w:bidi="ar-EG"/>
        </w:rPr>
      </w:pPr>
      <w:r w:rsidRPr="0079308C">
        <w:rPr>
          <w:rFonts w:asciiTheme="minorHAnsi" w:hAnsiTheme="minorHAnsi" w:cstheme="minorHAnsi"/>
          <w:b/>
          <w:bCs/>
          <w:i/>
          <w:iCs/>
          <w:sz w:val="22"/>
          <w:szCs w:val="22"/>
          <w:lang w:bidi="ar-EG"/>
        </w:rPr>
        <w:t>IPM</w:t>
      </w:r>
    </w:p>
    <w:p w:rsidR="00615E95" w:rsidRPr="00615E95" w:rsidRDefault="00615E95" w:rsidP="00615E95">
      <w:pPr>
        <w:rPr>
          <w:rFonts w:asciiTheme="minorHAnsi" w:hAnsiTheme="minorHAnsi" w:cstheme="minorHAnsi"/>
          <w:sz w:val="22"/>
          <w:szCs w:val="22"/>
          <w:lang w:bidi="ar-EG"/>
        </w:rPr>
      </w:pPr>
      <w:r w:rsidRPr="00615E95">
        <w:rPr>
          <w:rFonts w:asciiTheme="minorHAnsi" w:hAnsiTheme="minorHAnsi" w:cstheme="minorHAnsi"/>
          <w:sz w:val="22"/>
          <w:szCs w:val="22"/>
          <w:lang w:bidi="ar-EG"/>
        </w:rPr>
        <w:t>Concerning the back-up research on Faba bean three experiments were conducted to measure the effect of the fungicide "Rizolex" in controlling FBNYV in Five cultivars of Faba bean, irrigation water management at two locations and measuring the effect of two pesticides (Apron and Celest) in c</w:t>
      </w:r>
      <w:r>
        <w:rPr>
          <w:rFonts w:asciiTheme="minorHAnsi" w:hAnsiTheme="minorHAnsi" w:cstheme="minorHAnsi"/>
          <w:sz w:val="22"/>
          <w:szCs w:val="22"/>
          <w:lang w:bidi="ar-EG"/>
        </w:rPr>
        <w:t>ontrolling Aphids on three faba</w:t>
      </w:r>
      <w:r w:rsidRPr="00615E95">
        <w:rPr>
          <w:rFonts w:asciiTheme="minorHAnsi" w:hAnsiTheme="minorHAnsi" w:cstheme="minorHAnsi"/>
          <w:sz w:val="22"/>
          <w:szCs w:val="22"/>
          <w:lang w:bidi="ar-EG"/>
        </w:rPr>
        <w:t xml:space="preserve">bean cultivars . </w:t>
      </w:r>
    </w:p>
    <w:p w:rsidR="00615E95" w:rsidRPr="00615E95" w:rsidRDefault="00615E95" w:rsidP="00615E95">
      <w:pPr>
        <w:rPr>
          <w:rFonts w:asciiTheme="minorHAnsi" w:hAnsiTheme="minorHAnsi" w:cstheme="minorHAnsi"/>
          <w:sz w:val="22"/>
          <w:szCs w:val="22"/>
          <w:lang w:bidi="ar-EG"/>
        </w:rPr>
      </w:pPr>
    </w:p>
    <w:p w:rsidR="00615E95" w:rsidRPr="00615E95" w:rsidRDefault="00615E95" w:rsidP="00615E95">
      <w:pPr>
        <w:rPr>
          <w:rFonts w:asciiTheme="minorHAnsi" w:hAnsiTheme="minorHAnsi" w:cstheme="minorHAnsi"/>
          <w:sz w:val="22"/>
          <w:szCs w:val="22"/>
          <w:lang w:bidi="ar-EG"/>
        </w:rPr>
      </w:pPr>
      <w:r w:rsidRPr="00615E95">
        <w:rPr>
          <w:rFonts w:asciiTheme="minorHAnsi" w:hAnsiTheme="minorHAnsi" w:cstheme="minorHAnsi"/>
          <w:sz w:val="22"/>
          <w:szCs w:val="22"/>
          <w:lang w:bidi="ar-EG"/>
        </w:rPr>
        <w:t>The first experiment was conducted to measure the effect of fungicide "Rizolex" in controlling the effect of FBNYV disease in five cultivars of Fab</w:t>
      </w:r>
      <w:r>
        <w:rPr>
          <w:rFonts w:asciiTheme="minorHAnsi" w:hAnsiTheme="minorHAnsi" w:cstheme="minorHAnsi"/>
          <w:sz w:val="22"/>
          <w:szCs w:val="22"/>
          <w:lang w:bidi="ar-EG"/>
        </w:rPr>
        <w:t>a bean (Misr3, Giza-843, Sakha-</w:t>
      </w:r>
      <w:r w:rsidRPr="00615E95">
        <w:rPr>
          <w:rFonts w:asciiTheme="minorHAnsi" w:hAnsiTheme="minorHAnsi" w:cstheme="minorHAnsi"/>
          <w:sz w:val="22"/>
          <w:szCs w:val="22"/>
          <w:lang w:bidi="ar-EG"/>
        </w:rPr>
        <w:t>1, Giza</w:t>
      </w:r>
      <w:r>
        <w:rPr>
          <w:rFonts w:asciiTheme="minorHAnsi" w:hAnsiTheme="minorHAnsi" w:cstheme="minorHAnsi"/>
          <w:sz w:val="22"/>
          <w:szCs w:val="22"/>
          <w:lang w:bidi="ar-EG"/>
        </w:rPr>
        <w:t>-</w:t>
      </w:r>
      <w:r w:rsidRPr="00615E95">
        <w:rPr>
          <w:rFonts w:asciiTheme="minorHAnsi" w:hAnsiTheme="minorHAnsi" w:cstheme="minorHAnsi"/>
          <w:sz w:val="22"/>
          <w:szCs w:val="22"/>
          <w:lang w:bidi="ar-EG"/>
        </w:rPr>
        <w:t>3 and Giza</w:t>
      </w:r>
      <w:r>
        <w:rPr>
          <w:rFonts w:asciiTheme="minorHAnsi" w:hAnsiTheme="minorHAnsi" w:cstheme="minorHAnsi"/>
          <w:sz w:val="22"/>
          <w:szCs w:val="22"/>
          <w:lang w:bidi="ar-EG"/>
        </w:rPr>
        <w:t>-</w:t>
      </w:r>
      <w:r w:rsidRPr="00615E95">
        <w:rPr>
          <w:rFonts w:asciiTheme="minorHAnsi" w:hAnsiTheme="minorHAnsi" w:cstheme="minorHAnsi"/>
          <w:sz w:val="22"/>
          <w:szCs w:val="22"/>
          <w:lang w:bidi="ar-EG"/>
        </w:rPr>
        <w:t xml:space="preserve">716). The "Rizolex" treatments were two; one was treatment of the seed with the recommended dose and the second was the control without treatment. The experiment was conducted in two location El-Gemmeiza and Sakha research stations. The results showed that at El-Gemmeiza station there was significant differences between all cultivars in all studied characters except no of branches per plant while there was no significant difference between the two  "Rizolex" treatments except for two characters no. of seeds/plant and seed wt./plant. There was significant interaction between the two factors included in the experiment (cultivars X fungicide) for all characters except disease infection percent and no.of branches/plant. </w:t>
      </w:r>
    </w:p>
    <w:p w:rsidR="00615E95" w:rsidRPr="00615E95" w:rsidRDefault="00615E95" w:rsidP="00615E95">
      <w:pPr>
        <w:rPr>
          <w:rFonts w:asciiTheme="minorHAnsi" w:hAnsiTheme="minorHAnsi" w:cstheme="minorHAnsi"/>
          <w:sz w:val="22"/>
          <w:szCs w:val="22"/>
          <w:lang w:bidi="ar-EG"/>
        </w:rPr>
      </w:pPr>
      <w:r w:rsidRPr="00615E95">
        <w:rPr>
          <w:rFonts w:asciiTheme="minorHAnsi" w:hAnsiTheme="minorHAnsi" w:cstheme="minorHAnsi"/>
          <w:sz w:val="22"/>
          <w:szCs w:val="22"/>
          <w:lang w:bidi="ar-EG"/>
        </w:rPr>
        <w:t>The highest seed yield (ton/ha) values were</w:t>
      </w:r>
      <w:r>
        <w:rPr>
          <w:rFonts w:asciiTheme="minorHAnsi" w:hAnsiTheme="minorHAnsi" w:cstheme="minorHAnsi"/>
          <w:sz w:val="22"/>
          <w:szCs w:val="22"/>
          <w:lang w:bidi="ar-EG"/>
        </w:rPr>
        <w:t xml:space="preserve"> recorded for Gemmeiza-</w:t>
      </w:r>
      <w:r w:rsidRPr="00615E95">
        <w:rPr>
          <w:rFonts w:asciiTheme="minorHAnsi" w:hAnsiTheme="minorHAnsi" w:cstheme="minorHAnsi"/>
          <w:sz w:val="22"/>
          <w:szCs w:val="22"/>
          <w:lang w:bidi="ar-EG"/>
        </w:rPr>
        <w:t xml:space="preserve">8 followed by </w:t>
      </w:r>
      <w:r>
        <w:rPr>
          <w:rFonts w:asciiTheme="minorHAnsi" w:hAnsiTheme="minorHAnsi" w:cstheme="minorHAnsi"/>
          <w:sz w:val="22"/>
          <w:szCs w:val="22"/>
          <w:lang w:bidi="ar-EG"/>
        </w:rPr>
        <w:t>Misr-3 and Sakha-</w:t>
      </w:r>
      <w:r w:rsidRPr="00615E95">
        <w:rPr>
          <w:rFonts w:asciiTheme="minorHAnsi" w:hAnsiTheme="minorHAnsi" w:cstheme="minorHAnsi"/>
          <w:sz w:val="22"/>
          <w:szCs w:val="22"/>
          <w:lang w:bidi="ar-EG"/>
        </w:rPr>
        <w:t xml:space="preserve">1 (3.22, </w:t>
      </w:r>
      <w:r>
        <w:rPr>
          <w:rFonts w:asciiTheme="minorHAnsi" w:hAnsiTheme="minorHAnsi" w:cstheme="minorHAnsi"/>
          <w:sz w:val="22"/>
          <w:szCs w:val="22"/>
          <w:lang w:bidi="ar-EG"/>
        </w:rPr>
        <w:t>2.93 and 2.64)</w:t>
      </w:r>
      <w:r w:rsidRPr="00615E95">
        <w:rPr>
          <w:rFonts w:asciiTheme="minorHAnsi" w:hAnsiTheme="minorHAnsi" w:cstheme="minorHAnsi"/>
          <w:sz w:val="22"/>
          <w:szCs w:val="22"/>
          <w:lang w:bidi="ar-EG"/>
        </w:rPr>
        <w:t xml:space="preserve"> respectively. The highest seed yield was obtained for the "Rizolex" treatment with significant difference </w:t>
      </w:r>
      <w:r>
        <w:rPr>
          <w:rFonts w:asciiTheme="minorHAnsi" w:hAnsiTheme="minorHAnsi" w:cstheme="minorHAnsi"/>
          <w:sz w:val="22"/>
          <w:szCs w:val="22"/>
          <w:lang w:bidi="ar-EG"/>
        </w:rPr>
        <w:t>comparing</w:t>
      </w:r>
      <w:r w:rsidRPr="00615E95">
        <w:rPr>
          <w:rFonts w:asciiTheme="minorHAnsi" w:hAnsiTheme="minorHAnsi" w:cstheme="minorHAnsi"/>
          <w:sz w:val="22"/>
          <w:szCs w:val="22"/>
          <w:lang w:bidi="ar-EG"/>
        </w:rPr>
        <w:t xml:space="preserve"> </w:t>
      </w:r>
      <w:r>
        <w:rPr>
          <w:rFonts w:asciiTheme="minorHAnsi" w:hAnsiTheme="minorHAnsi" w:cstheme="minorHAnsi"/>
          <w:sz w:val="22"/>
          <w:szCs w:val="22"/>
          <w:lang w:bidi="ar-EG"/>
        </w:rPr>
        <w:t>to w</w:t>
      </w:r>
      <w:r w:rsidRPr="00615E95">
        <w:rPr>
          <w:rFonts w:asciiTheme="minorHAnsi" w:hAnsiTheme="minorHAnsi" w:cstheme="minorHAnsi"/>
          <w:sz w:val="22"/>
          <w:szCs w:val="22"/>
          <w:lang w:bidi="ar-EG"/>
        </w:rPr>
        <w:t>ithout "Rizolex” seed addition treatment.</w:t>
      </w:r>
    </w:p>
    <w:p w:rsidR="00615E95" w:rsidRPr="00615E95" w:rsidRDefault="00615E95" w:rsidP="00465635">
      <w:pPr>
        <w:rPr>
          <w:rFonts w:asciiTheme="minorHAnsi" w:hAnsiTheme="minorHAnsi" w:cstheme="minorHAnsi"/>
          <w:sz w:val="22"/>
          <w:szCs w:val="22"/>
          <w:lang w:bidi="ar-EG"/>
        </w:rPr>
      </w:pPr>
    </w:p>
    <w:p w:rsidR="00465635" w:rsidRPr="000C02A8" w:rsidRDefault="00465635" w:rsidP="00465635">
      <w:pPr>
        <w:rPr>
          <w:rFonts w:asciiTheme="minorHAnsi" w:hAnsiTheme="minorHAnsi" w:cstheme="minorHAnsi"/>
          <w:sz w:val="22"/>
          <w:szCs w:val="22"/>
          <w:lang w:bidi="ar-EG"/>
        </w:rPr>
      </w:pPr>
      <w:r w:rsidRPr="000C02A8">
        <w:rPr>
          <w:rFonts w:asciiTheme="minorHAnsi" w:hAnsiTheme="minorHAnsi" w:cstheme="minorHAnsi"/>
          <w:sz w:val="22"/>
          <w:szCs w:val="22"/>
          <w:lang w:bidi="ar-EG"/>
        </w:rPr>
        <w:t xml:space="preserve">Germination %, disease infection %, seed yield and its components for five cultivars under treat </w:t>
      </w:r>
      <w:r w:rsidR="00582EDA" w:rsidRPr="000C02A8">
        <w:rPr>
          <w:rFonts w:asciiTheme="minorHAnsi" w:hAnsiTheme="minorHAnsi" w:cstheme="minorHAnsi"/>
          <w:sz w:val="22"/>
          <w:szCs w:val="22"/>
          <w:lang w:bidi="ar-EG"/>
        </w:rPr>
        <w:t>(Rizolix</w:t>
      </w:r>
      <w:r w:rsidRPr="000C02A8">
        <w:rPr>
          <w:rFonts w:asciiTheme="minorHAnsi" w:hAnsiTheme="minorHAnsi" w:cstheme="minorHAnsi"/>
          <w:sz w:val="22"/>
          <w:szCs w:val="22"/>
          <w:lang w:bidi="ar-EG"/>
        </w:rPr>
        <w:t>) and non-treat</w:t>
      </w:r>
      <w:r>
        <w:rPr>
          <w:rFonts w:asciiTheme="minorHAnsi" w:hAnsiTheme="minorHAnsi" w:cstheme="minorHAnsi"/>
          <w:sz w:val="22"/>
          <w:szCs w:val="22"/>
          <w:lang w:bidi="ar-EG"/>
        </w:rPr>
        <w:t>ed</w:t>
      </w:r>
      <w:r w:rsidRPr="000C02A8">
        <w:rPr>
          <w:rFonts w:asciiTheme="minorHAnsi" w:hAnsiTheme="minorHAnsi" w:cstheme="minorHAnsi"/>
          <w:sz w:val="22"/>
          <w:szCs w:val="22"/>
          <w:lang w:bidi="ar-EG"/>
        </w:rPr>
        <w:t xml:space="preserve">.    </w:t>
      </w:r>
    </w:p>
    <w:tbl>
      <w:tblPr>
        <w:tblW w:w="897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1432"/>
        <w:gridCol w:w="885"/>
        <w:gridCol w:w="1175"/>
        <w:gridCol w:w="809"/>
        <w:gridCol w:w="1037"/>
        <w:gridCol w:w="1090"/>
        <w:gridCol w:w="850"/>
        <w:gridCol w:w="851"/>
        <w:gridCol w:w="850"/>
      </w:tblGrid>
      <w:tr w:rsidR="00465635" w:rsidRPr="000C02A8" w:rsidTr="00635929">
        <w:tc>
          <w:tcPr>
            <w:tcW w:w="1432" w:type="dxa"/>
          </w:tcPr>
          <w:p w:rsidR="00465635" w:rsidRPr="000C02A8" w:rsidRDefault="00465635" w:rsidP="00B777E6">
            <w:pPr>
              <w:jc w:val="center"/>
              <w:rPr>
                <w:rFonts w:asciiTheme="minorHAnsi" w:hAnsiTheme="minorHAnsi" w:cstheme="minorHAnsi"/>
                <w:sz w:val="22"/>
                <w:szCs w:val="22"/>
              </w:rPr>
            </w:pPr>
          </w:p>
        </w:tc>
        <w:tc>
          <w:tcPr>
            <w:tcW w:w="885" w:type="dxa"/>
          </w:tcPr>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Germi.</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w:t>
            </w:r>
          </w:p>
        </w:tc>
        <w:tc>
          <w:tcPr>
            <w:tcW w:w="1175" w:type="dxa"/>
          </w:tcPr>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Disease infection</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w:t>
            </w:r>
          </w:p>
        </w:tc>
        <w:tc>
          <w:tcPr>
            <w:tcW w:w="809" w:type="dxa"/>
          </w:tcPr>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Plant height</w:t>
            </w:r>
          </w:p>
        </w:tc>
        <w:tc>
          <w:tcPr>
            <w:tcW w:w="1037" w:type="dxa"/>
          </w:tcPr>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No. of branch/</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plant</w:t>
            </w:r>
          </w:p>
        </w:tc>
        <w:tc>
          <w:tcPr>
            <w:tcW w:w="1090" w:type="dxa"/>
          </w:tcPr>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No. of pods/ plant</w:t>
            </w:r>
          </w:p>
        </w:tc>
        <w:tc>
          <w:tcPr>
            <w:tcW w:w="850" w:type="dxa"/>
          </w:tcPr>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No. of seeds/ plant</w:t>
            </w:r>
          </w:p>
        </w:tc>
        <w:tc>
          <w:tcPr>
            <w:tcW w:w="851" w:type="dxa"/>
          </w:tcPr>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Seed w</w:t>
            </w:r>
            <w:r>
              <w:rPr>
                <w:rFonts w:asciiTheme="minorHAnsi" w:hAnsiTheme="minorHAnsi" w:cstheme="minorHAnsi"/>
                <w:sz w:val="22"/>
                <w:szCs w:val="22"/>
              </w:rPr>
              <w:t>t gm/plt</w:t>
            </w:r>
          </w:p>
        </w:tc>
        <w:tc>
          <w:tcPr>
            <w:tcW w:w="850" w:type="dxa"/>
          </w:tcPr>
          <w:p w:rsidR="00465635" w:rsidRPr="000C02A8" w:rsidRDefault="00465635" w:rsidP="00B777E6">
            <w:pPr>
              <w:jc w:val="center"/>
              <w:rPr>
                <w:rFonts w:asciiTheme="minorHAnsi" w:hAnsiTheme="minorHAnsi" w:cstheme="minorHAnsi"/>
                <w:sz w:val="22"/>
                <w:szCs w:val="22"/>
              </w:rPr>
            </w:pPr>
            <w:r>
              <w:rPr>
                <w:rFonts w:asciiTheme="minorHAnsi" w:hAnsiTheme="minorHAnsi" w:cstheme="minorHAnsi"/>
                <w:sz w:val="22"/>
                <w:szCs w:val="22"/>
              </w:rPr>
              <w:t>Seed yield ton/h</w:t>
            </w:r>
          </w:p>
        </w:tc>
      </w:tr>
      <w:tr w:rsidR="00465635" w:rsidRPr="000C02A8" w:rsidTr="00635929">
        <w:tc>
          <w:tcPr>
            <w:tcW w:w="1432" w:type="dxa"/>
          </w:tcPr>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Varieties(A)   1</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2</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3</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4</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5</w:t>
            </w:r>
          </w:p>
        </w:tc>
        <w:tc>
          <w:tcPr>
            <w:tcW w:w="885" w:type="dxa"/>
          </w:tcPr>
          <w:p w:rsidR="00A031CD" w:rsidRDefault="00A031CD" w:rsidP="00B777E6">
            <w:pPr>
              <w:jc w:val="center"/>
              <w:rPr>
                <w:rFonts w:asciiTheme="minorHAnsi" w:hAnsiTheme="minorHAnsi" w:cstheme="minorHAnsi"/>
                <w:sz w:val="22"/>
                <w:szCs w:val="22"/>
              </w:rPr>
            </w:pP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91.66</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92.83</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90.17</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85.17</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85.5</w:t>
            </w:r>
          </w:p>
        </w:tc>
        <w:tc>
          <w:tcPr>
            <w:tcW w:w="1175" w:type="dxa"/>
          </w:tcPr>
          <w:p w:rsidR="00A031CD" w:rsidRDefault="00A031CD" w:rsidP="00B777E6">
            <w:pPr>
              <w:jc w:val="center"/>
              <w:rPr>
                <w:rFonts w:asciiTheme="minorHAnsi" w:hAnsiTheme="minorHAnsi" w:cstheme="minorHAnsi"/>
                <w:sz w:val="22"/>
                <w:szCs w:val="22"/>
              </w:rPr>
            </w:pP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10.0</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6.83</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9.17</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6.33</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7.50</w:t>
            </w:r>
          </w:p>
        </w:tc>
        <w:tc>
          <w:tcPr>
            <w:tcW w:w="809" w:type="dxa"/>
          </w:tcPr>
          <w:p w:rsidR="00A031CD" w:rsidRDefault="00A031CD" w:rsidP="00B777E6">
            <w:pPr>
              <w:jc w:val="center"/>
              <w:rPr>
                <w:rFonts w:asciiTheme="minorHAnsi" w:hAnsiTheme="minorHAnsi" w:cstheme="minorHAnsi"/>
                <w:sz w:val="22"/>
                <w:szCs w:val="22"/>
              </w:rPr>
            </w:pP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85.55</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83.61</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80.28</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88.61</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71.39</w:t>
            </w:r>
          </w:p>
        </w:tc>
        <w:tc>
          <w:tcPr>
            <w:tcW w:w="1037" w:type="dxa"/>
          </w:tcPr>
          <w:p w:rsidR="00A031CD" w:rsidRDefault="00A031CD" w:rsidP="00B777E6">
            <w:pPr>
              <w:jc w:val="center"/>
              <w:rPr>
                <w:rFonts w:asciiTheme="minorHAnsi" w:hAnsiTheme="minorHAnsi" w:cstheme="minorHAnsi"/>
                <w:sz w:val="22"/>
                <w:szCs w:val="22"/>
              </w:rPr>
            </w:pP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2.4</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3.06</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2.9</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2.7</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3.7</w:t>
            </w:r>
          </w:p>
        </w:tc>
        <w:tc>
          <w:tcPr>
            <w:tcW w:w="1090" w:type="dxa"/>
          </w:tcPr>
          <w:p w:rsidR="00A031CD" w:rsidRDefault="00A031CD" w:rsidP="00B777E6">
            <w:pPr>
              <w:jc w:val="center"/>
              <w:rPr>
                <w:rFonts w:asciiTheme="minorHAnsi" w:hAnsiTheme="minorHAnsi" w:cstheme="minorHAnsi"/>
                <w:sz w:val="22"/>
                <w:szCs w:val="22"/>
              </w:rPr>
            </w:pP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19.8</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18.6</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17.4</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27.0</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18.0</w:t>
            </w:r>
          </w:p>
        </w:tc>
        <w:tc>
          <w:tcPr>
            <w:tcW w:w="850" w:type="dxa"/>
          </w:tcPr>
          <w:p w:rsidR="00A031CD" w:rsidRDefault="00A031CD" w:rsidP="00B777E6">
            <w:pPr>
              <w:jc w:val="center"/>
              <w:rPr>
                <w:rFonts w:asciiTheme="minorHAnsi" w:hAnsiTheme="minorHAnsi" w:cstheme="minorHAnsi"/>
                <w:sz w:val="22"/>
                <w:szCs w:val="22"/>
              </w:rPr>
            </w:pP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56.8</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48.2</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51.9</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65.7</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46.7</w:t>
            </w:r>
          </w:p>
        </w:tc>
        <w:tc>
          <w:tcPr>
            <w:tcW w:w="851" w:type="dxa"/>
          </w:tcPr>
          <w:p w:rsidR="00A031CD" w:rsidRDefault="00A031CD" w:rsidP="00B777E6">
            <w:pPr>
              <w:jc w:val="center"/>
              <w:rPr>
                <w:rFonts w:asciiTheme="minorHAnsi" w:hAnsiTheme="minorHAnsi" w:cstheme="minorHAnsi"/>
                <w:sz w:val="22"/>
                <w:szCs w:val="22"/>
              </w:rPr>
            </w:pP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43.12</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38.27</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45.76</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46.51</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38.06</w:t>
            </w:r>
          </w:p>
        </w:tc>
        <w:tc>
          <w:tcPr>
            <w:tcW w:w="850" w:type="dxa"/>
          </w:tcPr>
          <w:p w:rsidR="00A031CD" w:rsidRDefault="00A031CD" w:rsidP="00B777E6">
            <w:pPr>
              <w:jc w:val="center"/>
              <w:rPr>
                <w:rFonts w:asciiTheme="minorHAnsi" w:hAnsiTheme="minorHAnsi" w:cstheme="minorHAnsi"/>
                <w:sz w:val="22"/>
                <w:szCs w:val="22"/>
              </w:rPr>
            </w:pP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2.933</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2.502</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2.638</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3.222</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2.135</w:t>
            </w:r>
          </w:p>
        </w:tc>
      </w:tr>
      <w:tr w:rsidR="00465635" w:rsidRPr="000C02A8" w:rsidTr="00635929">
        <w:tc>
          <w:tcPr>
            <w:tcW w:w="1432" w:type="dxa"/>
          </w:tcPr>
          <w:p w:rsidR="00465635" w:rsidRDefault="00635929" w:rsidP="00B777E6">
            <w:pPr>
              <w:jc w:val="center"/>
              <w:rPr>
                <w:rFonts w:asciiTheme="minorHAnsi" w:hAnsiTheme="minorHAnsi" w:cstheme="minorHAnsi"/>
                <w:sz w:val="22"/>
                <w:szCs w:val="22"/>
              </w:rPr>
            </w:pPr>
            <w:r>
              <w:rPr>
                <w:rFonts w:asciiTheme="minorHAnsi" w:hAnsiTheme="minorHAnsi" w:cstheme="minorHAnsi"/>
                <w:sz w:val="22"/>
                <w:szCs w:val="22"/>
              </w:rPr>
              <w:t>Rizolex (B)  1</w:t>
            </w:r>
          </w:p>
          <w:p w:rsidR="00635929" w:rsidRPr="000C02A8" w:rsidRDefault="00635929" w:rsidP="00B777E6">
            <w:pPr>
              <w:jc w:val="center"/>
              <w:rPr>
                <w:rFonts w:asciiTheme="minorHAnsi" w:hAnsiTheme="minorHAnsi" w:cstheme="minorHAnsi"/>
                <w:sz w:val="22"/>
                <w:szCs w:val="22"/>
              </w:rPr>
            </w:pPr>
            <w:r>
              <w:rPr>
                <w:rFonts w:asciiTheme="minorHAnsi" w:hAnsiTheme="minorHAnsi" w:cstheme="minorHAnsi"/>
                <w:sz w:val="22"/>
                <w:szCs w:val="22"/>
              </w:rPr>
              <w:lastRenderedPageBreak/>
              <w:t xml:space="preserve">                    2</w:t>
            </w:r>
          </w:p>
        </w:tc>
        <w:tc>
          <w:tcPr>
            <w:tcW w:w="885" w:type="dxa"/>
          </w:tcPr>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lastRenderedPageBreak/>
              <w:t>89.33</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lastRenderedPageBreak/>
              <w:t>88.80</w:t>
            </w:r>
          </w:p>
        </w:tc>
        <w:tc>
          <w:tcPr>
            <w:tcW w:w="1175" w:type="dxa"/>
          </w:tcPr>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lastRenderedPageBreak/>
              <w:t>7.47</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lastRenderedPageBreak/>
              <w:t>8.47</w:t>
            </w:r>
          </w:p>
        </w:tc>
        <w:tc>
          <w:tcPr>
            <w:tcW w:w="809" w:type="dxa"/>
          </w:tcPr>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lastRenderedPageBreak/>
              <w:t>8.56</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lastRenderedPageBreak/>
              <w:t>84.22</w:t>
            </w:r>
          </w:p>
        </w:tc>
        <w:tc>
          <w:tcPr>
            <w:tcW w:w="1037" w:type="dxa"/>
          </w:tcPr>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lastRenderedPageBreak/>
              <w:t>2.9</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lastRenderedPageBreak/>
              <w:t>1.02</w:t>
            </w:r>
          </w:p>
        </w:tc>
        <w:tc>
          <w:tcPr>
            <w:tcW w:w="1090" w:type="dxa"/>
          </w:tcPr>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lastRenderedPageBreak/>
              <w:t>20.9</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lastRenderedPageBreak/>
              <w:t>19.5</w:t>
            </w:r>
          </w:p>
        </w:tc>
        <w:tc>
          <w:tcPr>
            <w:tcW w:w="850" w:type="dxa"/>
          </w:tcPr>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lastRenderedPageBreak/>
              <w:t>54.8</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lastRenderedPageBreak/>
              <w:t>52.9</w:t>
            </w:r>
          </w:p>
        </w:tc>
        <w:tc>
          <w:tcPr>
            <w:tcW w:w="851" w:type="dxa"/>
          </w:tcPr>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lastRenderedPageBreak/>
              <w:t>41.45</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lastRenderedPageBreak/>
              <w:t>43.24</w:t>
            </w:r>
          </w:p>
        </w:tc>
        <w:tc>
          <w:tcPr>
            <w:tcW w:w="850" w:type="dxa"/>
          </w:tcPr>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lastRenderedPageBreak/>
              <w:t>2.716</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lastRenderedPageBreak/>
              <w:t>2.353</w:t>
            </w:r>
          </w:p>
        </w:tc>
      </w:tr>
      <w:tr w:rsidR="00465635" w:rsidRPr="000C02A8" w:rsidTr="00635929">
        <w:tc>
          <w:tcPr>
            <w:tcW w:w="1432" w:type="dxa"/>
          </w:tcPr>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lastRenderedPageBreak/>
              <w:t>A X B</w:t>
            </w:r>
          </w:p>
        </w:tc>
        <w:tc>
          <w:tcPr>
            <w:tcW w:w="885" w:type="dxa"/>
          </w:tcPr>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89.33</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94.00</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94.00</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91.67</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90.67</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89.67</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84.00</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86.33</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88.67</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82.33</w:t>
            </w:r>
          </w:p>
        </w:tc>
        <w:tc>
          <w:tcPr>
            <w:tcW w:w="1175" w:type="dxa"/>
          </w:tcPr>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9.0</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11.0</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5.33</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8.33</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7.67</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10.67</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7.33</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5.33</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8.0</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7.0</w:t>
            </w:r>
          </w:p>
        </w:tc>
        <w:tc>
          <w:tcPr>
            <w:tcW w:w="809" w:type="dxa"/>
          </w:tcPr>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92.22</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88.89</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81.67</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85.56</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81.11</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79.44</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87.22</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90.00</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75.55</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67.22</w:t>
            </w:r>
          </w:p>
        </w:tc>
        <w:tc>
          <w:tcPr>
            <w:tcW w:w="1037" w:type="dxa"/>
          </w:tcPr>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2.3</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2.6</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2.8</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2.3</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2.8</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3.1</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3.0</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2.3</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3.7</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3.7</w:t>
            </w:r>
          </w:p>
        </w:tc>
        <w:tc>
          <w:tcPr>
            <w:tcW w:w="1090" w:type="dxa"/>
          </w:tcPr>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18.2</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21.4</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15.9</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21.2</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18.1</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16.7</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31.0</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23.0</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21.1</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15.1</w:t>
            </w:r>
          </w:p>
        </w:tc>
        <w:tc>
          <w:tcPr>
            <w:tcW w:w="850" w:type="dxa"/>
          </w:tcPr>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57.9</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55.8</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43.8</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52.6</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50.4</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53.3</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72.4</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59.0</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49.7</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43.8</w:t>
            </w:r>
          </w:p>
        </w:tc>
        <w:tc>
          <w:tcPr>
            <w:tcW w:w="851" w:type="dxa"/>
          </w:tcPr>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39.62</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46.62</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34.86</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41.68</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39.43</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52.08</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51.46</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41.57</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41.86</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34.27</w:t>
            </w:r>
          </w:p>
        </w:tc>
        <w:tc>
          <w:tcPr>
            <w:tcW w:w="850" w:type="dxa"/>
          </w:tcPr>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2.851</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3.016</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2.257</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2.746</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2.807</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2.470</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3.476</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2.968</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2.190</w:t>
            </w:r>
          </w:p>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2.079</w:t>
            </w:r>
          </w:p>
        </w:tc>
      </w:tr>
      <w:tr w:rsidR="00465635" w:rsidRPr="000C02A8" w:rsidTr="00635929">
        <w:tc>
          <w:tcPr>
            <w:tcW w:w="1432" w:type="dxa"/>
          </w:tcPr>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C.V</w:t>
            </w:r>
          </w:p>
        </w:tc>
        <w:tc>
          <w:tcPr>
            <w:tcW w:w="885" w:type="dxa"/>
          </w:tcPr>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2.05</w:t>
            </w:r>
          </w:p>
        </w:tc>
        <w:tc>
          <w:tcPr>
            <w:tcW w:w="1175" w:type="dxa"/>
          </w:tcPr>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19.45</w:t>
            </w:r>
          </w:p>
        </w:tc>
        <w:tc>
          <w:tcPr>
            <w:tcW w:w="809" w:type="dxa"/>
          </w:tcPr>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1.97</w:t>
            </w:r>
          </w:p>
        </w:tc>
        <w:tc>
          <w:tcPr>
            <w:tcW w:w="1037" w:type="dxa"/>
          </w:tcPr>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19.48</w:t>
            </w:r>
          </w:p>
        </w:tc>
        <w:tc>
          <w:tcPr>
            <w:tcW w:w="1090" w:type="dxa"/>
          </w:tcPr>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8.83</w:t>
            </w:r>
          </w:p>
        </w:tc>
        <w:tc>
          <w:tcPr>
            <w:tcW w:w="850" w:type="dxa"/>
          </w:tcPr>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2.14</w:t>
            </w:r>
          </w:p>
        </w:tc>
        <w:tc>
          <w:tcPr>
            <w:tcW w:w="851" w:type="dxa"/>
          </w:tcPr>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2.51</w:t>
            </w:r>
          </w:p>
        </w:tc>
        <w:tc>
          <w:tcPr>
            <w:tcW w:w="850" w:type="dxa"/>
          </w:tcPr>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7.55</w:t>
            </w:r>
          </w:p>
        </w:tc>
      </w:tr>
      <w:tr w:rsidR="00465635" w:rsidRPr="000C02A8" w:rsidTr="00635929">
        <w:tc>
          <w:tcPr>
            <w:tcW w:w="1432" w:type="dxa"/>
          </w:tcPr>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LSD 0.05A</w:t>
            </w:r>
          </w:p>
        </w:tc>
        <w:tc>
          <w:tcPr>
            <w:tcW w:w="885" w:type="dxa"/>
          </w:tcPr>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2.49</w:t>
            </w:r>
          </w:p>
        </w:tc>
        <w:tc>
          <w:tcPr>
            <w:tcW w:w="1175" w:type="dxa"/>
          </w:tcPr>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1.29</w:t>
            </w:r>
          </w:p>
        </w:tc>
        <w:tc>
          <w:tcPr>
            <w:tcW w:w="809" w:type="dxa"/>
          </w:tcPr>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3.76</w:t>
            </w:r>
          </w:p>
        </w:tc>
        <w:tc>
          <w:tcPr>
            <w:tcW w:w="1037" w:type="dxa"/>
          </w:tcPr>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N.s</w:t>
            </w:r>
          </w:p>
        </w:tc>
        <w:tc>
          <w:tcPr>
            <w:tcW w:w="1090" w:type="dxa"/>
          </w:tcPr>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2.0</w:t>
            </w:r>
          </w:p>
        </w:tc>
        <w:tc>
          <w:tcPr>
            <w:tcW w:w="850" w:type="dxa"/>
          </w:tcPr>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3.10</w:t>
            </w:r>
          </w:p>
        </w:tc>
        <w:tc>
          <w:tcPr>
            <w:tcW w:w="851" w:type="dxa"/>
          </w:tcPr>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2.75</w:t>
            </w:r>
          </w:p>
        </w:tc>
        <w:tc>
          <w:tcPr>
            <w:tcW w:w="850" w:type="dxa"/>
          </w:tcPr>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0.246</w:t>
            </w:r>
          </w:p>
        </w:tc>
      </w:tr>
      <w:tr w:rsidR="00465635" w:rsidRPr="000C02A8" w:rsidTr="00635929">
        <w:tc>
          <w:tcPr>
            <w:tcW w:w="1432" w:type="dxa"/>
          </w:tcPr>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B</w:t>
            </w:r>
          </w:p>
        </w:tc>
        <w:tc>
          <w:tcPr>
            <w:tcW w:w="885" w:type="dxa"/>
          </w:tcPr>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N.s</w:t>
            </w:r>
          </w:p>
        </w:tc>
        <w:tc>
          <w:tcPr>
            <w:tcW w:w="1175" w:type="dxa"/>
          </w:tcPr>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N.s</w:t>
            </w:r>
          </w:p>
        </w:tc>
        <w:tc>
          <w:tcPr>
            <w:tcW w:w="809" w:type="dxa"/>
          </w:tcPr>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N.s</w:t>
            </w:r>
          </w:p>
        </w:tc>
        <w:tc>
          <w:tcPr>
            <w:tcW w:w="1037" w:type="dxa"/>
          </w:tcPr>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N.s</w:t>
            </w:r>
          </w:p>
        </w:tc>
        <w:tc>
          <w:tcPr>
            <w:tcW w:w="1090" w:type="dxa"/>
          </w:tcPr>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N.s</w:t>
            </w:r>
          </w:p>
        </w:tc>
        <w:tc>
          <w:tcPr>
            <w:tcW w:w="850" w:type="dxa"/>
          </w:tcPr>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0.94</w:t>
            </w:r>
          </w:p>
        </w:tc>
        <w:tc>
          <w:tcPr>
            <w:tcW w:w="851" w:type="dxa"/>
          </w:tcPr>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0.86</w:t>
            </w:r>
          </w:p>
        </w:tc>
        <w:tc>
          <w:tcPr>
            <w:tcW w:w="850" w:type="dxa"/>
          </w:tcPr>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N.s</w:t>
            </w:r>
          </w:p>
        </w:tc>
      </w:tr>
      <w:tr w:rsidR="00465635" w:rsidRPr="000C02A8" w:rsidTr="00635929">
        <w:tc>
          <w:tcPr>
            <w:tcW w:w="1432" w:type="dxa"/>
          </w:tcPr>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AXB</w:t>
            </w:r>
          </w:p>
        </w:tc>
        <w:tc>
          <w:tcPr>
            <w:tcW w:w="885" w:type="dxa"/>
          </w:tcPr>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3.23</w:t>
            </w:r>
          </w:p>
        </w:tc>
        <w:tc>
          <w:tcPr>
            <w:tcW w:w="1175" w:type="dxa"/>
          </w:tcPr>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N.s</w:t>
            </w:r>
          </w:p>
        </w:tc>
        <w:tc>
          <w:tcPr>
            <w:tcW w:w="809" w:type="dxa"/>
          </w:tcPr>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3.005</w:t>
            </w:r>
          </w:p>
        </w:tc>
        <w:tc>
          <w:tcPr>
            <w:tcW w:w="1037" w:type="dxa"/>
          </w:tcPr>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N.s</w:t>
            </w:r>
          </w:p>
        </w:tc>
        <w:tc>
          <w:tcPr>
            <w:tcW w:w="1090" w:type="dxa"/>
          </w:tcPr>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3.24</w:t>
            </w:r>
          </w:p>
        </w:tc>
        <w:tc>
          <w:tcPr>
            <w:tcW w:w="850" w:type="dxa"/>
          </w:tcPr>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2.1</w:t>
            </w:r>
          </w:p>
        </w:tc>
        <w:tc>
          <w:tcPr>
            <w:tcW w:w="851" w:type="dxa"/>
          </w:tcPr>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1.93</w:t>
            </w:r>
          </w:p>
        </w:tc>
        <w:tc>
          <w:tcPr>
            <w:tcW w:w="850" w:type="dxa"/>
          </w:tcPr>
          <w:p w:rsidR="00465635" w:rsidRPr="000C02A8" w:rsidRDefault="00465635" w:rsidP="00B777E6">
            <w:pPr>
              <w:jc w:val="center"/>
              <w:rPr>
                <w:rFonts w:asciiTheme="minorHAnsi" w:hAnsiTheme="minorHAnsi" w:cstheme="minorHAnsi"/>
                <w:sz w:val="22"/>
                <w:szCs w:val="22"/>
              </w:rPr>
            </w:pPr>
            <w:r w:rsidRPr="000C02A8">
              <w:rPr>
                <w:rFonts w:asciiTheme="minorHAnsi" w:hAnsiTheme="minorHAnsi" w:cstheme="minorHAnsi"/>
                <w:sz w:val="22"/>
                <w:szCs w:val="22"/>
              </w:rPr>
              <w:t>0.369</w:t>
            </w:r>
          </w:p>
        </w:tc>
      </w:tr>
    </w:tbl>
    <w:p w:rsidR="00722CDF" w:rsidRDefault="00722CDF" w:rsidP="00BE3CA2">
      <w:pPr>
        <w:ind w:left="90"/>
        <w:rPr>
          <w:rFonts w:asciiTheme="minorHAnsi" w:hAnsiTheme="minorHAnsi"/>
          <w:sz w:val="22"/>
          <w:szCs w:val="22"/>
          <w:lang w:bidi="ar-EG"/>
        </w:rPr>
      </w:pPr>
    </w:p>
    <w:p w:rsidR="00722CDF" w:rsidRDefault="00722CDF" w:rsidP="00BE3CA2">
      <w:pPr>
        <w:ind w:left="90"/>
        <w:rPr>
          <w:rFonts w:asciiTheme="minorHAnsi" w:hAnsiTheme="minorHAnsi"/>
          <w:sz w:val="22"/>
          <w:szCs w:val="22"/>
          <w:lang w:bidi="ar-EG"/>
        </w:rPr>
      </w:pPr>
      <w:r w:rsidRPr="00722CDF">
        <w:rPr>
          <w:rFonts w:asciiTheme="minorHAnsi" w:hAnsiTheme="minorHAnsi"/>
          <w:sz w:val="22"/>
          <w:szCs w:val="22"/>
          <w:lang w:bidi="ar-EG"/>
        </w:rPr>
        <w:t>At Sakha research station the results (table 6) showed significant differences between cultivars, "Rizolex" treatments for all the studied characters except for disease infection percentage. Also there was significant interaction between the two factors (cultivars X fungicide) for all the studied chanters except disease infection percentage.</w:t>
      </w:r>
    </w:p>
    <w:p w:rsidR="00722CDF" w:rsidRPr="00722CDF" w:rsidRDefault="00722CDF" w:rsidP="00BE3CA2">
      <w:pPr>
        <w:ind w:left="90"/>
        <w:rPr>
          <w:rFonts w:asciiTheme="minorHAnsi" w:hAnsiTheme="minorHAnsi"/>
          <w:sz w:val="22"/>
          <w:szCs w:val="22"/>
          <w:lang w:bidi="ar-EG"/>
        </w:rPr>
      </w:pPr>
    </w:p>
    <w:p w:rsidR="00BE3CA2" w:rsidRPr="00BE3CA2" w:rsidRDefault="00BE3CA2" w:rsidP="00BE3CA2">
      <w:pPr>
        <w:ind w:left="90"/>
        <w:rPr>
          <w:rFonts w:asciiTheme="minorHAnsi" w:hAnsiTheme="minorHAnsi"/>
          <w:sz w:val="22"/>
          <w:szCs w:val="22"/>
          <w:lang w:bidi="ar-EG"/>
        </w:rPr>
      </w:pPr>
      <w:r w:rsidRPr="00BE3CA2">
        <w:rPr>
          <w:rFonts w:asciiTheme="minorHAnsi" w:hAnsiTheme="minorHAnsi"/>
          <w:sz w:val="22"/>
          <w:szCs w:val="22"/>
          <w:lang w:bidi="ar-EG"/>
        </w:rPr>
        <w:t>Germination %, disease infection %, seed yield and its components for five cultivars under treat (Rizolix) and non-treat</w:t>
      </w:r>
      <w:r>
        <w:rPr>
          <w:rFonts w:asciiTheme="minorHAnsi" w:hAnsiTheme="minorHAnsi"/>
          <w:sz w:val="22"/>
          <w:szCs w:val="22"/>
          <w:lang w:bidi="ar-EG"/>
        </w:rPr>
        <w:t xml:space="preserve"> at Sakha</w:t>
      </w:r>
    </w:p>
    <w:tbl>
      <w:tblPr>
        <w:tblW w:w="10029"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1634"/>
        <w:gridCol w:w="1344"/>
        <w:gridCol w:w="1008"/>
        <w:gridCol w:w="978"/>
        <w:gridCol w:w="1132"/>
        <w:gridCol w:w="968"/>
        <w:gridCol w:w="978"/>
        <w:gridCol w:w="1104"/>
        <w:gridCol w:w="883"/>
      </w:tblGrid>
      <w:tr w:rsidR="00BE3CA2" w:rsidRPr="00BE3CA2" w:rsidTr="00BE3CA2">
        <w:tc>
          <w:tcPr>
            <w:tcW w:w="1634" w:type="dxa"/>
          </w:tcPr>
          <w:p w:rsidR="00BE3CA2" w:rsidRPr="00BE3CA2" w:rsidRDefault="00BE3CA2" w:rsidP="0014023A">
            <w:pPr>
              <w:ind w:left="241" w:hanging="241"/>
              <w:rPr>
                <w:rFonts w:asciiTheme="minorHAnsi" w:hAnsiTheme="minorHAnsi"/>
                <w:sz w:val="22"/>
                <w:szCs w:val="22"/>
              </w:rPr>
            </w:pPr>
            <w:r w:rsidRPr="00BE3CA2">
              <w:rPr>
                <w:rFonts w:asciiTheme="minorHAnsi" w:hAnsiTheme="minorHAnsi"/>
                <w:sz w:val="22"/>
                <w:szCs w:val="22"/>
                <w:lang w:bidi="ar-EG"/>
              </w:rPr>
              <w:t xml:space="preserve">    </w:t>
            </w:r>
          </w:p>
        </w:tc>
        <w:tc>
          <w:tcPr>
            <w:tcW w:w="1344" w:type="dxa"/>
          </w:tcPr>
          <w:p w:rsidR="00BE3CA2" w:rsidRPr="00BE3CA2" w:rsidRDefault="00BE3CA2" w:rsidP="0014023A">
            <w:pPr>
              <w:rPr>
                <w:rFonts w:asciiTheme="minorHAnsi" w:hAnsiTheme="minorHAnsi"/>
                <w:sz w:val="22"/>
                <w:szCs w:val="22"/>
              </w:rPr>
            </w:pPr>
            <w:r w:rsidRPr="00BE3CA2">
              <w:rPr>
                <w:rFonts w:asciiTheme="minorHAnsi" w:hAnsiTheme="minorHAnsi"/>
                <w:sz w:val="22"/>
                <w:szCs w:val="22"/>
              </w:rPr>
              <w:t>Germination</w:t>
            </w:r>
          </w:p>
          <w:p w:rsidR="00BE3CA2" w:rsidRPr="00BE3CA2" w:rsidRDefault="00BE3CA2" w:rsidP="0014023A">
            <w:pPr>
              <w:rPr>
                <w:rFonts w:asciiTheme="minorHAnsi" w:hAnsiTheme="minorHAnsi"/>
                <w:sz w:val="22"/>
                <w:szCs w:val="22"/>
              </w:rPr>
            </w:pPr>
            <w:r w:rsidRPr="00BE3CA2">
              <w:rPr>
                <w:rFonts w:asciiTheme="minorHAnsi" w:hAnsiTheme="minorHAnsi"/>
                <w:sz w:val="22"/>
                <w:szCs w:val="22"/>
              </w:rPr>
              <w:t>%</w:t>
            </w:r>
          </w:p>
        </w:tc>
        <w:tc>
          <w:tcPr>
            <w:tcW w:w="1008" w:type="dxa"/>
          </w:tcPr>
          <w:p w:rsidR="00BE3CA2" w:rsidRPr="00BE3CA2" w:rsidRDefault="00BE3CA2" w:rsidP="0014023A">
            <w:pPr>
              <w:rPr>
                <w:rFonts w:asciiTheme="minorHAnsi" w:hAnsiTheme="minorHAnsi"/>
                <w:sz w:val="22"/>
                <w:szCs w:val="22"/>
              </w:rPr>
            </w:pPr>
            <w:r w:rsidRPr="00BE3CA2">
              <w:rPr>
                <w:rFonts w:asciiTheme="minorHAnsi" w:hAnsiTheme="minorHAnsi"/>
                <w:sz w:val="22"/>
                <w:szCs w:val="22"/>
              </w:rPr>
              <w:t>Disease infection</w:t>
            </w:r>
          </w:p>
          <w:p w:rsidR="00BE3CA2" w:rsidRPr="00BE3CA2" w:rsidRDefault="00BE3CA2" w:rsidP="0014023A">
            <w:pPr>
              <w:rPr>
                <w:rFonts w:asciiTheme="minorHAnsi" w:hAnsiTheme="minorHAnsi"/>
                <w:sz w:val="22"/>
                <w:szCs w:val="22"/>
              </w:rPr>
            </w:pPr>
            <w:r w:rsidRPr="00BE3CA2">
              <w:rPr>
                <w:rFonts w:asciiTheme="minorHAnsi" w:hAnsiTheme="minorHAnsi"/>
                <w:sz w:val="22"/>
                <w:szCs w:val="22"/>
              </w:rPr>
              <w:t>%</w:t>
            </w:r>
          </w:p>
        </w:tc>
        <w:tc>
          <w:tcPr>
            <w:tcW w:w="978" w:type="dxa"/>
          </w:tcPr>
          <w:p w:rsidR="00BE3CA2" w:rsidRPr="00BE3CA2" w:rsidRDefault="00BE3CA2" w:rsidP="0014023A">
            <w:pPr>
              <w:rPr>
                <w:rFonts w:asciiTheme="minorHAnsi" w:hAnsiTheme="minorHAnsi"/>
                <w:sz w:val="22"/>
                <w:szCs w:val="22"/>
              </w:rPr>
            </w:pPr>
            <w:r w:rsidRPr="00BE3CA2">
              <w:rPr>
                <w:rFonts w:asciiTheme="minorHAnsi" w:hAnsiTheme="minorHAnsi"/>
                <w:sz w:val="22"/>
                <w:szCs w:val="22"/>
              </w:rPr>
              <w:t>Plant height</w:t>
            </w:r>
          </w:p>
        </w:tc>
        <w:tc>
          <w:tcPr>
            <w:tcW w:w="1132" w:type="dxa"/>
          </w:tcPr>
          <w:p w:rsidR="00BE3CA2" w:rsidRPr="00BE3CA2" w:rsidRDefault="00BE3CA2" w:rsidP="0014023A">
            <w:pPr>
              <w:rPr>
                <w:rFonts w:asciiTheme="minorHAnsi" w:hAnsiTheme="minorHAnsi"/>
                <w:sz w:val="22"/>
                <w:szCs w:val="22"/>
              </w:rPr>
            </w:pPr>
            <w:r w:rsidRPr="00BE3CA2">
              <w:rPr>
                <w:rFonts w:asciiTheme="minorHAnsi" w:hAnsiTheme="minorHAnsi"/>
                <w:sz w:val="22"/>
                <w:szCs w:val="22"/>
              </w:rPr>
              <w:t>No. of branches/</w:t>
            </w:r>
          </w:p>
          <w:p w:rsidR="00BE3CA2" w:rsidRPr="00BE3CA2" w:rsidRDefault="00BE3CA2" w:rsidP="0014023A">
            <w:pPr>
              <w:rPr>
                <w:rFonts w:asciiTheme="minorHAnsi" w:hAnsiTheme="minorHAnsi"/>
                <w:sz w:val="22"/>
                <w:szCs w:val="22"/>
              </w:rPr>
            </w:pPr>
            <w:r w:rsidRPr="00BE3CA2">
              <w:rPr>
                <w:rFonts w:asciiTheme="minorHAnsi" w:hAnsiTheme="minorHAnsi"/>
                <w:sz w:val="22"/>
                <w:szCs w:val="22"/>
              </w:rPr>
              <w:t>Plant</w:t>
            </w:r>
          </w:p>
        </w:tc>
        <w:tc>
          <w:tcPr>
            <w:tcW w:w="968" w:type="dxa"/>
          </w:tcPr>
          <w:p w:rsidR="00BE3CA2" w:rsidRPr="00BE3CA2" w:rsidRDefault="00BE3CA2" w:rsidP="0014023A">
            <w:pPr>
              <w:rPr>
                <w:rFonts w:asciiTheme="minorHAnsi" w:hAnsiTheme="minorHAnsi"/>
                <w:sz w:val="22"/>
                <w:szCs w:val="22"/>
              </w:rPr>
            </w:pPr>
            <w:r w:rsidRPr="00BE3CA2">
              <w:rPr>
                <w:rFonts w:asciiTheme="minorHAnsi" w:hAnsiTheme="minorHAnsi"/>
                <w:sz w:val="22"/>
                <w:szCs w:val="22"/>
              </w:rPr>
              <w:t>No. of pods/ plant</w:t>
            </w:r>
          </w:p>
        </w:tc>
        <w:tc>
          <w:tcPr>
            <w:tcW w:w="978" w:type="dxa"/>
          </w:tcPr>
          <w:p w:rsidR="00BE3CA2" w:rsidRPr="00BE3CA2" w:rsidRDefault="00BE3CA2" w:rsidP="0014023A">
            <w:pPr>
              <w:rPr>
                <w:rFonts w:asciiTheme="minorHAnsi" w:hAnsiTheme="minorHAnsi"/>
                <w:sz w:val="22"/>
                <w:szCs w:val="22"/>
              </w:rPr>
            </w:pPr>
            <w:r w:rsidRPr="00BE3CA2">
              <w:rPr>
                <w:rFonts w:asciiTheme="minorHAnsi" w:hAnsiTheme="minorHAnsi"/>
                <w:sz w:val="22"/>
                <w:szCs w:val="22"/>
              </w:rPr>
              <w:t>No. of seeds/ plant</w:t>
            </w:r>
          </w:p>
        </w:tc>
        <w:tc>
          <w:tcPr>
            <w:tcW w:w="1104" w:type="dxa"/>
          </w:tcPr>
          <w:p w:rsidR="00BE3CA2" w:rsidRPr="00BE3CA2" w:rsidRDefault="00BE3CA2" w:rsidP="0014023A">
            <w:pPr>
              <w:rPr>
                <w:rFonts w:asciiTheme="minorHAnsi" w:hAnsiTheme="minorHAnsi"/>
                <w:sz w:val="22"/>
                <w:szCs w:val="22"/>
              </w:rPr>
            </w:pPr>
            <w:r w:rsidRPr="00BE3CA2">
              <w:rPr>
                <w:rFonts w:asciiTheme="minorHAnsi" w:hAnsiTheme="minorHAnsi"/>
                <w:sz w:val="22"/>
                <w:szCs w:val="22"/>
              </w:rPr>
              <w:t>Seed weight gm/ plant</w:t>
            </w:r>
          </w:p>
        </w:tc>
        <w:tc>
          <w:tcPr>
            <w:tcW w:w="883" w:type="dxa"/>
          </w:tcPr>
          <w:p w:rsidR="00BE3CA2" w:rsidRPr="00BE3CA2" w:rsidRDefault="00BE3CA2" w:rsidP="0014023A">
            <w:pPr>
              <w:rPr>
                <w:rFonts w:asciiTheme="minorHAnsi" w:hAnsiTheme="minorHAnsi"/>
                <w:sz w:val="22"/>
                <w:szCs w:val="22"/>
              </w:rPr>
            </w:pPr>
            <w:r w:rsidRPr="00BE3CA2">
              <w:rPr>
                <w:rFonts w:asciiTheme="minorHAnsi" w:hAnsiTheme="minorHAnsi"/>
                <w:sz w:val="22"/>
                <w:szCs w:val="22"/>
              </w:rPr>
              <w:t>Seed yield ton/ha.</w:t>
            </w:r>
          </w:p>
        </w:tc>
      </w:tr>
      <w:tr w:rsidR="00BE3CA2" w:rsidRPr="00BE3CA2" w:rsidTr="00BE3CA2">
        <w:tc>
          <w:tcPr>
            <w:tcW w:w="1634" w:type="dxa"/>
          </w:tcPr>
          <w:p w:rsidR="00BE3CA2" w:rsidRPr="00BE3CA2" w:rsidRDefault="00BE3CA2" w:rsidP="0014023A">
            <w:pPr>
              <w:jc w:val="center"/>
              <w:rPr>
                <w:rFonts w:asciiTheme="minorHAnsi" w:hAnsiTheme="minorHAnsi"/>
                <w:sz w:val="22"/>
                <w:szCs w:val="22"/>
              </w:rPr>
            </w:pPr>
            <w:r w:rsidRPr="00BE3CA2">
              <w:rPr>
                <w:rFonts w:asciiTheme="minorHAnsi" w:hAnsiTheme="minorHAnsi"/>
                <w:sz w:val="22"/>
                <w:szCs w:val="22"/>
              </w:rPr>
              <w:t>Varieties(A)    1</w:t>
            </w:r>
          </w:p>
          <w:p w:rsidR="00BE3CA2" w:rsidRPr="00BE3CA2" w:rsidRDefault="00BE3CA2" w:rsidP="0014023A">
            <w:pPr>
              <w:jc w:val="right"/>
              <w:rPr>
                <w:rFonts w:asciiTheme="minorHAnsi" w:hAnsiTheme="minorHAnsi"/>
                <w:sz w:val="22"/>
                <w:szCs w:val="22"/>
              </w:rPr>
            </w:pPr>
            <w:r w:rsidRPr="00BE3CA2">
              <w:rPr>
                <w:rFonts w:asciiTheme="minorHAnsi" w:hAnsiTheme="minorHAnsi"/>
                <w:sz w:val="22"/>
                <w:szCs w:val="22"/>
              </w:rPr>
              <w:t>2</w:t>
            </w:r>
          </w:p>
          <w:p w:rsidR="00BE3CA2" w:rsidRPr="00BE3CA2" w:rsidRDefault="00BE3CA2" w:rsidP="0014023A">
            <w:pPr>
              <w:jc w:val="right"/>
              <w:rPr>
                <w:rFonts w:asciiTheme="minorHAnsi" w:hAnsiTheme="minorHAnsi"/>
                <w:sz w:val="22"/>
                <w:szCs w:val="22"/>
              </w:rPr>
            </w:pPr>
            <w:r w:rsidRPr="00BE3CA2">
              <w:rPr>
                <w:rFonts w:asciiTheme="minorHAnsi" w:hAnsiTheme="minorHAnsi"/>
                <w:sz w:val="22"/>
                <w:szCs w:val="22"/>
              </w:rPr>
              <w:t>3</w:t>
            </w:r>
          </w:p>
          <w:p w:rsidR="00BE3CA2" w:rsidRPr="00BE3CA2" w:rsidRDefault="00BE3CA2" w:rsidP="0014023A">
            <w:pPr>
              <w:jc w:val="right"/>
              <w:rPr>
                <w:rFonts w:asciiTheme="minorHAnsi" w:hAnsiTheme="minorHAnsi"/>
                <w:sz w:val="22"/>
                <w:szCs w:val="22"/>
              </w:rPr>
            </w:pPr>
            <w:r w:rsidRPr="00BE3CA2">
              <w:rPr>
                <w:rFonts w:asciiTheme="minorHAnsi" w:hAnsiTheme="minorHAnsi"/>
                <w:sz w:val="22"/>
                <w:szCs w:val="22"/>
              </w:rPr>
              <w:t>4</w:t>
            </w:r>
          </w:p>
          <w:p w:rsidR="00BE3CA2" w:rsidRPr="00BE3CA2" w:rsidRDefault="00BE3CA2" w:rsidP="0014023A">
            <w:pPr>
              <w:jc w:val="right"/>
              <w:rPr>
                <w:rFonts w:asciiTheme="minorHAnsi" w:hAnsiTheme="minorHAnsi"/>
                <w:sz w:val="22"/>
                <w:szCs w:val="22"/>
              </w:rPr>
            </w:pPr>
            <w:r w:rsidRPr="00BE3CA2">
              <w:rPr>
                <w:rFonts w:asciiTheme="minorHAnsi" w:hAnsiTheme="minorHAnsi"/>
                <w:sz w:val="22"/>
                <w:szCs w:val="22"/>
              </w:rPr>
              <w:t>5</w:t>
            </w:r>
          </w:p>
        </w:tc>
        <w:tc>
          <w:tcPr>
            <w:tcW w:w="1344" w:type="dxa"/>
          </w:tcPr>
          <w:p w:rsidR="00BE3CA2" w:rsidRPr="00BE3CA2" w:rsidRDefault="00BE3CA2" w:rsidP="0014023A">
            <w:pPr>
              <w:jc w:val="center"/>
              <w:rPr>
                <w:rFonts w:asciiTheme="minorHAnsi" w:hAnsiTheme="minorHAnsi"/>
                <w:sz w:val="22"/>
                <w:szCs w:val="22"/>
              </w:rPr>
            </w:pPr>
            <w:r w:rsidRPr="00BE3CA2">
              <w:rPr>
                <w:rFonts w:asciiTheme="minorHAnsi" w:hAnsiTheme="minorHAnsi"/>
                <w:sz w:val="22"/>
                <w:szCs w:val="22"/>
              </w:rPr>
              <w:t>62.00</w:t>
            </w:r>
          </w:p>
          <w:p w:rsidR="00BE3CA2" w:rsidRPr="00BE3CA2" w:rsidRDefault="00BE3CA2" w:rsidP="0014023A">
            <w:pPr>
              <w:jc w:val="center"/>
              <w:rPr>
                <w:rFonts w:asciiTheme="minorHAnsi" w:hAnsiTheme="minorHAnsi"/>
                <w:sz w:val="22"/>
                <w:szCs w:val="22"/>
              </w:rPr>
            </w:pPr>
            <w:r w:rsidRPr="00BE3CA2">
              <w:rPr>
                <w:rFonts w:asciiTheme="minorHAnsi" w:hAnsiTheme="minorHAnsi"/>
                <w:sz w:val="22"/>
                <w:szCs w:val="22"/>
              </w:rPr>
              <w:t>67.67</w:t>
            </w:r>
          </w:p>
          <w:p w:rsidR="00BE3CA2" w:rsidRPr="00BE3CA2" w:rsidRDefault="00BE3CA2" w:rsidP="0014023A">
            <w:pPr>
              <w:jc w:val="center"/>
              <w:rPr>
                <w:rFonts w:asciiTheme="minorHAnsi" w:hAnsiTheme="minorHAnsi"/>
                <w:sz w:val="22"/>
                <w:szCs w:val="22"/>
              </w:rPr>
            </w:pPr>
            <w:r w:rsidRPr="00BE3CA2">
              <w:rPr>
                <w:rFonts w:asciiTheme="minorHAnsi" w:hAnsiTheme="minorHAnsi"/>
                <w:sz w:val="22"/>
                <w:szCs w:val="22"/>
              </w:rPr>
              <w:t>60.500</w:t>
            </w:r>
          </w:p>
          <w:p w:rsidR="00BE3CA2" w:rsidRPr="00BE3CA2" w:rsidRDefault="00BE3CA2" w:rsidP="0014023A">
            <w:pPr>
              <w:jc w:val="center"/>
              <w:rPr>
                <w:rFonts w:asciiTheme="minorHAnsi" w:hAnsiTheme="minorHAnsi"/>
                <w:sz w:val="22"/>
                <w:szCs w:val="22"/>
              </w:rPr>
            </w:pPr>
            <w:r w:rsidRPr="00BE3CA2">
              <w:rPr>
                <w:rFonts w:asciiTheme="minorHAnsi" w:hAnsiTheme="minorHAnsi"/>
                <w:sz w:val="22"/>
                <w:szCs w:val="22"/>
              </w:rPr>
              <w:t>63.67</w:t>
            </w:r>
          </w:p>
          <w:p w:rsidR="00BE3CA2" w:rsidRPr="00BE3CA2" w:rsidRDefault="00BE3CA2" w:rsidP="0014023A">
            <w:pPr>
              <w:jc w:val="center"/>
              <w:rPr>
                <w:rFonts w:asciiTheme="minorHAnsi" w:hAnsiTheme="minorHAnsi"/>
                <w:sz w:val="22"/>
                <w:szCs w:val="22"/>
              </w:rPr>
            </w:pPr>
            <w:r w:rsidRPr="00BE3CA2">
              <w:rPr>
                <w:rFonts w:asciiTheme="minorHAnsi" w:hAnsiTheme="minorHAnsi"/>
                <w:sz w:val="22"/>
                <w:szCs w:val="22"/>
              </w:rPr>
              <w:t>56.17</w:t>
            </w:r>
          </w:p>
        </w:tc>
        <w:tc>
          <w:tcPr>
            <w:tcW w:w="1008" w:type="dxa"/>
          </w:tcPr>
          <w:p w:rsidR="00BE3CA2" w:rsidRPr="00BE3CA2" w:rsidRDefault="00BE3CA2" w:rsidP="0014023A">
            <w:pPr>
              <w:jc w:val="center"/>
              <w:rPr>
                <w:rFonts w:asciiTheme="minorHAnsi" w:hAnsiTheme="minorHAnsi"/>
                <w:sz w:val="22"/>
                <w:szCs w:val="22"/>
                <w:lang w:bidi="ar-EG"/>
              </w:rPr>
            </w:pPr>
            <w:r w:rsidRPr="00BE3CA2">
              <w:rPr>
                <w:rFonts w:asciiTheme="minorHAnsi" w:hAnsiTheme="minorHAnsi"/>
                <w:sz w:val="22"/>
                <w:szCs w:val="22"/>
                <w:lang w:bidi="ar-EG"/>
              </w:rPr>
              <w:t>3.83</w:t>
            </w:r>
          </w:p>
          <w:p w:rsidR="00BE3CA2" w:rsidRPr="00BE3CA2" w:rsidRDefault="00BE3CA2" w:rsidP="0014023A">
            <w:pPr>
              <w:jc w:val="center"/>
              <w:rPr>
                <w:rFonts w:asciiTheme="minorHAnsi" w:hAnsiTheme="minorHAnsi"/>
                <w:sz w:val="22"/>
                <w:szCs w:val="22"/>
                <w:rtl/>
                <w:lang w:bidi="ar-EG"/>
              </w:rPr>
            </w:pPr>
            <w:r w:rsidRPr="00BE3CA2">
              <w:rPr>
                <w:rFonts w:asciiTheme="minorHAnsi" w:hAnsiTheme="minorHAnsi"/>
                <w:sz w:val="22"/>
                <w:szCs w:val="22"/>
                <w:lang w:bidi="ar-EG"/>
              </w:rPr>
              <w:t>3.67</w:t>
            </w:r>
          </w:p>
          <w:p w:rsidR="00BE3CA2" w:rsidRPr="00BE3CA2" w:rsidRDefault="00BE3CA2" w:rsidP="0014023A">
            <w:pPr>
              <w:jc w:val="center"/>
              <w:rPr>
                <w:rFonts w:asciiTheme="minorHAnsi" w:hAnsiTheme="minorHAnsi"/>
                <w:sz w:val="22"/>
                <w:szCs w:val="22"/>
                <w:lang w:bidi="ar-EG"/>
              </w:rPr>
            </w:pPr>
            <w:r w:rsidRPr="00BE3CA2">
              <w:rPr>
                <w:rFonts w:asciiTheme="minorHAnsi" w:hAnsiTheme="minorHAnsi"/>
                <w:sz w:val="22"/>
                <w:szCs w:val="22"/>
                <w:lang w:bidi="ar-EG"/>
              </w:rPr>
              <w:t>2.500</w:t>
            </w:r>
          </w:p>
          <w:p w:rsidR="00BE3CA2" w:rsidRPr="00BE3CA2" w:rsidRDefault="00BE3CA2" w:rsidP="0014023A">
            <w:pPr>
              <w:jc w:val="center"/>
              <w:rPr>
                <w:rFonts w:asciiTheme="minorHAnsi" w:hAnsiTheme="minorHAnsi"/>
                <w:sz w:val="22"/>
                <w:szCs w:val="22"/>
                <w:lang w:bidi="ar-EG"/>
              </w:rPr>
            </w:pPr>
            <w:r w:rsidRPr="00BE3CA2">
              <w:rPr>
                <w:rFonts w:asciiTheme="minorHAnsi" w:hAnsiTheme="minorHAnsi"/>
                <w:sz w:val="22"/>
                <w:szCs w:val="22"/>
                <w:lang w:bidi="ar-EG"/>
              </w:rPr>
              <w:t>3.67</w:t>
            </w:r>
          </w:p>
          <w:p w:rsidR="00BE3CA2" w:rsidRPr="00BE3CA2" w:rsidRDefault="00BE3CA2" w:rsidP="0014023A">
            <w:pPr>
              <w:jc w:val="center"/>
              <w:rPr>
                <w:rFonts w:asciiTheme="minorHAnsi" w:hAnsiTheme="minorHAnsi"/>
                <w:sz w:val="22"/>
                <w:szCs w:val="22"/>
                <w:lang w:bidi="ar-EG"/>
              </w:rPr>
            </w:pPr>
            <w:r w:rsidRPr="00BE3CA2">
              <w:rPr>
                <w:rFonts w:asciiTheme="minorHAnsi" w:hAnsiTheme="minorHAnsi"/>
                <w:sz w:val="22"/>
                <w:szCs w:val="22"/>
                <w:lang w:bidi="ar-EG"/>
              </w:rPr>
              <w:t>3.500</w:t>
            </w:r>
          </w:p>
        </w:tc>
        <w:tc>
          <w:tcPr>
            <w:tcW w:w="978" w:type="dxa"/>
          </w:tcPr>
          <w:p w:rsidR="00BE3CA2" w:rsidRPr="00BE3CA2" w:rsidRDefault="00BE3CA2" w:rsidP="0014023A">
            <w:pPr>
              <w:jc w:val="center"/>
              <w:rPr>
                <w:rFonts w:asciiTheme="minorHAnsi" w:hAnsiTheme="minorHAnsi"/>
                <w:sz w:val="22"/>
                <w:szCs w:val="22"/>
              </w:rPr>
            </w:pPr>
            <w:r w:rsidRPr="00BE3CA2">
              <w:rPr>
                <w:rFonts w:asciiTheme="minorHAnsi" w:hAnsiTheme="minorHAnsi"/>
                <w:sz w:val="22"/>
                <w:szCs w:val="22"/>
              </w:rPr>
              <w:t>64.950</w:t>
            </w:r>
          </w:p>
          <w:p w:rsidR="00BE3CA2" w:rsidRPr="00BE3CA2" w:rsidRDefault="00BE3CA2" w:rsidP="0014023A">
            <w:pPr>
              <w:jc w:val="center"/>
              <w:rPr>
                <w:rFonts w:asciiTheme="minorHAnsi" w:hAnsiTheme="minorHAnsi"/>
                <w:sz w:val="22"/>
                <w:szCs w:val="22"/>
                <w:rtl/>
              </w:rPr>
            </w:pPr>
            <w:r w:rsidRPr="00BE3CA2">
              <w:rPr>
                <w:rFonts w:asciiTheme="minorHAnsi" w:hAnsiTheme="minorHAnsi"/>
                <w:sz w:val="22"/>
                <w:szCs w:val="22"/>
              </w:rPr>
              <w:t>74.667</w:t>
            </w:r>
          </w:p>
          <w:p w:rsidR="00BE3CA2" w:rsidRPr="00BE3CA2" w:rsidRDefault="00BE3CA2" w:rsidP="0014023A">
            <w:pPr>
              <w:jc w:val="center"/>
              <w:rPr>
                <w:rFonts w:asciiTheme="minorHAnsi" w:hAnsiTheme="minorHAnsi"/>
                <w:sz w:val="22"/>
                <w:szCs w:val="22"/>
                <w:rtl/>
              </w:rPr>
            </w:pPr>
            <w:r w:rsidRPr="00BE3CA2">
              <w:rPr>
                <w:rFonts w:asciiTheme="minorHAnsi" w:hAnsiTheme="minorHAnsi"/>
                <w:sz w:val="22"/>
                <w:szCs w:val="22"/>
              </w:rPr>
              <w:t>60.117</w:t>
            </w:r>
          </w:p>
          <w:p w:rsidR="00BE3CA2" w:rsidRPr="00BE3CA2" w:rsidRDefault="00BE3CA2" w:rsidP="0014023A">
            <w:pPr>
              <w:jc w:val="center"/>
              <w:rPr>
                <w:rFonts w:asciiTheme="minorHAnsi" w:hAnsiTheme="minorHAnsi"/>
                <w:sz w:val="22"/>
                <w:szCs w:val="22"/>
                <w:rtl/>
              </w:rPr>
            </w:pPr>
            <w:r w:rsidRPr="00BE3CA2">
              <w:rPr>
                <w:rFonts w:asciiTheme="minorHAnsi" w:hAnsiTheme="minorHAnsi"/>
                <w:sz w:val="22"/>
                <w:szCs w:val="22"/>
              </w:rPr>
              <w:t>74.500</w:t>
            </w:r>
          </w:p>
          <w:p w:rsidR="00BE3CA2" w:rsidRPr="00BE3CA2" w:rsidRDefault="00BE3CA2" w:rsidP="0014023A">
            <w:pPr>
              <w:jc w:val="center"/>
              <w:rPr>
                <w:rFonts w:asciiTheme="minorHAnsi" w:hAnsiTheme="minorHAnsi"/>
                <w:sz w:val="22"/>
                <w:szCs w:val="22"/>
              </w:rPr>
            </w:pPr>
            <w:r w:rsidRPr="00BE3CA2">
              <w:rPr>
                <w:rFonts w:asciiTheme="minorHAnsi" w:hAnsiTheme="minorHAnsi"/>
                <w:sz w:val="22"/>
                <w:szCs w:val="22"/>
              </w:rPr>
              <w:t>66.700</w:t>
            </w:r>
          </w:p>
        </w:tc>
        <w:tc>
          <w:tcPr>
            <w:tcW w:w="1132" w:type="dxa"/>
          </w:tcPr>
          <w:p w:rsidR="00BE3CA2" w:rsidRPr="00BE3CA2" w:rsidRDefault="00BE3CA2" w:rsidP="0014023A">
            <w:pPr>
              <w:jc w:val="center"/>
              <w:rPr>
                <w:rFonts w:asciiTheme="minorHAnsi" w:hAnsiTheme="minorHAnsi"/>
                <w:sz w:val="22"/>
                <w:szCs w:val="22"/>
                <w:lang w:bidi="ar-EG"/>
              </w:rPr>
            </w:pPr>
            <w:r w:rsidRPr="00BE3CA2">
              <w:rPr>
                <w:rFonts w:asciiTheme="minorHAnsi" w:hAnsiTheme="minorHAnsi"/>
                <w:sz w:val="22"/>
                <w:szCs w:val="22"/>
                <w:lang w:bidi="ar-EG"/>
              </w:rPr>
              <w:t>1.325</w:t>
            </w:r>
          </w:p>
          <w:p w:rsidR="00BE3CA2" w:rsidRPr="00BE3CA2" w:rsidRDefault="00BE3CA2" w:rsidP="0014023A">
            <w:pPr>
              <w:jc w:val="center"/>
              <w:rPr>
                <w:rFonts w:asciiTheme="minorHAnsi" w:hAnsiTheme="minorHAnsi"/>
                <w:sz w:val="22"/>
                <w:szCs w:val="22"/>
                <w:rtl/>
                <w:lang w:bidi="ar-EG"/>
              </w:rPr>
            </w:pPr>
            <w:r w:rsidRPr="00BE3CA2">
              <w:rPr>
                <w:rFonts w:asciiTheme="minorHAnsi" w:hAnsiTheme="minorHAnsi"/>
                <w:sz w:val="22"/>
                <w:szCs w:val="22"/>
                <w:lang w:bidi="ar-EG"/>
              </w:rPr>
              <w:t>1.433</w:t>
            </w:r>
          </w:p>
          <w:p w:rsidR="00BE3CA2" w:rsidRPr="00BE3CA2" w:rsidRDefault="00BE3CA2" w:rsidP="0014023A">
            <w:pPr>
              <w:jc w:val="center"/>
              <w:rPr>
                <w:rFonts w:asciiTheme="minorHAnsi" w:hAnsiTheme="minorHAnsi"/>
                <w:sz w:val="22"/>
                <w:szCs w:val="22"/>
                <w:rtl/>
                <w:lang w:bidi="ar-EG"/>
              </w:rPr>
            </w:pPr>
            <w:r w:rsidRPr="00BE3CA2">
              <w:rPr>
                <w:rFonts w:asciiTheme="minorHAnsi" w:hAnsiTheme="minorHAnsi"/>
                <w:sz w:val="22"/>
                <w:szCs w:val="22"/>
                <w:lang w:bidi="ar-EG"/>
              </w:rPr>
              <w:t>1.150</w:t>
            </w:r>
          </w:p>
          <w:p w:rsidR="00BE3CA2" w:rsidRPr="00BE3CA2" w:rsidRDefault="00BE3CA2" w:rsidP="0014023A">
            <w:pPr>
              <w:jc w:val="center"/>
              <w:rPr>
                <w:rFonts w:asciiTheme="minorHAnsi" w:hAnsiTheme="minorHAnsi"/>
                <w:sz w:val="22"/>
                <w:szCs w:val="22"/>
                <w:rtl/>
                <w:lang w:bidi="ar-EG"/>
              </w:rPr>
            </w:pPr>
            <w:r w:rsidRPr="00BE3CA2">
              <w:rPr>
                <w:rFonts w:asciiTheme="minorHAnsi" w:hAnsiTheme="minorHAnsi"/>
                <w:sz w:val="22"/>
                <w:szCs w:val="22"/>
                <w:lang w:bidi="ar-EG"/>
              </w:rPr>
              <w:t>1.333</w:t>
            </w:r>
          </w:p>
          <w:p w:rsidR="00BE3CA2" w:rsidRPr="00BE3CA2" w:rsidRDefault="00BE3CA2" w:rsidP="0014023A">
            <w:pPr>
              <w:jc w:val="center"/>
              <w:rPr>
                <w:rFonts w:asciiTheme="minorHAnsi" w:hAnsiTheme="minorHAnsi"/>
                <w:sz w:val="22"/>
                <w:szCs w:val="22"/>
              </w:rPr>
            </w:pPr>
            <w:r w:rsidRPr="00BE3CA2">
              <w:rPr>
                <w:rFonts w:asciiTheme="minorHAnsi" w:hAnsiTheme="minorHAnsi"/>
                <w:sz w:val="22"/>
                <w:szCs w:val="22"/>
                <w:lang w:bidi="ar-EG"/>
              </w:rPr>
              <w:t>2.200</w:t>
            </w:r>
          </w:p>
        </w:tc>
        <w:tc>
          <w:tcPr>
            <w:tcW w:w="968" w:type="dxa"/>
          </w:tcPr>
          <w:p w:rsidR="00BE3CA2" w:rsidRPr="00BE3CA2" w:rsidRDefault="00BE3CA2" w:rsidP="0014023A">
            <w:pPr>
              <w:jc w:val="center"/>
              <w:rPr>
                <w:rFonts w:asciiTheme="minorHAnsi" w:hAnsiTheme="minorHAnsi"/>
                <w:sz w:val="22"/>
                <w:szCs w:val="22"/>
                <w:lang w:bidi="ar-EG"/>
              </w:rPr>
            </w:pPr>
            <w:r w:rsidRPr="00BE3CA2">
              <w:rPr>
                <w:rFonts w:asciiTheme="minorHAnsi" w:hAnsiTheme="minorHAnsi"/>
                <w:sz w:val="22"/>
                <w:szCs w:val="22"/>
                <w:lang w:bidi="ar-EG"/>
              </w:rPr>
              <w:t>5.017</w:t>
            </w:r>
          </w:p>
          <w:p w:rsidR="00BE3CA2" w:rsidRPr="00BE3CA2" w:rsidRDefault="00BE3CA2" w:rsidP="0014023A">
            <w:pPr>
              <w:jc w:val="center"/>
              <w:rPr>
                <w:rFonts w:asciiTheme="minorHAnsi" w:hAnsiTheme="minorHAnsi"/>
                <w:sz w:val="22"/>
                <w:szCs w:val="22"/>
                <w:rtl/>
                <w:lang w:bidi="ar-EG"/>
              </w:rPr>
            </w:pPr>
            <w:r w:rsidRPr="00BE3CA2">
              <w:rPr>
                <w:rFonts w:asciiTheme="minorHAnsi" w:hAnsiTheme="minorHAnsi"/>
                <w:sz w:val="22"/>
                <w:szCs w:val="22"/>
                <w:lang w:bidi="ar-EG"/>
              </w:rPr>
              <w:t>6.267</w:t>
            </w:r>
          </w:p>
          <w:p w:rsidR="00BE3CA2" w:rsidRPr="00BE3CA2" w:rsidRDefault="00BE3CA2" w:rsidP="0014023A">
            <w:pPr>
              <w:jc w:val="center"/>
              <w:rPr>
                <w:rFonts w:asciiTheme="minorHAnsi" w:hAnsiTheme="minorHAnsi"/>
                <w:sz w:val="22"/>
                <w:szCs w:val="22"/>
                <w:rtl/>
                <w:lang w:bidi="ar-EG"/>
              </w:rPr>
            </w:pPr>
            <w:r w:rsidRPr="00BE3CA2">
              <w:rPr>
                <w:rFonts w:asciiTheme="minorHAnsi" w:hAnsiTheme="minorHAnsi"/>
                <w:sz w:val="22"/>
                <w:szCs w:val="22"/>
                <w:lang w:bidi="ar-EG"/>
              </w:rPr>
              <w:t>6.133</w:t>
            </w:r>
          </w:p>
          <w:p w:rsidR="00BE3CA2" w:rsidRPr="00BE3CA2" w:rsidRDefault="00BE3CA2" w:rsidP="0014023A">
            <w:pPr>
              <w:jc w:val="center"/>
              <w:rPr>
                <w:rFonts w:asciiTheme="minorHAnsi" w:hAnsiTheme="minorHAnsi"/>
                <w:sz w:val="22"/>
                <w:szCs w:val="22"/>
                <w:rtl/>
                <w:lang w:bidi="ar-EG"/>
              </w:rPr>
            </w:pPr>
            <w:r w:rsidRPr="00BE3CA2">
              <w:rPr>
                <w:rFonts w:asciiTheme="minorHAnsi" w:hAnsiTheme="minorHAnsi"/>
                <w:sz w:val="22"/>
                <w:szCs w:val="22"/>
                <w:lang w:bidi="ar-EG"/>
              </w:rPr>
              <w:t>7.567</w:t>
            </w:r>
          </w:p>
          <w:p w:rsidR="00BE3CA2" w:rsidRPr="00BE3CA2" w:rsidRDefault="00BE3CA2" w:rsidP="0014023A">
            <w:pPr>
              <w:jc w:val="center"/>
              <w:rPr>
                <w:rFonts w:asciiTheme="minorHAnsi" w:hAnsiTheme="minorHAnsi"/>
                <w:sz w:val="22"/>
                <w:szCs w:val="22"/>
              </w:rPr>
            </w:pPr>
            <w:r w:rsidRPr="00BE3CA2">
              <w:rPr>
                <w:rFonts w:asciiTheme="minorHAnsi" w:hAnsiTheme="minorHAnsi"/>
                <w:sz w:val="22"/>
                <w:szCs w:val="22"/>
                <w:lang w:bidi="ar-EG"/>
              </w:rPr>
              <w:t>6.600</w:t>
            </w:r>
          </w:p>
        </w:tc>
        <w:tc>
          <w:tcPr>
            <w:tcW w:w="978" w:type="dxa"/>
          </w:tcPr>
          <w:p w:rsidR="00BE3CA2" w:rsidRPr="00BE3CA2" w:rsidRDefault="00BE3CA2" w:rsidP="0014023A">
            <w:pPr>
              <w:jc w:val="center"/>
              <w:rPr>
                <w:rFonts w:asciiTheme="minorHAnsi" w:hAnsiTheme="minorHAnsi"/>
                <w:sz w:val="22"/>
                <w:szCs w:val="22"/>
                <w:lang w:bidi="ar-EG"/>
              </w:rPr>
            </w:pPr>
            <w:r w:rsidRPr="00BE3CA2">
              <w:rPr>
                <w:rFonts w:asciiTheme="minorHAnsi" w:hAnsiTheme="minorHAnsi"/>
                <w:sz w:val="22"/>
                <w:szCs w:val="22"/>
                <w:lang w:bidi="ar-EG"/>
              </w:rPr>
              <w:t>14.158</w:t>
            </w:r>
          </w:p>
          <w:p w:rsidR="00BE3CA2" w:rsidRPr="00BE3CA2" w:rsidRDefault="00BE3CA2" w:rsidP="0014023A">
            <w:pPr>
              <w:jc w:val="center"/>
              <w:rPr>
                <w:rFonts w:asciiTheme="minorHAnsi" w:hAnsiTheme="minorHAnsi"/>
                <w:sz w:val="22"/>
                <w:szCs w:val="22"/>
                <w:rtl/>
                <w:lang w:bidi="ar-EG"/>
              </w:rPr>
            </w:pPr>
            <w:r w:rsidRPr="00BE3CA2">
              <w:rPr>
                <w:rFonts w:asciiTheme="minorHAnsi" w:hAnsiTheme="minorHAnsi"/>
                <w:sz w:val="22"/>
                <w:szCs w:val="22"/>
                <w:lang w:bidi="ar-EG"/>
              </w:rPr>
              <w:t>17.967</w:t>
            </w:r>
          </w:p>
          <w:p w:rsidR="00BE3CA2" w:rsidRPr="00BE3CA2" w:rsidRDefault="00BE3CA2" w:rsidP="0014023A">
            <w:pPr>
              <w:jc w:val="center"/>
              <w:rPr>
                <w:rFonts w:asciiTheme="minorHAnsi" w:hAnsiTheme="minorHAnsi"/>
                <w:sz w:val="22"/>
                <w:szCs w:val="22"/>
                <w:rtl/>
                <w:lang w:bidi="ar-EG"/>
              </w:rPr>
            </w:pPr>
            <w:r w:rsidRPr="00BE3CA2">
              <w:rPr>
                <w:rFonts w:asciiTheme="minorHAnsi" w:hAnsiTheme="minorHAnsi"/>
                <w:sz w:val="22"/>
                <w:szCs w:val="22"/>
                <w:lang w:bidi="ar-EG"/>
              </w:rPr>
              <w:t>18.900</w:t>
            </w:r>
          </w:p>
          <w:p w:rsidR="00BE3CA2" w:rsidRPr="00BE3CA2" w:rsidRDefault="00BE3CA2" w:rsidP="0014023A">
            <w:pPr>
              <w:jc w:val="center"/>
              <w:rPr>
                <w:rFonts w:asciiTheme="minorHAnsi" w:hAnsiTheme="minorHAnsi"/>
                <w:sz w:val="22"/>
                <w:szCs w:val="22"/>
                <w:rtl/>
                <w:lang w:bidi="ar-EG"/>
              </w:rPr>
            </w:pPr>
            <w:r w:rsidRPr="00BE3CA2">
              <w:rPr>
                <w:rFonts w:asciiTheme="minorHAnsi" w:hAnsiTheme="minorHAnsi"/>
                <w:sz w:val="22"/>
                <w:szCs w:val="22"/>
                <w:lang w:bidi="ar-EG"/>
              </w:rPr>
              <w:t>22.867</w:t>
            </w:r>
          </w:p>
          <w:p w:rsidR="00BE3CA2" w:rsidRPr="00BE3CA2" w:rsidRDefault="00BE3CA2" w:rsidP="0014023A">
            <w:pPr>
              <w:jc w:val="center"/>
              <w:rPr>
                <w:rFonts w:asciiTheme="minorHAnsi" w:hAnsiTheme="minorHAnsi"/>
                <w:sz w:val="22"/>
                <w:szCs w:val="22"/>
                <w:lang w:bidi="ar-EG"/>
              </w:rPr>
            </w:pPr>
            <w:r w:rsidRPr="00BE3CA2">
              <w:rPr>
                <w:rFonts w:asciiTheme="minorHAnsi" w:hAnsiTheme="minorHAnsi"/>
                <w:sz w:val="22"/>
                <w:szCs w:val="22"/>
                <w:lang w:bidi="ar-EG"/>
              </w:rPr>
              <w:t>18.167</w:t>
            </w:r>
          </w:p>
        </w:tc>
        <w:tc>
          <w:tcPr>
            <w:tcW w:w="1104" w:type="dxa"/>
          </w:tcPr>
          <w:p w:rsidR="00BE3CA2" w:rsidRPr="00BE3CA2" w:rsidRDefault="00BE3CA2" w:rsidP="0014023A">
            <w:pPr>
              <w:jc w:val="center"/>
              <w:rPr>
                <w:rFonts w:asciiTheme="minorHAnsi" w:hAnsiTheme="minorHAnsi"/>
                <w:sz w:val="22"/>
                <w:szCs w:val="22"/>
                <w:lang w:bidi="ar-EG"/>
              </w:rPr>
            </w:pPr>
            <w:r w:rsidRPr="00BE3CA2">
              <w:rPr>
                <w:rFonts w:asciiTheme="minorHAnsi" w:hAnsiTheme="minorHAnsi"/>
                <w:sz w:val="22"/>
                <w:szCs w:val="22"/>
                <w:lang w:bidi="ar-EG"/>
              </w:rPr>
              <w:t>8.367</w:t>
            </w:r>
          </w:p>
          <w:p w:rsidR="00BE3CA2" w:rsidRPr="00BE3CA2" w:rsidRDefault="00BE3CA2" w:rsidP="0014023A">
            <w:pPr>
              <w:jc w:val="center"/>
              <w:rPr>
                <w:rFonts w:asciiTheme="minorHAnsi" w:hAnsiTheme="minorHAnsi"/>
                <w:sz w:val="22"/>
                <w:szCs w:val="22"/>
                <w:rtl/>
                <w:lang w:bidi="ar-EG"/>
              </w:rPr>
            </w:pPr>
            <w:r w:rsidRPr="00BE3CA2">
              <w:rPr>
                <w:rFonts w:asciiTheme="minorHAnsi" w:hAnsiTheme="minorHAnsi"/>
                <w:sz w:val="22"/>
                <w:szCs w:val="22"/>
                <w:lang w:bidi="ar-EG"/>
              </w:rPr>
              <w:t>11.933</w:t>
            </w:r>
          </w:p>
          <w:p w:rsidR="00BE3CA2" w:rsidRPr="00BE3CA2" w:rsidRDefault="00BE3CA2" w:rsidP="0014023A">
            <w:pPr>
              <w:jc w:val="center"/>
              <w:rPr>
                <w:rFonts w:asciiTheme="minorHAnsi" w:hAnsiTheme="minorHAnsi"/>
                <w:sz w:val="22"/>
                <w:szCs w:val="22"/>
                <w:rtl/>
                <w:lang w:bidi="ar-EG"/>
              </w:rPr>
            </w:pPr>
            <w:r w:rsidRPr="00BE3CA2">
              <w:rPr>
                <w:rFonts w:asciiTheme="minorHAnsi" w:hAnsiTheme="minorHAnsi"/>
                <w:sz w:val="22"/>
                <w:szCs w:val="22"/>
                <w:lang w:bidi="ar-EG"/>
              </w:rPr>
              <w:t>16.233</w:t>
            </w:r>
          </w:p>
          <w:p w:rsidR="00BE3CA2" w:rsidRPr="00BE3CA2" w:rsidRDefault="00BE3CA2" w:rsidP="0014023A">
            <w:pPr>
              <w:jc w:val="center"/>
              <w:rPr>
                <w:rFonts w:asciiTheme="minorHAnsi" w:hAnsiTheme="minorHAnsi"/>
                <w:sz w:val="22"/>
                <w:szCs w:val="22"/>
                <w:rtl/>
                <w:lang w:bidi="ar-EG"/>
              </w:rPr>
            </w:pPr>
            <w:r w:rsidRPr="00BE3CA2">
              <w:rPr>
                <w:rFonts w:asciiTheme="minorHAnsi" w:hAnsiTheme="minorHAnsi"/>
                <w:sz w:val="22"/>
                <w:szCs w:val="22"/>
                <w:lang w:bidi="ar-EG"/>
              </w:rPr>
              <w:t>16.067</w:t>
            </w:r>
          </w:p>
          <w:p w:rsidR="00BE3CA2" w:rsidRPr="00BE3CA2" w:rsidRDefault="00BE3CA2" w:rsidP="0014023A">
            <w:pPr>
              <w:jc w:val="center"/>
              <w:rPr>
                <w:rFonts w:asciiTheme="minorHAnsi" w:hAnsiTheme="minorHAnsi"/>
                <w:sz w:val="22"/>
                <w:szCs w:val="22"/>
              </w:rPr>
            </w:pPr>
            <w:r w:rsidRPr="00BE3CA2">
              <w:rPr>
                <w:rFonts w:asciiTheme="minorHAnsi" w:hAnsiTheme="minorHAnsi"/>
                <w:sz w:val="22"/>
                <w:szCs w:val="22"/>
                <w:lang w:bidi="ar-EG"/>
              </w:rPr>
              <w:t>15.633</w:t>
            </w:r>
          </w:p>
        </w:tc>
        <w:tc>
          <w:tcPr>
            <w:tcW w:w="883" w:type="dxa"/>
          </w:tcPr>
          <w:p w:rsidR="00BE3CA2" w:rsidRPr="00BE3CA2" w:rsidRDefault="00BE3CA2" w:rsidP="0014023A">
            <w:pPr>
              <w:jc w:val="center"/>
              <w:rPr>
                <w:rFonts w:asciiTheme="minorHAnsi" w:hAnsiTheme="minorHAnsi"/>
                <w:sz w:val="22"/>
                <w:szCs w:val="22"/>
                <w:lang w:bidi="ar-EG"/>
              </w:rPr>
            </w:pPr>
            <w:r w:rsidRPr="00BE3CA2">
              <w:rPr>
                <w:rFonts w:asciiTheme="minorHAnsi" w:hAnsiTheme="minorHAnsi"/>
                <w:sz w:val="22"/>
                <w:szCs w:val="22"/>
                <w:lang w:bidi="ar-EG"/>
              </w:rPr>
              <w:t>1.315</w:t>
            </w:r>
          </w:p>
          <w:p w:rsidR="00BE3CA2" w:rsidRPr="00BE3CA2" w:rsidRDefault="00BE3CA2" w:rsidP="0014023A">
            <w:pPr>
              <w:jc w:val="center"/>
              <w:rPr>
                <w:rFonts w:asciiTheme="minorHAnsi" w:hAnsiTheme="minorHAnsi"/>
                <w:sz w:val="22"/>
                <w:szCs w:val="22"/>
                <w:rtl/>
                <w:lang w:bidi="ar-EG"/>
              </w:rPr>
            </w:pPr>
            <w:r w:rsidRPr="00BE3CA2">
              <w:rPr>
                <w:rFonts w:asciiTheme="minorHAnsi" w:hAnsiTheme="minorHAnsi"/>
                <w:sz w:val="22"/>
                <w:szCs w:val="22"/>
                <w:lang w:bidi="ar-EG"/>
              </w:rPr>
              <w:t>1.881</w:t>
            </w:r>
          </w:p>
          <w:p w:rsidR="00BE3CA2" w:rsidRPr="00BE3CA2" w:rsidRDefault="00BE3CA2" w:rsidP="0014023A">
            <w:pPr>
              <w:jc w:val="center"/>
              <w:rPr>
                <w:rFonts w:asciiTheme="minorHAnsi" w:hAnsiTheme="minorHAnsi"/>
                <w:sz w:val="22"/>
                <w:szCs w:val="22"/>
                <w:rtl/>
                <w:lang w:bidi="ar-EG"/>
              </w:rPr>
            </w:pPr>
            <w:r w:rsidRPr="00BE3CA2">
              <w:rPr>
                <w:rFonts w:asciiTheme="minorHAnsi" w:hAnsiTheme="minorHAnsi"/>
                <w:sz w:val="22"/>
                <w:szCs w:val="22"/>
                <w:lang w:bidi="ar-EG"/>
              </w:rPr>
              <w:t>1.843</w:t>
            </w:r>
          </w:p>
          <w:p w:rsidR="00BE3CA2" w:rsidRPr="00BE3CA2" w:rsidRDefault="00BE3CA2" w:rsidP="0014023A">
            <w:pPr>
              <w:jc w:val="center"/>
              <w:rPr>
                <w:rFonts w:asciiTheme="minorHAnsi" w:hAnsiTheme="minorHAnsi"/>
                <w:sz w:val="22"/>
                <w:szCs w:val="22"/>
                <w:rtl/>
                <w:lang w:bidi="ar-EG"/>
              </w:rPr>
            </w:pPr>
            <w:r w:rsidRPr="00BE3CA2">
              <w:rPr>
                <w:rFonts w:asciiTheme="minorHAnsi" w:hAnsiTheme="minorHAnsi"/>
                <w:sz w:val="22"/>
                <w:szCs w:val="22"/>
                <w:lang w:bidi="ar-EG"/>
              </w:rPr>
              <w:t>1.896</w:t>
            </w:r>
          </w:p>
          <w:p w:rsidR="00BE3CA2" w:rsidRPr="00BE3CA2" w:rsidRDefault="00BE3CA2" w:rsidP="0014023A">
            <w:pPr>
              <w:jc w:val="center"/>
              <w:rPr>
                <w:rFonts w:asciiTheme="minorHAnsi" w:hAnsiTheme="minorHAnsi"/>
                <w:sz w:val="22"/>
                <w:szCs w:val="22"/>
              </w:rPr>
            </w:pPr>
            <w:r w:rsidRPr="00BE3CA2">
              <w:rPr>
                <w:rFonts w:asciiTheme="minorHAnsi" w:hAnsiTheme="minorHAnsi"/>
                <w:sz w:val="22"/>
                <w:szCs w:val="22"/>
                <w:lang w:bidi="ar-EG"/>
              </w:rPr>
              <w:t>1.479</w:t>
            </w:r>
          </w:p>
        </w:tc>
      </w:tr>
      <w:tr w:rsidR="00BE3CA2" w:rsidRPr="00BE3CA2" w:rsidTr="00BE3CA2">
        <w:tc>
          <w:tcPr>
            <w:tcW w:w="1634" w:type="dxa"/>
          </w:tcPr>
          <w:p w:rsidR="00BE3CA2" w:rsidRPr="00BE3CA2" w:rsidRDefault="00BE3CA2" w:rsidP="0014023A">
            <w:pPr>
              <w:jc w:val="center"/>
              <w:rPr>
                <w:rFonts w:asciiTheme="minorHAnsi" w:hAnsiTheme="minorHAnsi"/>
                <w:sz w:val="22"/>
                <w:szCs w:val="22"/>
              </w:rPr>
            </w:pPr>
            <w:r w:rsidRPr="00BE3CA2">
              <w:rPr>
                <w:rFonts w:asciiTheme="minorHAnsi" w:hAnsiTheme="minorHAnsi"/>
                <w:sz w:val="22"/>
                <w:szCs w:val="22"/>
              </w:rPr>
              <w:t>Rizolex (B)   1</w:t>
            </w:r>
          </w:p>
          <w:p w:rsidR="00BE3CA2" w:rsidRPr="00BE3CA2" w:rsidRDefault="00BE3CA2" w:rsidP="0014023A">
            <w:pPr>
              <w:jc w:val="right"/>
              <w:rPr>
                <w:rFonts w:asciiTheme="minorHAnsi" w:hAnsiTheme="minorHAnsi"/>
                <w:sz w:val="22"/>
                <w:szCs w:val="22"/>
              </w:rPr>
            </w:pPr>
            <w:r w:rsidRPr="00BE3CA2">
              <w:rPr>
                <w:rFonts w:asciiTheme="minorHAnsi" w:hAnsiTheme="minorHAnsi"/>
                <w:sz w:val="22"/>
                <w:szCs w:val="22"/>
              </w:rPr>
              <w:t>2</w:t>
            </w:r>
          </w:p>
        </w:tc>
        <w:tc>
          <w:tcPr>
            <w:tcW w:w="1344" w:type="dxa"/>
          </w:tcPr>
          <w:p w:rsidR="00BE3CA2" w:rsidRPr="00BE3CA2" w:rsidRDefault="00BE3CA2" w:rsidP="0014023A">
            <w:pPr>
              <w:jc w:val="center"/>
              <w:rPr>
                <w:rFonts w:asciiTheme="minorHAnsi" w:hAnsiTheme="minorHAnsi"/>
                <w:sz w:val="22"/>
                <w:szCs w:val="22"/>
              </w:rPr>
            </w:pPr>
            <w:r w:rsidRPr="00BE3CA2">
              <w:rPr>
                <w:rFonts w:asciiTheme="minorHAnsi" w:hAnsiTheme="minorHAnsi"/>
                <w:sz w:val="22"/>
                <w:szCs w:val="22"/>
              </w:rPr>
              <w:t>58.13</w:t>
            </w:r>
          </w:p>
          <w:p w:rsidR="00BE3CA2" w:rsidRPr="00BE3CA2" w:rsidRDefault="00BE3CA2" w:rsidP="0014023A">
            <w:pPr>
              <w:jc w:val="center"/>
              <w:rPr>
                <w:rFonts w:asciiTheme="minorHAnsi" w:hAnsiTheme="minorHAnsi"/>
                <w:sz w:val="22"/>
                <w:szCs w:val="22"/>
              </w:rPr>
            </w:pPr>
            <w:r w:rsidRPr="00BE3CA2">
              <w:rPr>
                <w:rFonts w:asciiTheme="minorHAnsi" w:hAnsiTheme="minorHAnsi"/>
                <w:sz w:val="22"/>
                <w:szCs w:val="22"/>
              </w:rPr>
              <w:t>65.87</w:t>
            </w:r>
          </w:p>
        </w:tc>
        <w:tc>
          <w:tcPr>
            <w:tcW w:w="1008" w:type="dxa"/>
          </w:tcPr>
          <w:p w:rsidR="00BE3CA2" w:rsidRPr="00BE3CA2" w:rsidRDefault="00BE3CA2" w:rsidP="0014023A">
            <w:pPr>
              <w:jc w:val="center"/>
              <w:rPr>
                <w:rFonts w:asciiTheme="minorHAnsi" w:hAnsiTheme="minorHAnsi"/>
                <w:sz w:val="22"/>
                <w:szCs w:val="22"/>
                <w:lang w:bidi="ar-EG"/>
              </w:rPr>
            </w:pPr>
            <w:r w:rsidRPr="00BE3CA2">
              <w:rPr>
                <w:rFonts w:asciiTheme="minorHAnsi" w:hAnsiTheme="minorHAnsi"/>
                <w:sz w:val="22"/>
                <w:szCs w:val="22"/>
                <w:lang w:bidi="ar-EG"/>
              </w:rPr>
              <w:t>3.33</w:t>
            </w:r>
          </w:p>
          <w:p w:rsidR="00BE3CA2" w:rsidRPr="00BE3CA2" w:rsidRDefault="00BE3CA2" w:rsidP="0014023A">
            <w:pPr>
              <w:jc w:val="center"/>
              <w:rPr>
                <w:rFonts w:asciiTheme="minorHAnsi" w:hAnsiTheme="minorHAnsi"/>
                <w:sz w:val="22"/>
                <w:szCs w:val="22"/>
                <w:lang w:bidi="ar-EG"/>
              </w:rPr>
            </w:pPr>
            <w:r w:rsidRPr="00BE3CA2">
              <w:rPr>
                <w:rFonts w:asciiTheme="minorHAnsi" w:hAnsiTheme="minorHAnsi"/>
                <w:sz w:val="22"/>
                <w:szCs w:val="22"/>
                <w:lang w:bidi="ar-EG"/>
              </w:rPr>
              <w:t>3.53</w:t>
            </w:r>
          </w:p>
        </w:tc>
        <w:tc>
          <w:tcPr>
            <w:tcW w:w="978" w:type="dxa"/>
          </w:tcPr>
          <w:p w:rsidR="00BE3CA2" w:rsidRPr="00BE3CA2" w:rsidRDefault="00BE3CA2" w:rsidP="0014023A">
            <w:pPr>
              <w:jc w:val="center"/>
              <w:rPr>
                <w:rFonts w:asciiTheme="minorHAnsi" w:hAnsiTheme="minorHAnsi"/>
                <w:sz w:val="22"/>
                <w:szCs w:val="22"/>
              </w:rPr>
            </w:pPr>
            <w:r w:rsidRPr="00BE3CA2">
              <w:rPr>
                <w:rFonts w:asciiTheme="minorHAnsi" w:hAnsiTheme="minorHAnsi"/>
                <w:sz w:val="22"/>
                <w:szCs w:val="22"/>
              </w:rPr>
              <w:t>72.373</w:t>
            </w:r>
          </w:p>
          <w:p w:rsidR="00BE3CA2" w:rsidRPr="00BE3CA2" w:rsidRDefault="00BE3CA2" w:rsidP="0014023A">
            <w:pPr>
              <w:jc w:val="center"/>
              <w:rPr>
                <w:rFonts w:asciiTheme="minorHAnsi" w:hAnsiTheme="minorHAnsi"/>
                <w:sz w:val="22"/>
                <w:szCs w:val="22"/>
              </w:rPr>
            </w:pPr>
            <w:r w:rsidRPr="00BE3CA2">
              <w:rPr>
                <w:rFonts w:asciiTheme="minorHAnsi" w:hAnsiTheme="minorHAnsi"/>
                <w:sz w:val="22"/>
                <w:szCs w:val="22"/>
              </w:rPr>
              <w:t>64.000</w:t>
            </w:r>
          </w:p>
        </w:tc>
        <w:tc>
          <w:tcPr>
            <w:tcW w:w="1132" w:type="dxa"/>
          </w:tcPr>
          <w:p w:rsidR="00BE3CA2" w:rsidRPr="00BE3CA2" w:rsidRDefault="00BE3CA2" w:rsidP="0014023A">
            <w:pPr>
              <w:jc w:val="center"/>
              <w:rPr>
                <w:rFonts w:asciiTheme="minorHAnsi" w:hAnsiTheme="minorHAnsi"/>
                <w:sz w:val="22"/>
                <w:szCs w:val="22"/>
                <w:lang w:bidi="ar-EG"/>
              </w:rPr>
            </w:pPr>
            <w:r w:rsidRPr="00BE3CA2">
              <w:rPr>
                <w:rFonts w:asciiTheme="minorHAnsi" w:hAnsiTheme="minorHAnsi"/>
                <w:sz w:val="22"/>
                <w:szCs w:val="22"/>
                <w:lang w:bidi="ar-EG"/>
              </w:rPr>
              <w:t>1.357</w:t>
            </w:r>
          </w:p>
          <w:p w:rsidR="00BE3CA2" w:rsidRPr="00BE3CA2" w:rsidRDefault="00BE3CA2" w:rsidP="0014023A">
            <w:pPr>
              <w:jc w:val="center"/>
              <w:rPr>
                <w:rFonts w:asciiTheme="minorHAnsi" w:hAnsiTheme="minorHAnsi"/>
                <w:sz w:val="22"/>
                <w:szCs w:val="22"/>
              </w:rPr>
            </w:pPr>
            <w:r w:rsidRPr="00BE3CA2">
              <w:rPr>
                <w:rFonts w:asciiTheme="minorHAnsi" w:hAnsiTheme="minorHAnsi"/>
                <w:sz w:val="22"/>
                <w:szCs w:val="22"/>
                <w:lang w:bidi="ar-EG"/>
              </w:rPr>
              <w:t>1.620</w:t>
            </w:r>
          </w:p>
        </w:tc>
        <w:tc>
          <w:tcPr>
            <w:tcW w:w="968" w:type="dxa"/>
          </w:tcPr>
          <w:p w:rsidR="00BE3CA2" w:rsidRPr="00BE3CA2" w:rsidRDefault="00BE3CA2" w:rsidP="0014023A">
            <w:pPr>
              <w:jc w:val="center"/>
              <w:rPr>
                <w:rFonts w:asciiTheme="minorHAnsi" w:hAnsiTheme="minorHAnsi"/>
                <w:sz w:val="22"/>
                <w:szCs w:val="22"/>
                <w:lang w:bidi="ar-EG"/>
              </w:rPr>
            </w:pPr>
            <w:r w:rsidRPr="00BE3CA2">
              <w:rPr>
                <w:rFonts w:asciiTheme="minorHAnsi" w:hAnsiTheme="minorHAnsi"/>
                <w:sz w:val="22"/>
                <w:szCs w:val="22"/>
                <w:lang w:bidi="ar-EG"/>
              </w:rPr>
              <w:t>6.500</w:t>
            </w:r>
          </w:p>
          <w:p w:rsidR="00BE3CA2" w:rsidRPr="00BE3CA2" w:rsidRDefault="00BE3CA2" w:rsidP="0014023A">
            <w:pPr>
              <w:jc w:val="center"/>
              <w:rPr>
                <w:rFonts w:asciiTheme="minorHAnsi" w:hAnsiTheme="minorHAnsi"/>
                <w:sz w:val="22"/>
                <w:szCs w:val="22"/>
                <w:lang w:bidi="ar-EG"/>
              </w:rPr>
            </w:pPr>
            <w:r w:rsidRPr="00BE3CA2">
              <w:rPr>
                <w:rFonts w:asciiTheme="minorHAnsi" w:hAnsiTheme="minorHAnsi"/>
                <w:sz w:val="22"/>
                <w:szCs w:val="22"/>
                <w:lang w:bidi="ar-EG"/>
              </w:rPr>
              <w:t>6.133</w:t>
            </w:r>
          </w:p>
        </w:tc>
        <w:tc>
          <w:tcPr>
            <w:tcW w:w="978" w:type="dxa"/>
          </w:tcPr>
          <w:p w:rsidR="00BE3CA2" w:rsidRPr="00BE3CA2" w:rsidRDefault="00BE3CA2" w:rsidP="0014023A">
            <w:pPr>
              <w:jc w:val="center"/>
              <w:rPr>
                <w:rFonts w:asciiTheme="minorHAnsi" w:hAnsiTheme="minorHAnsi"/>
                <w:sz w:val="22"/>
                <w:szCs w:val="22"/>
                <w:lang w:bidi="ar-EG"/>
              </w:rPr>
            </w:pPr>
            <w:r w:rsidRPr="00BE3CA2">
              <w:rPr>
                <w:rFonts w:asciiTheme="minorHAnsi" w:hAnsiTheme="minorHAnsi"/>
                <w:sz w:val="22"/>
                <w:szCs w:val="22"/>
                <w:lang w:bidi="ar-EG"/>
              </w:rPr>
              <w:t>19.557</w:t>
            </w:r>
          </w:p>
          <w:p w:rsidR="00BE3CA2" w:rsidRPr="00BE3CA2" w:rsidRDefault="00BE3CA2" w:rsidP="0014023A">
            <w:pPr>
              <w:jc w:val="center"/>
              <w:rPr>
                <w:rFonts w:asciiTheme="minorHAnsi" w:hAnsiTheme="minorHAnsi"/>
                <w:sz w:val="22"/>
                <w:szCs w:val="22"/>
              </w:rPr>
            </w:pPr>
            <w:r w:rsidRPr="00BE3CA2">
              <w:rPr>
                <w:rFonts w:asciiTheme="minorHAnsi" w:hAnsiTheme="minorHAnsi"/>
                <w:sz w:val="22"/>
                <w:szCs w:val="22"/>
                <w:lang w:bidi="ar-EG"/>
              </w:rPr>
              <w:t>17.267</w:t>
            </w:r>
          </w:p>
        </w:tc>
        <w:tc>
          <w:tcPr>
            <w:tcW w:w="1104" w:type="dxa"/>
          </w:tcPr>
          <w:p w:rsidR="00BE3CA2" w:rsidRPr="00BE3CA2" w:rsidRDefault="00BE3CA2" w:rsidP="0014023A">
            <w:pPr>
              <w:jc w:val="center"/>
              <w:rPr>
                <w:rFonts w:asciiTheme="minorHAnsi" w:hAnsiTheme="minorHAnsi"/>
                <w:sz w:val="22"/>
                <w:szCs w:val="22"/>
                <w:lang w:bidi="ar-EG"/>
              </w:rPr>
            </w:pPr>
            <w:r w:rsidRPr="00BE3CA2">
              <w:rPr>
                <w:rFonts w:asciiTheme="minorHAnsi" w:hAnsiTheme="minorHAnsi"/>
                <w:sz w:val="22"/>
                <w:szCs w:val="22"/>
                <w:lang w:bidi="ar-EG"/>
              </w:rPr>
              <w:t>14.627</w:t>
            </w:r>
          </w:p>
          <w:p w:rsidR="00BE3CA2" w:rsidRPr="00BE3CA2" w:rsidRDefault="00BE3CA2" w:rsidP="0014023A">
            <w:pPr>
              <w:jc w:val="center"/>
              <w:rPr>
                <w:rFonts w:asciiTheme="minorHAnsi" w:hAnsiTheme="minorHAnsi"/>
                <w:sz w:val="22"/>
                <w:szCs w:val="22"/>
                <w:lang w:bidi="ar-EG"/>
              </w:rPr>
            </w:pPr>
            <w:r w:rsidRPr="00BE3CA2">
              <w:rPr>
                <w:rFonts w:asciiTheme="minorHAnsi" w:hAnsiTheme="minorHAnsi"/>
                <w:sz w:val="22"/>
                <w:szCs w:val="22"/>
                <w:lang w:bidi="ar-EG"/>
              </w:rPr>
              <w:t>12.667</w:t>
            </w:r>
          </w:p>
        </w:tc>
        <w:tc>
          <w:tcPr>
            <w:tcW w:w="883" w:type="dxa"/>
          </w:tcPr>
          <w:p w:rsidR="00BE3CA2" w:rsidRPr="00BE3CA2" w:rsidRDefault="00BE3CA2" w:rsidP="0014023A">
            <w:pPr>
              <w:jc w:val="center"/>
              <w:rPr>
                <w:rFonts w:asciiTheme="minorHAnsi" w:hAnsiTheme="minorHAnsi"/>
                <w:sz w:val="22"/>
                <w:szCs w:val="22"/>
                <w:lang w:bidi="ar-EG"/>
              </w:rPr>
            </w:pPr>
            <w:r w:rsidRPr="00BE3CA2">
              <w:rPr>
                <w:rFonts w:asciiTheme="minorHAnsi" w:hAnsiTheme="minorHAnsi"/>
                <w:sz w:val="22"/>
                <w:szCs w:val="22"/>
                <w:lang w:bidi="ar-EG"/>
              </w:rPr>
              <w:t>1.584</w:t>
            </w:r>
          </w:p>
          <w:p w:rsidR="00BE3CA2" w:rsidRPr="00BE3CA2" w:rsidRDefault="00BE3CA2" w:rsidP="0014023A">
            <w:pPr>
              <w:jc w:val="center"/>
              <w:rPr>
                <w:rFonts w:asciiTheme="minorHAnsi" w:hAnsiTheme="minorHAnsi"/>
                <w:sz w:val="22"/>
                <w:szCs w:val="22"/>
                <w:lang w:bidi="ar-EG"/>
              </w:rPr>
            </w:pPr>
            <w:r w:rsidRPr="00BE3CA2">
              <w:rPr>
                <w:rFonts w:asciiTheme="minorHAnsi" w:hAnsiTheme="minorHAnsi"/>
                <w:sz w:val="22"/>
                <w:szCs w:val="22"/>
                <w:lang w:bidi="ar-EG"/>
              </w:rPr>
              <w:t>1.783</w:t>
            </w:r>
          </w:p>
        </w:tc>
      </w:tr>
      <w:tr w:rsidR="00BE3CA2" w:rsidRPr="00BE3CA2" w:rsidTr="00BE3CA2">
        <w:tc>
          <w:tcPr>
            <w:tcW w:w="1634" w:type="dxa"/>
          </w:tcPr>
          <w:p w:rsidR="00BE3CA2" w:rsidRPr="00BE3CA2" w:rsidRDefault="00BE3CA2" w:rsidP="0014023A">
            <w:pPr>
              <w:jc w:val="center"/>
              <w:rPr>
                <w:rFonts w:asciiTheme="minorHAnsi" w:hAnsiTheme="minorHAnsi"/>
                <w:sz w:val="22"/>
                <w:szCs w:val="22"/>
              </w:rPr>
            </w:pPr>
            <w:r w:rsidRPr="00BE3CA2">
              <w:rPr>
                <w:rFonts w:asciiTheme="minorHAnsi" w:hAnsiTheme="minorHAnsi"/>
                <w:sz w:val="22"/>
                <w:szCs w:val="22"/>
              </w:rPr>
              <w:t>A X B</w:t>
            </w:r>
          </w:p>
          <w:p w:rsidR="00BE3CA2" w:rsidRPr="00BE3CA2" w:rsidRDefault="00BE3CA2" w:rsidP="0014023A">
            <w:pPr>
              <w:jc w:val="center"/>
              <w:rPr>
                <w:rFonts w:asciiTheme="minorHAnsi" w:hAnsiTheme="minorHAnsi"/>
                <w:sz w:val="22"/>
                <w:szCs w:val="22"/>
              </w:rPr>
            </w:pPr>
          </w:p>
        </w:tc>
        <w:tc>
          <w:tcPr>
            <w:tcW w:w="1344" w:type="dxa"/>
          </w:tcPr>
          <w:p w:rsidR="00BE3CA2" w:rsidRPr="00BE3CA2" w:rsidRDefault="00BE3CA2" w:rsidP="0014023A">
            <w:pPr>
              <w:jc w:val="center"/>
              <w:rPr>
                <w:rFonts w:asciiTheme="minorHAnsi" w:hAnsiTheme="minorHAnsi"/>
                <w:sz w:val="22"/>
                <w:szCs w:val="22"/>
                <w:lang w:bidi="ar-EG"/>
              </w:rPr>
            </w:pPr>
            <w:r w:rsidRPr="00BE3CA2">
              <w:rPr>
                <w:rFonts w:asciiTheme="minorHAnsi" w:hAnsiTheme="minorHAnsi"/>
                <w:sz w:val="22"/>
                <w:szCs w:val="22"/>
                <w:lang w:bidi="ar-EG"/>
              </w:rPr>
              <w:t>59.33</w:t>
            </w:r>
          </w:p>
          <w:p w:rsidR="00BE3CA2" w:rsidRPr="00BE3CA2" w:rsidRDefault="00BE3CA2" w:rsidP="0014023A">
            <w:pPr>
              <w:jc w:val="center"/>
              <w:rPr>
                <w:rFonts w:asciiTheme="minorHAnsi" w:hAnsiTheme="minorHAnsi"/>
                <w:sz w:val="22"/>
                <w:szCs w:val="22"/>
                <w:rtl/>
                <w:lang w:bidi="ar-EG"/>
              </w:rPr>
            </w:pPr>
            <w:r w:rsidRPr="00BE3CA2">
              <w:rPr>
                <w:rFonts w:asciiTheme="minorHAnsi" w:hAnsiTheme="minorHAnsi"/>
                <w:sz w:val="22"/>
                <w:szCs w:val="22"/>
                <w:lang w:bidi="ar-EG"/>
              </w:rPr>
              <w:t>64.67</w:t>
            </w:r>
          </w:p>
          <w:p w:rsidR="00BE3CA2" w:rsidRPr="00BE3CA2" w:rsidRDefault="00BE3CA2" w:rsidP="0014023A">
            <w:pPr>
              <w:jc w:val="center"/>
              <w:rPr>
                <w:rFonts w:asciiTheme="minorHAnsi" w:hAnsiTheme="minorHAnsi"/>
                <w:sz w:val="22"/>
                <w:szCs w:val="22"/>
                <w:lang w:bidi="ar-EG"/>
              </w:rPr>
            </w:pPr>
            <w:r w:rsidRPr="00BE3CA2">
              <w:rPr>
                <w:rFonts w:asciiTheme="minorHAnsi" w:hAnsiTheme="minorHAnsi"/>
                <w:sz w:val="22"/>
                <w:szCs w:val="22"/>
                <w:lang w:bidi="ar-EG"/>
              </w:rPr>
              <w:t>66.00</w:t>
            </w:r>
          </w:p>
          <w:p w:rsidR="00BE3CA2" w:rsidRPr="00BE3CA2" w:rsidRDefault="00BE3CA2" w:rsidP="0014023A">
            <w:pPr>
              <w:jc w:val="center"/>
              <w:rPr>
                <w:rFonts w:asciiTheme="minorHAnsi" w:hAnsiTheme="minorHAnsi"/>
                <w:sz w:val="22"/>
                <w:szCs w:val="22"/>
                <w:lang w:bidi="ar-EG"/>
              </w:rPr>
            </w:pPr>
            <w:r w:rsidRPr="00BE3CA2">
              <w:rPr>
                <w:rFonts w:asciiTheme="minorHAnsi" w:hAnsiTheme="minorHAnsi"/>
                <w:sz w:val="22"/>
                <w:szCs w:val="22"/>
                <w:lang w:bidi="ar-EG"/>
              </w:rPr>
              <w:t>69.33</w:t>
            </w:r>
          </w:p>
          <w:p w:rsidR="00BE3CA2" w:rsidRPr="00BE3CA2" w:rsidRDefault="00BE3CA2" w:rsidP="0014023A">
            <w:pPr>
              <w:jc w:val="center"/>
              <w:rPr>
                <w:rFonts w:asciiTheme="minorHAnsi" w:hAnsiTheme="minorHAnsi"/>
                <w:sz w:val="22"/>
                <w:szCs w:val="22"/>
                <w:lang w:bidi="ar-EG"/>
              </w:rPr>
            </w:pPr>
            <w:r w:rsidRPr="00BE3CA2">
              <w:rPr>
                <w:rFonts w:asciiTheme="minorHAnsi" w:hAnsiTheme="minorHAnsi"/>
                <w:sz w:val="22"/>
                <w:szCs w:val="22"/>
                <w:lang w:bidi="ar-EG"/>
              </w:rPr>
              <w:t>61.67</w:t>
            </w:r>
          </w:p>
          <w:p w:rsidR="00BE3CA2" w:rsidRPr="00BE3CA2" w:rsidRDefault="00BE3CA2" w:rsidP="0014023A">
            <w:pPr>
              <w:jc w:val="center"/>
              <w:rPr>
                <w:rFonts w:asciiTheme="minorHAnsi" w:hAnsiTheme="minorHAnsi"/>
                <w:sz w:val="22"/>
                <w:szCs w:val="22"/>
                <w:rtl/>
                <w:lang w:bidi="ar-EG"/>
              </w:rPr>
            </w:pPr>
            <w:r w:rsidRPr="00BE3CA2">
              <w:rPr>
                <w:rFonts w:asciiTheme="minorHAnsi" w:hAnsiTheme="minorHAnsi"/>
                <w:sz w:val="22"/>
                <w:szCs w:val="22"/>
                <w:lang w:bidi="ar-EG"/>
              </w:rPr>
              <w:t>59.33</w:t>
            </w:r>
          </w:p>
          <w:p w:rsidR="00BE3CA2" w:rsidRPr="00BE3CA2" w:rsidRDefault="00BE3CA2" w:rsidP="0014023A">
            <w:pPr>
              <w:jc w:val="center"/>
              <w:rPr>
                <w:rFonts w:asciiTheme="minorHAnsi" w:hAnsiTheme="minorHAnsi"/>
                <w:sz w:val="22"/>
                <w:szCs w:val="22"/>
                <w:lang w:bidi="ar-EG"/>
              </w:rPr>
            </w:pPr>
            <w:r w:rsidRPr="00BE3CA2">
              <w:rPr>
                <w:rFonts w:asciiTheme="minorHAnsi" w:hAnsiTheme="minorHAnsi"/>
                <w:sz w:val="22"/>
                <w:szCs w:val="22"/>
                <w:lang w:bidi="ar-EG"/>
              </w:rPr>
              <w:t>48.00</w:t>
            </w:r>
          </w:p>
          <w:p w:rsidR="00BE3CA2" w:rsidRPr="00BE3CA2" w:rsidRDefault="00BE3CA2" w:rsidP="0014023A">
            <w:pPr>
              <w:jc w:val="center"/>
              <w:rPr>
                <w:rFonts w:asciiTheme="minorHAnsi" w:hAnsiTheme="minorHAnsi"/>
                <w:sz w:val="22"/>
                <w:szCs w:val="22"/>
                <w:lang w:bidi="ar-EG"/>
              </w:rPr>
            </w:pPr>
            <w:r w:rsidRPr="00BE3CA2">
              <w:rPr>
                <w:rFonts w:asciiTheme="minorHAnsi" w:hAnsiTheme="minorHAnsi"/>
                <w:sz w:val="22"/>
                <w:szCs w:val="22"/>
                <w:lang w:bidi="ar-EG"/>
              </w:rPr>
              <w:t>79.33</w:t>
            </w:r>
          </w:p>
          <w:p w:rsidR="00BE3CA2" w:rsidRPr="00BE3CA2" w:rsidRDefault="00BE3CA2" w:rsidP="0014023A">
            <w:pPr>
              <w:jc w:val="center"/>
              <w:rPr>
                <w:rFonts w:asciiTheme="minorHAnsi" w:hAnsiTheme="minorHAnsi"/>
                <w:sz w:val="22"/>
                <w:szCs w:val="22"/>
                <w:lang w:bidi="ar-EG"/>
              </w:rPr>
            </w:pPr>
            <w:r w:rsidRPr="00BE3CA2">
              <w:rPr>
                <w:rFonts w:asciiTheme="minorHAnsi" w:hAnsiTheme="minorHAnsi"/>
                <w:sz w:val="22"/>
                <w:szCs w:val="22"/>
                <w:lang w:bidi="ar-EG"/>
              </w:rPr>
              <w:t>55.67</w:t>
            </w:r>
          </w:p>
          <w:p w:rsidR="00BE3CA2" w:rsidRPr="00BE3CA2" w:rsidRDefault="00BE3CA2" w:rsidP="0014023A">
            <w:pPr>
              <w:jc w:val="center"/>
              <w:rPr>
                <w:rFonts w:asciiTheme="minorHAnsi" w:hAnsiTheme="minorHAnsi"/>
                <w:sz w:val="22"/>
                <w:szCs w:val="22"/>
                <w:lang w:bidi="ar-EG"/>
              </w:rPr>
            </w:pPr>
            <w:r w:rsidRPr="00BE3CA2">
              <w:rPr>
                <w:rFonts w:asciiTheme="minorHAnsi" w:hAnsiTheme="minorHAnsi"/>
                <w:sz w:val="22"/>
                <w:szCs w:val="22"/>
                <w:lang w:bidi="ar-EG"/>
              </w:rPr>
              <w:t>56.67</w:t>
            </w:r>
          </w:p>
        </w:tc>
        <w:tc>
          <w:tcPr>
            <w:tcW w:w="1008" w:type="dxa"/>
          </w:tcPr>
          <w:p w:rsidR="00BE3CA2" w:rsidRPr="00BE3CA2" w:rsidRDefault="00BE3CA2" w:rsidP="0014023A">
            <w:pPr>
              <w:jc w:val="center"/>
              <w:rPr>
                <w:rFonts w:asciiTheme="minorHAnsi" w:hAnsiTheme="minorHAnsi"/>
                <w:sz w:val="22"/>
                <w:szCs w:val="22"/>
                <w:lang w:bidi="ar-EG"/>
              </w:rPr>
            </w:pPr>
            <w:r w:rsidRPr="00BE3CA2">
              <w:rPr>
                <w:rFonts w:asciiTheme="minorHAnsi" w:hAnsiTheme="minorHAnsi"/>
                <w:sz w:val="22"/>
                <w:szCs w:val="22"/>
                <w:lang w:bidi="ar-EG"/>
              </w:rPr>
              <w:t>3.67</w:t>
            </w:r>
          </w:p>
          <w:p w:rsidR="00BE3CA2" w:rsidRPr="00BE3CA2" w:rsidRDefault="00BE3CA2" w:rsidP="0014023A">
            <w:pPr>
              <w:jc w:val="center"/>
              <w:rPr>
                <w:rFonts w:asciiTheme="minorHAnsi" w:hAnsiTheme="minorHAnsi"/>
                <w:sz w:val="22"/>
                <w:szCs w:val="22"/>
                <w:lang w:bidi="ar-EG"/>
              </w:rPr>
            </w:pPr>
            <w:r w:rsidRPr="00BE3CA2">
              <w:rPr>
                <w:rFonts w:asciiTheme="minorHAnsi" w:hAnsiTheme="minorHAnsi"/>
                <w:sz w:val="22"/>
                <w:szCs w:val="22"/>
                <w:lang w:bidi="ar-EG"/>
              </w:rPr>
              <w:t>4.00</w:t>
            </w:r>
          </w:p>
          <w:p w:rsidR="00BE3CA2" w:rsidRPr="00BE3CA2" w:rsidRDefault="00BE3CA2" w:rsidP="0014023A">
            <w:pPr>
              <w:jc w:val="center"/>
              <w:rPr>
                <w:rFonts w:asciiTheme="minorHAnsi" w:hAnsiTheme="minorHAnsi"/>
                <w:sz w:val="22"/>
                <w:szCs w:val="22"/>
                <w:rtl/>
                <w:lang w:bidi="ar-EG"/>
              </w:rPr>
            </w:pPr>
            <w:r w:rsidRPr="00BE3CA2">
              <w:rPr>
                <w:rFonts w:asciiTheme="minorHAnsi" w:hAnsiTheme="minorHAnsi"/>
                <w:sz w:val="22"/>
                <w:szCs w:val="22"/>
                <w:lang w:bidi="ar-EG"/>
              </w:rPr>
              <w:t>3.33</w:t>
            </w:r>
          </w:p>
          <w:p w:rsidR="00BE3CA2" w:rsidRPr="00BE3CA2" w:rsidRDefault="00BE3CA2" w:rsidP="0014023A">
            <w:pPr>
              <w:jc w:val="center"/>
              <w:rPr>
                <w:rFonts w:asciiTheme="minorHAnsi" w:hAnsiTheme="minorHAnsi"/>
                <w:sz w:val="22"/>
                <w:szCs w:val="22"/>
                <w:lang w:bidi="ar-EG"/>
              </w:rPr>
            </w:pPr>
            <w:r w:rsidRPr="00BE3CA2">
              <w:rPr>
                <w:rFonts w:asciiTheme="minorHAnsi" w:hAnsiTheme="minorHAnsi"/>
                <w:sz w:val="22"/>
                <w:szCs w:val="22"/>
                <w:lang w:bidi="ar-EG"/>
              </w:rPr>
              <w:t>4.00</w:t>
            </w:r>
          </w:p>
          <w:p w:rsidR="00BE3CA2" w:rsidRPr="00BE3CA2" w:rsidRDefault="00BE3CA2" w:rsidP="0014023A">
            <w:pPr>
              <w:jc w:val="center"/>
              <w:rPr>
                <w:rFonts w:asciiTheme="minorHAnsi" w:hAnsiTheme="minorHAnsi"/>
                <w:sz w:val="22"/>
                <w:szCs w:val="22"/>
                <w:rtl/>
                <w:lang w:bidi="ar-EG"/>
              </w:rPr>
            </w:pPr>
            <w:r w:rsidRPr="00BE3CA2">
              <w:rPr>
                <w:rFonts w:asciiTheme="minorHAnsi" w:hAnsiTheme="minorHAnsi"/>
                <w:sz w:val="22"/>
                <w:szCs w:val="22"/>
                <w:lang w:bidi="ar-EG"/>
              </w:rPr>
              <w:t>2.33</w:t>
            </w:r>
          </w:p>
          <w:p w:rsidR="00BE3CA2" w:rsidRPr="00BE3CA2" w:rsidRDefault="00BE3CA2" w:rsidP="0014023A">
            <w:pPr>
              <w:jc w:val="center"/>
              <w:rPr>
                <w:rFonts w:asciiTheme="minorHAnsi" w:hAnsiTheme="minorHAnsi"/>
                <w:sz w:val="22"/>
                <w:szCs w:val="22"/>
                <w:rtl/>
                <w:lang w:bidi="ar-EG"/>
              </w:rPr>
            </w:pPr>
            <w:r w:rsidRPr="00BE3CA2">
              <w:rPr>
                <w:rFonts w:asciiTheme="minorHAnsi" w:hAnsiTheme="minorHAnsi"/>
                <w:sz w:val="22"/>
                <w:szCs w:val="22"/>
                <w:lang w:bidi="ar-EG"/>
              </w:rPr>
              <w:t>2.67</w:t>
            </w:r>
          </w:p>
          <w:p w:rsidR="00BE3CA2" w:rsidRPr="00BE3CA2" w:rsidRDefault="00BE3CA2" w:rsidP="0014023A">
            <w:pPr>
              <w:jc w:val="center"/>
              <w:rPr>
                <w:rFonts w:asciiTheme="minorHAnsi" w:hAnsiTheme="minorHAnsi"/>
                <w:sz w:val="22"/>
                <w:szCs w:val="22"/>
                <w:rtl/>
                <w:lang w:bidi="ar-EG"/>
              </w:rPr>
            </w:pPr>
            <w:r w:rsidRPr="00BE3CA2">
              <w:rPr>
                <w:rFonts w:asciiTheme="minorHAnsi" w:hAnsiTheme="minorHAnsi"/>
                <w:sz w:val="22"/>
                <w:szCs w:val="22"/>
                <w:lang w:bidi="ar-EG"/>
              </w:rPr>
              <w:t>4.00</w:t>
            </w:r>
          </w:p>
          <w:p w:rsidR="00BE3CA2" w:rsidRPr="00BE3CA2" w:rsidRDefault="00BE3CA2" w:rsidP="0014023A">
            <w:pPr>
              <w:jc w:val="center"/>
              <w:rPr>
                <w:rFonts w:asciiTheme="minorHAnsi" w:hAnsiTheme="minorHAnsi"/>
                <w:sz w:val="22"/>
                <w:szCs w:val="22"/>
                <w:rtl/>
                <w:lang w:bidi="ar-EG"/>
              </w:rPr>
            </w:pPr>
            <w:r w:rsidRPr="00BE3CA2">
              <w:rPr>
                <w:rFonts w:asciiTheme="minorHAnsi" w:hAnsiTheme="minorHAnsi"/>
                <w:sz w:val="22"/>
                <w:szCs w:val="22"/>
                <w:lang w:bidi="ar-EG"/>
              </w:rPr>
              <w:t>3.33</w:t>
            </w:r>
          </w:p>
          <w:p w:rsidR="00BE3CA2" w:rsidRPr="00BE3CA2" w:rsidRDefault="00BE3CA2" w:rsidP="0014023A">
            <w:pPr>
              <w:jc w:val="center"/>
              <w:rPr>
                <w:rFonts w:asciiTheme="minorHAnsi" w:hAnsiTheme="minorHAnsi"/>
                <w:sz w:val="22"/>
                <w:szCs w:val="22"/>
                <w:rtl/>
                <w:lang w:bidi="ar-EG"/>
              </w:rPr>
            </w:pPr>
            <w:r w:rsidRPr="00BE3CA2">
              <w:rPr>
                <w:rFonts w:asciiTheme="minorHAnsi" w:hAnsiTheme="minorHAnsi"/>
                <w:sz w:val="22"/>
                <w:szCs w:val="22"/>
                <w:lang w:bidi="ar-EG"/>
              </w:rPr>
              <w:t>3.33</w:t>
            </w:r>
          </w:p>
          <w:p w:rsidR="00BE3CA2" w:rsidRPr="00BE3CA2" w:rsidRDefault="00BE3CA2" w:rsidP="0014023A">
            <w:pPr>
              <w:jc w:val="center"/>
              <w:rPr>
                <w:rFonts w:asciiTheme="minorHAnsi" w:hAnsiTheme="minorHAnsi"/>
                <w:sz w:val="22"/>
                <w:szCs w:val="22"/>
                <w:lang w:bidi="ar-EG"/>
              </w:rPr>
            </w:pPr>
            <w:r w:rsidRPr="00BE3CA2">
              <w:rPr>
                <w:rFonts w:asciiTheme="minorHAnsi" w:hAnsiTheme="minorHAnsi"/>
                <w:sz w:val="22"/>
                <w:szCs w:val="22"/>
                <w:lang w:bidi="ar-EG"/>
              </w:rPr>
              <w:t>3.67</w:t>
            </w:r>
          </w:p>
        </w:tc>
        <w:tc>
          <w:tcPr>
            <w:tcW w:w="978" w:type="dxa"/>
          </w:tcPr>
          <w:p w:rsidR="00BE3CA2" w:rsidRPr="00BE3CA2" w:rsidRDefault="00BE3CA2" w:rsidP="0014023A">
            <w:pPr>
              <w:jc w:val="center"/>
              <w:rPr>
                <w:rFonts w:asciiTheme="minorHAnsi" w:hAnsiTheme="minorHAnsi"/>
                <w:sz w:val="22"/>
                <w:szCs w:val="22"/>
              </w:rPr>
            </w:pPr>
            <w:r w:rsidRPr="00BE3CA2">
              <w:rPr>
                <w:rFonts w:asciiTheme="minorHAnsi" w:hAnsiTheme="minorHAnsi"/>
                <w:sz w:val="22"/>
                <w:szCs w:val="22"/>
              </w:rPr>
              <w:t>71.233</w:t>
            </w:r>
          </w:p>
          <w:p w:rsidR="00BE3CA2" w:rsidRPr="00BE3CA2" w:rsidRDefault="00BE3CA2" w:rsidP="0014023A">
            <w:pPr>
              <w:jc w:val="center"/>
              <w:rPr>
                <w:rFonts w:asciiTheme="minorHAnsi" w:hAnsiTheme="minorHAnsi"/>
                <w:sz w:val="22"/>
                <w:szCs w:val="22"/>
                <w:rtl/>
              </w:rPr>
            </w:pPr>
            <w:r w:rsidRPr="00BE3CA2">
              <w:rPr>
                <w:rFonts w:asciiTheme="minorHAnsi" w:hAnsiTheme="minorHAnsi"/>
                <w:sz w:val="22"/>
                <w:szCs w:val="22"/>
              </w:rPr>
              <w:t>58.667</w:t>
            </w:r>
          </w:p>
          <w:p w:rsidR="00BE3CA2" w:rsidRPr="00BE3CA2" w:rsidRDefault="00BE3CA2" w:rsidP="0014023A">
            <w:pPr>
              <w:jc w:val="center"/>
              <w:rPr>
                <w:rFonts w:asciiTheme="minorHAnsi" w:hAnsiTheme="minorHAnsi"/>
                <w:sz w:val="22"/>
                <w:szCs w:val="22"/>
                <w:rtl/>
              </w:rPr>
            </w:pPr>
            <w:r w:rsidRPr="00BE3CA2">
              <w:rPr>
                <w:rFonts w:asciiTheme="minorHAnsi" w:hAnsiTheme="minorHAnsi"/>
                <w:sz w:val="22"/>
                <w:szCs w:val="22"/>
              </w:rPr>
              <w:t>88.000</w:t>
            </w:r>
          </w:p>
          <w:p w:rsidR="00BE3CA2" w:rsidRPr="00BE3CA2" w:rsidRDefault="00BE3CA2" w:rsidP="0014023A">
            <w:pPr>
              <w:jc w:val="center"/>
              <w:rPr>
                <w:rFonts w:asciiTheme="minorHAnsi" w:hAnsiTheme="minorHAnsi"/>
                <w:sz w:val="22"/>
                <w:szCs w:val="22"/>
                <w:rtl/>
              </w:rPr>
            </w:pPr>
            <w:r w:rsidRPr="00BE3CA2">
              <w:rPr>
                <w:rFonts w:asciiTheme="minorHAnsi" w:hAnsiTheme="minorHAnsi"/>
                <w:sz w:val="22"/>
                <w:szCs w:val="22"/>
              </w:rPr>
              <w:t>61.333</w:t>
            </w:r>
          </w:p>
          <w:p w:rsidR="00BE3CA2" w:rsidRPr="00BE3CA2" w:rsidRDefault="00BE3CA2" w:rsidP="0014023A">
            <w:pPr>
              <w:jc w:val="center"/>
              <w:rPr>
                <w:rFonts w:asciiTheme="minorHAnsi" w:hAnsiTheme="minorHAnsi"/>
                <w:sz w:val="22"/>
                <w:szCs w:val="22"/>
                <w:rtl/>
              </w:rPr>
            </w:pPr>
            <w:r w:rsidRPr="00BE3CA2">
              <w:rPr>
                <w:rFonts w:asciiTheme="minorHAnsi" w:hAnsiTheme="minorHAnsi"/>
                <w:sz w:val="22"/>
                <w:szCs w:val="22"/>
              </w:rPr>
              <w:t>59.233</w:t>
            </w:r>
          </w:p>
          <w:p w:rsidR="00BE3CA2" w:rsidRPr="00BE3CA2" w:rsidRDefault="00BE3CA2" w:rsidP="0014023A">
            <w:pPr>
              <w:jc w:val="center"/>
              <w:rPr>
                <w:rFonts w:asciiTheme="minorHAnsi" w:hAnsiTheme="minorHAnsi"/>
                <w:sz w:val="22"/>
                <w:szCs w:val="22"/>
              </w:rPr>
            </w:pPr>
            <w:r w:rsidRPr="00BE3CA2">
              <w:rPr>
                <w:rFonts w:asciiTheme="minorHAnsi" w:hAnsiTheme="minorHAnsi"/>
                <w:sz w:val="22"/>
                <w:szCs w:val="22"/>
              </w:rPr>
              <w:t>61.000</w:t>
            </w:r>
          </w:p>
          <w:p w:rsidR="00BE3CA2" w:rsidRPr="00BE3CA2" w:rsidRDefault="00BE3CA2" w:rsidP="0014023A">
            <w:pPr>
              <w:jc w:val="center"/>
              <w:rPr>
                <w:rFonts w:asciiTheme="minorHAnsi" w:hAnsiTheme="minorHAnsi"/>
                <w:sz w:val="22"/>
                <w:szCs w:val="22"/>
                <w:rtl/>
              </w:rPr>
            </w:pPr>
            <w:r w:rsidRPr="00BE3CA2">
              <w:rPr>
                <w:rFonts w:asciiTheme="minorHAnsi" w:hAnsiTheme="minorHAnsi"/>
                <w:sz w:val="22"/>
                <w:szCs w:val="22"/>
              </w:rPr>
              <w:t>71.667</w:t>
            </w:r>
          </w:p>
          <w:p w:rsidR="00BE3CA2" w:rsidRPr="00BE3CA2" w:rsidRDefault="00BE3CA2" w:rsidP="0014023A">
            <w:pPr>
              <w:jc w:val="center"/>
              <w:rPr>
                <w:rFonts w:asciiTheme="minorHAnsi" w:hAnsiTheme="minorHAnsi"/>
                <w:sz w:val="22"/>
                <w:szCs w:val="22"/>
                <w:rtl/>
              </w:rPr>
            </w:pPr>
            <w:r w:rsidRPr="00BE3CA2">
              <w:rPr>
                <w:rFonts w:asciiTheme="minorHAnsi" w:hAnsiTheme="minorHAnsi"/>
                <w:sz w:val="22"/>
                <w:szCs w:val="22"/>
              </w:rPr>
              <w:t>77.333</w:t>
            </w:r>
          </w:p>
          <w:p w:rsidR="00BE3CA2" w:rsidRPr="00BE3CA2" w:rsidRDefault="00BE3CA2" w:rsidP="0014023A">
            <w:pPr>
              <w:jc w:val="center"/>
              <w:rPr>
                <w:rFonts w:asciiTheme="minorHAnsi" w:hAnsiTheme="minorHAnsi"/>
                <w:sz w:val="22"/>
                <w:szCs w:val="22"/>
                <w:rtl/>
              </w:rPr>
            </w:pPr>
            <w:r w:rsidRPr="00BE3CA2">
              <w:rPr>
                <w:rFonts w:asciiTheme="minorHAnsi" w:hAnsiTheme="minorHAnsi"/>
                <w:sz w:val="22"/>
                <w:szCs w:val="22"/>
              </w:rPr>
              <w:t>71.733</w:t>
            </w:r>
          </w:p>
          <w:p w:rsidR="00BE3CA2" w:rsidRPr="00BE3CA2" w:rsidRDefault="00BE3CA2" w:rsidP="0014023A">
            <w:pPr>
              <w:jc w:val="center"/>
              <w:rPr>
                <w:rFonts w:asciiTheme="minorHAnsi" w:hAnsiTheme="minorHAnsi"/>
                <w:sz w:val="22"/>
                <w:szCs w:val="22"/>
              </w:rPr>
            </w:pPr>
            <w:r w:rsidRPr="00BE3CA2">
              <w:rPr>
                <w:rFonts w:asciiTheme="minorHAnsi" w:hAnsiTheme="minorHAnsi"/>
                <w:sz w:val="22"/>
                <w:szCs w:val="22"/>
              </w:rPr>
              <w:t>61.667</w:t>
            </w:r>
          </w:p>
        </w:tc>
        <w:tc>
          <w:tcPr>
            <w:tcW w:w="1132" w:type="dxa"/>
          </w:tcPr>
          <w:p w:rsidR="00BE3CA2" w:rsidRPr="00BE3CA2" w:rsidRDefault="00BE3CA2" w:rsidP="0014023A">
            <w:pPr>
              <w:jc w:val="center"/>
              <w:rPr>
                <w:rFonts w:asciiTheme="minorHAnsi" w:hAnsiTheme="minorHAnsi"/>
                <w:sz w:val="22"/>
                <w:szCs w:val="22"/>
                <w:lang w:bidi="ar-EG"/>
              </w:rPr>
            </w:pPr>
            <w:r w:rsidRPr="00BE3CA2">
              <w:rPr>
                <w:rFonts w:asciiTheme="minorHAnsi" w:hAnsiTheme="minorHAnsi"/>
                <w:sz w:val="22"/>
                <w:szCs w:val="22"/>
                <w:lang w:bidi="ar-EG"/>
              </w:rPr>
              <w:t>1.017</w:t>
            </w:r>
          </w:p>
          <w:p w:rsidR="00BE3CA2" w:rsidRPr="00BE3CA2" w:rsidRDefault="00BE3CA2" w:rsidP="0014023A">
            <w:pPr>
              <w:jc w:val="center"/>
              <w:rPr>
                <w:rFonts w:asciiTheme="minorHAnsi" w:hAnsiTheme="minorHAnsi"/>
                <w:sz w:val="22"/>
                <w:szCs w:val="22"/>
                <w:rtl/>
                <w:lang w:bidi="ar-EG"/>
              </w:rPr>
            </w:pPr>
            <w:r w:rsidRPr="00BE3CA2">
              <w:rPr>
                <w:rFonts w:asciiTheme="minorHAnsi" w:hAnsiTheme="minorHAnsi"/>
                <w:sz w:val="22"/>
                <w:szCs w:val="22"/>
                <w:lang w:bidi="ar-EG"/>
              </w:rPr>
              <w:t>1.633</w:t>
            </w:r>
          </w:p>
          <w:p w:rsidR="00BE3CA2" w:rsidRPr="00BE3CA2" w:rsidRDefault="00BE3CA2" w:rsidP="0014023A">
            <w:pPr>
              <w:jc w:val="center"/>
              <w:rPr>
                <w:rFonts w:asciiTheme="minorHAnsi" w:hAnsiTheme="minorHAnsi"/>
                <w:sz w:val="22"/>
                <w:szCs w:val="22"/>
                <w:rtl/>
                <w:lang w:bidi="ar-EG"/>
              </w:rPr>
            </w:pPr>
            <w:r w:rsidRPr="00BE3CA2">
              <w:rPr>
                <w:rFonts w:asciiTheme="minorHAnsi" w:hAnsiTheme="minorHAnsi"/>
                <w:sz w:val="22"/>
                <w:szCs w:val="22"/>
                <w:lang w:bidi="ar-EG"/>
              </w:rPr>
              <w:t>1.367</w:t>
            </w:r>
          </w:p>
          <w:p w:rsidR="00BE3CA2" w:rsidRPr="00BE3CA2" w:rsidRDefault="00BE3CA2" w:rsidP="0014023A">
            <w:pPr>
              <w:jc w:val="center"/>
              <w:rPr>
                <w:rFonts w:asciiTheme="minorHAnsi" w:hAnsiTheme="minorHAnsi"/>
                <w:sz w:val="22"/>
                <w:szCs w:val="22"/>
                <w:rtl/>
                <w:lang w:bidi="ar-EG"/>
              </w:rPr>
            </w:pPr>
            <w:r w:rsidRPr="00BE3CA2">
              <w:rPr>
                <w:rFonts w:asciiTheme="minorHAnsi" w:hAnsiTheme="minorHAnsi"/>
                <w:sz w:val="22"/>
                <w:szCs w:val="22"/>
                <w:lang w:bidi="ar-EG"/>
              </w:rPr>
              <w:t>1.500</w:t>
            </w:r>
          </w:p>
          <w:p w:rsidR="00BE3CA2" w:rsidRPr="00BE3CA2" w:rsidRDefault="00BE3CA2" w:rsidP="0014023A">
            <w:pPr>
              <w:jc w:val="center"/>
              <w:rPr>
                <w:rFonts w:asciiTheme="minorHAnsi" w:hAnsiTheme="minorHAnsi"/>
                <w:sz w:val="22"/>
                <w:szCs w:val="22"/>
                <w:rtl/>
                <w:lang w:bidi="ar-EG"/>
              </w:rPr>
            </w:pPr>
            <w:r w:rsidRPr="00BE3CA2">
              <w:rPr>
                <w:rFonts w:asciiTheme="minorHAnsi" w:hAnsiTheme="minorHAnsi"/>
                <w:sz w:val="22"/>
                <w:szCs w:val="22"/>
                <w:lang w:bidi="ar-EG"/>
              </w:rPr>
              <w:t>0.733</w:t>
            </w:r>
          </w:p>
          <w:p w:rsidR="00BE3CA2" w:rsidRPr="00BE3CA2" w:rsidRDefault="00BE3CA2" w:rsidP="0014023A">
            <w:pPr>
              <w:jc w:val="center"/>
              <w:rPr>
                <w:rFonts w:asciiTheme="minorHAnsi" w:hAnsiTheme="minorHAnsi"/>
                <w:sz w:val="22"/>
                <w:szCs w:val="22"/>
                <w:rtl/>
                <w:lang w:bidi="ar-EG"/>
              </w:rPr>
            </w:pPr>
            <w:r w:rsidRPr="00BE3CA2">
              <w:rPr>
                <w:rFonts w:asciiTheme="minorHAnsi" w:hAnsiTheme="minorHAnsi"/>
                <w:sz w:val="22"/>
                <w:szCs w:val="22"/>
                <w:lang w:bidi="ar-EG"/>
              </w:rPr>
              <w:t>1.567</w:t>
            </w:r>
          </w:p>
          <w:p w:rsidR="00BE3CA2" w:rsidRPr="00BE3CA2" w:rsidRDefault="00BE3CA2" w:rsidP="0014023A">
            <w:pPr>
              <w:jc w:val="center"/>
              <w:rPr>
                <w:rFonts w:asciiTheme="minorHAnsi" w:hAnsiTheme="minorHAnsi"/>
                <w:sz w:val="22"/>
                <w:szCs w:val="22"/>
                <w:rtl/>
                <w:lang w:bidi="ar-EG"/>
              </w:rPr>
            </w:pPr>
            <w:r w:rsidRPr="00BE3CA2">
              <w:rPr>
                <w:rFonts w:asciiTheme="minorHAnsi" w:hAnsiTheme="minorHAnsi"/>
                <w:sz w:val="22"/>
                <w:szCs w:val="22"/>
                <w:lang w:bidi="ar-EG"/>
              </w:rPr>
              <w:t>1.600</w:t>
            </w:r>
          </w:p>
          <w:p w:rsidR="00BE3CA2" w:rsidRPr="00BE3CA2" w:rsidRDefault="00BE3CA2" w:rsidP="0014023A">
            <w:pPr>
              <w:jc w:val="center"/>
              <w:rPr>
                <w:rFonts w:asciiTheme="minorHAnsi" w:hAnsiTheme="minorHAnsi"/>
                <w:sz w:val="22"/>
                <w:szCs w:val="22"/>
                <w:rtl/>
                <w:lang w:bidi="ar-EG"/>
              </w:rPr>
            </w:pPr>
            <w:r w:rsidRPr="00BE3CA2">
              <w:rPr>
                <w:rFonts w:asciiTheme="minorHAnsi" w:hAnsiTheme="minorHAnsi"/>
                <w:sz w:val="22"/>
                <w:szCs w:val="22"/>
                <w:lang w:bidi="ar-EG"/>
              </w:rPr>
              <w:t>1.067</w:t>
            </w:r>
          </w:p>
          <w:p w:rsidR="00BE3CA2" w:rsidRPr="00BE3CA2" w:rsidRDefault="00BE3CA2" w:rsidP="0014023A">
            <w:pPr>
              <w:jc w:val="center"/>
              <w:rPr>
                <w:rFonts w:asciiTheme="minorHAnsi" w:hAnsiTheme="minorHAnsi"/>
                <w:sz w:val="22"/>
                <w:szCs w:val="22"/>
                <w:rtl/>
                <w:lang w:bidi="ar-EG"/>
              </w:rPr>
            </w:pPr>
            <w:r w:rsidRPr="00BE3CA2">
              <w:rPr>
                <w:rFonts w:asciiTheme="minorHAnsi" w:hAnsiTheme="minorHAnsi"/>
                <w:sz w:val="22"/>
                <w:szCs w:val="22"/>
                <w:lang w:bidi="ar-EG"/>
              </w:rPr>
              <w:t>2.067</w:t>
            </w:r>
          </w:p>
          <w:p w:rsidR="00BE3CA2" w:rsidRPr="00BE3CA2" w:rsidRDefault="00BE3CA2" w:rsidP="0014023A">
            <w:pPr>
              <w:jc w:val="center"/>
              <w:rPr>
                <w:rFonts w:asciiTheme="minorHAnsi" w:hAnsiTheme="minorHAnsi"/>
                <w:sz w:val="22"/>
                <w:szCs w:val="22"/>
                <w:lang w:bidi="ar-EG"/>
              </w:rPr>
            </w:pPr>
            <w:r w:rsidRPr="00BE3CA2">
              <w:rPr>
                <w:rFonts w:asciiTheme="minorHAnsi" w:hAnsiTheme="minorHAnsi"/>
                <w:sz w:val="22"/>
                <w:szCs w:val="22"/>
                <w:lang w:bidi="ar-EG"/>
              </w:rPr>
              <w:t>2.333</w:t>
            </w:r>
          </w:p>
        </w:tc>
        <w:tc>
          <w:tcPr>
            <w:tcW w:w="968" w:type="dxa"/>
          </w:tcPr>
          <w:p w:rsidR="00BE3CA2" w:rsidRPr="00BE3CA2" w:rsidRDefault="00BE3CA2" w:rsidP="0014023A">
            <w:pPr>
              <w:jc w:val="center"/>
              <w:rPr>
                <w:rFonts w:asciiTheme="minorHAnsi" w:hAnsiTheme="minorHAnsi"/>
                <w:sz w:val="22"/>
                <w:szCs w:val="22"/>
                <w:lang w:bidi="ar-EG"/>
              </w:rPr>
            </w:pPr>
            <w:r w:rsidRPr="00BE3CA2">
              <w:rPr>
                <w:rFonts w:asciiTheme="minorHAnsi" w:hAnsiTheme="minorHAnsi"/>
                <w:sz w:val="22"/>
                <w:szCs w:val="22"/>
                <w:lang w:bidi="ar-EG"/>
              </w:rPr>
              <w:t>4.900</w:t>
            </w:r>
          </w:p>
          <w:p w:rsidR="00BE3CA2" w:rsidRPr="00BE3CA2" w:rsidRDefault="00BE3CA2" w:rsidP="0014023A">
            <w:pPr>
              <w:jc w:val="center"/>
              <w:rPr>
                <w:rFonts w:asciiTheme="minorHAnsi" w:hAnsiTheme="minorHAnsi"/>
                <w:sz w:val="22"/>
                <w:szCs w:val="22"/>
                <w:rtl/>
                <w:lang w:bidi="ar-EG"/>
              </w:rPr>
            </w:pPr>
            <w:r w:rsidRPr="00BE3CA2">
              <w:rPr>
                <w:rFonts w:asciiTheme="minorHAnsi" w:hAnsiTheme="minorHAnsi"/>
                <w:sz w:val="22"/>
                <w:szCs w:val="22"/>
                <w:lang w:bidi="ar-EG"/>
              </w:rPr>
              <w:t>5.133</w:t>
            </w:r>
          </w:p>
          <w:p w:rsidR="00BE3CA2" w:rsidRPr="00BE3CA2" w:rsidRDefault="00BE3CA2" w:rsidP="0014023A">
            <w:pPr>
              <w:jc w:val="center"/>
              <w:rPr>
                <w:rFonts w:asciiTheme="minorHAnsi" w:hAnsiTheme="minorHAnsi"/>
                <w:sz w:val="22"/>
                <w:szCs w:val="22"/>
                <w:rtl/>
                <w:lang w:bidi="ar-EG"/>
              </w:rPr>
            </w:pPr>
            <w:r w:rsidRPr="00BE3CA2">
              <w:rPr>
                <w:rFonts w:asciiTheme="minorHAnsi" w:hAnsiTheme="minorHAnsi"/>
                <w:sz w:val="22"/>
                <w:szCs w:val="22"/>
                <w:lang w:bidi="ar-EG"/>
              </w:rPr>
              <w:t>6.267</w:t>
            </w:r>
          </w:p>
          <w:p w:rsidR="00BE3CA2" w:rsidRPr="00BE3CA2" w:rsidRDefault="00BE3CA2" w:rsidP="0014023A">
            <w:pPr>
              <w:jc w:val="center"/>
              <w:rPr>
                <w:rFonts w:asciiTheme="minorHAnsi" w:hAnsiTheme="minorHAnsi"/>
                <w:sz w:val="22"/>
                <w:szCs w:val="22"/>
                <w:rtl/>
                <w:lang w:bidi="ar-EG"/>
              </w:rPr>
            </w:pPr>
            <w:r w:rsidRPr="00BE3CA2">
              <w:rPr>
                <w:rFonts w:asciiTheme="minorHAnsi" w:hAnsiTheme="minorHAnsi"/>
                <w:sz w:val="22"/>
                <w:szCs w:val="22"/>
                <w:lang w:bidi="ar-EG"/>
              </w:rPr>
              <w:t>6.267</w:t>
            </w:r>
          </w:p>
          <w:p w:rsidR="00BE3CA2" w:rsidRPr="00BE3CA2" w:rsidRDefault="00BE3CA2" w:rsidP="0014023A">
            <w:pPr>
              <w:jc w:val="center"/>
              <w:rPr>
                <w:rFonts w:asciiTheme="minorHAnsi" w:hAnsiTheme="minorHAnsi"/>
                <w:sz w:val="22"/>
                <w:szCs w:val="22"/>
                <w:rtl/>
                <w:lang w:bidi="ar-EG"/>
              </w:rPr>
            </w:pPr>
            <w:r w:rsidRPr="00BE3CA2">
              <w:rPr>
                <w:rFonts w:asciiTheme="minorHAnsi" w:hAnsiTheme="minorHAnsi"/>
                <w:sz w:val="22"/>
                <w:szCs w:val="22"/>
                <w:lang w:bidi="ar-EG"/>
              </w:rPr>
              <w:t>6.267</w:t>
            </w:r>
          </w:p>
          <w:p w:rsidR="00BE3CA2" w:rsidRPr="00BE3CA2" w:rsidRDefault="00BE3CA2" w:rsidP="0014023A">
            <w:pPr>
              <w:jc w:val="center"/>
              <w:rPr>
                <w:rFonts w:asciiTheme="minorHAnsi" w:hAnsiTheme="minorHAnsi"/>
                <w:sz w:val="22"/>
                <w:szCs w:val="22"/>
                <w:rtl/>
                <w:lang w:bidi="ar-EG"/>
              </w:rPr>
            </w:pPr>
            <w:r w:rsidRPr="00BE3CA2">
              <w:rPr>
                <w:rFonts w:asciiTheme="minorHAnsi" w:hAnsiTheme="minorHAnsi"/>
                <w:sz w:val="22"/>
                <w:szCs w:val="22"/>
                <w:lang w:bidi="ar-EG"/>
              </w:rPr>
              <w:t>6.000</w:t>
            </w:r>
          </w:p>
          <w:p w:rsidR="00BE3CA2" w:rsidRPr="00BE3CA2" w:rsidRDefault="00BE3CA2" w:rsidP="0014023A">
            <w:pPr>
              <w:jc w:val="center"/>
              <w:rPr>
                <w:rFonts w:asciiTheme="minorHAnsi" w:hAnsiTheme="minorHAnsi"/>
                <w:sz w:val="22"/>
                <w:szCs w:val="22"/>
                <w:rtl/>
                <w:lang w:bidi="ar-EG"/>
              </w:rPr>
            </w:pPr>
            <w:r w:rsidRPr="00BE3CA2">
              <w:rPr>
                <w:rFonts w:asciiTheme="minorHAnsi" w:hAnsiTheme="minorHAnsi"/>
                <w:sz w:val="22"/>
                <w:szCs w:val="22"/>
                <w:lang w:bidi="ar-EG"/>
              </w:rPr>
              <w:t>7.867</w:t>
            </w:r>
          </w:p>
          <w:p w:rsidR="00BE3CA2" w:rsidRPr="00BE3CA2" w:rsidRDefault="00BE3CA2" w:rsidP="0014023A">
            <w:pPr>
              <w:jc w:val="center"/>
              <w:rPr>
                <w:rFonts w:asciiTheme="minorHAnsi" w:hAnsiTheme="minorHAnsi"/>
                <w:sz w:val="22"/>
                <w:szCs w:val="22"/>
                <w:rtl/>
                <w:lang w:bidi="ar-EG"/>
              </w:rPr>
            </w:pPr>
            <w:r w:rsidRPr="00BE3CA2">
              <w:rPr>
                <w:rFonts w:asciiTheme="minorHAnsi" w:hAnsiTheme="minorHAnsi"/>
                <w:sz w:val="22"/>
                <w:szCs w:val="22"/>
                <w:lang w:bidi="ar-EG"/>
              </w:rPr>
              <w:t>7.267</w:t>
            </w:r>
          </w:p>
          <w:p w:rsidR="00BE3CA2" w:rsidRPr="00BE3CA2" w:rsidRDefault="00BE3CA2" w:rsidP="0014023A">
            <w:pPr>
              <w:jc w:val="center"/>
              <w:rPr>
                <w:rFonts w:asciiTheme="minorHAnsi" w:hAnsiTheme="minorHAnsi"/>
                <w:sz w:val="22"/>
                <w:szCs w:val="22"/>
                <w:rtl/>
                <w:lang w:bidi="ar-EG"/>
              </w:rPr>
            </w:pPr>
            <w:r w:rsidRPr="00BE3CA2">
              <w:rPr>
                <w:rFonts w:asciiTheme="minorHAnsi" w:hAnsiTheme="minorHAnsi"/>
                <w:sz w:val="22"/>
                <w:szCs w:val="22"/>
                <w:lang w:bidi="ar-EG"/>
              </w:rPr>
              <w:t>7.200</w:t>
            </w:r>
          </w:p>
          <w:p w:rsidR="00BE3CA2" w:rsidRPr="00BE3CA2" w:rsidRDefault="00BE3CA2" w:rsidP="0014023A">
            <w:pPr>
              <w:jc w:val="center"/>
              <w:rPr>
                <w:rFonts w:asciiTheme="minorHAnsi" w:hAnsiTheme="minorHAnsi"/>
                <w:sz w:val="22"/>
                <w:szCs w:val="22"/>
              </w:rPr>
            </w:pPr>
            <w:r w:rsidRPr="00BE3CA2">
              <w:rPr>
                <w:rFonts w:asciiTheme="minorHAnsi" w:hAnsiTheme="minorHAnsi"/>
                <w:sz w:val="22"/>
                <w:szCs w:val="22"/>
                <w:lang w:bidi="ar-EG"/>
              </w:rPr>
              <w:t>6.000</w:t>
            </w:r>
          </w:p>
        </w:tc>
        <w:tc>
          <w:tcPr>
            <w:tcW w:w="978" w:type="dxa"/>
          </w:tcPr>
          <w:p w:rsidR="00BE3CA2" w:rsidRPr="00BE3CA2" w:rsidRDefault="00BE3CA2" w:rsidP="0014023A">
            <w:pPr>
              <w:jc w:val="center"/>
              <w:rPr>
                <w:rFonts w:asciiTheme="minorHAnsi" w:hAnsiTheme="minorHAnsi"/>
                <w:sz w:val="22"/>
                <w:szCs w:val="22"/>
                <w:lang w:bidi="ar-EG"/>
              </w:rPr>
            </w:pPr>
            <w:r w:rsidRPr="00BE3CA2">
              <w:rPr>
                <w:rFonts w:asciiTheme="minorHAnsi" w:hAnsiTheme="minorHAnsi"/>
                <w:sz w:val="22"/>
                <w:szCs w:val="22"/>
                <w:lang w:bidi="ar-EG"/>
              </w:rPr>
              <w:t>13.183</w:t>
            </w:r>
          </w:p>
          <w:p w:rsidR="00BE3CA2" w:rsidRPr="00BE3CA2" w:rsidRDefault="00BE3CA2" w:rsidP="0014023A">
            <w:pPr>
              <w:jc w:val="center"/>
              <w:rPr>
                <w:rFonts w:asciiTheme="minorHAnsi" w:hAnsiTheme="minorHAnsi"/>
                <w:sz w:val="22"/>
                <w:szCs w:val="22"/>
                <w:rtl/>
                <w:lang w:bidi="ar-EG"/>
              </w:rPr>
            </w:pPr>
            <w:r w:rsidRPr="00BE3CA2">
              <w:rPr>
                <w:rFonts w:asciiTheme="minorHAnsi" w:hAnsiTheme="minorHAnsi"/>
                <w:sz w:val="22"/>
                <w:szCs w:val="22"/>
                <w:lang w:bidi="ar-EG"/>
              </w:rPr>
              <w:t>15.133</w:t>
            </w:r>
          </w:p>
          <w:p w:rsidR="00BE3CA2" w:rsidRPr="00BE3CA2" w:rsidRDefault="00BE3CA2" w:rsidP="0014023A">
            <w:pPr>
              <w:jc w:val="center"/>
              <w:rPr>
                <w:rFonts w:asciiTheme="minorHAnsi" w:hAnsiTheme="minorHAnsi"/>
                <w:sz w:val="22"/>
                <w:szCs w:val="22"/>
                <w:rtl/>
                <w:lang w:bidi="ar-EG"/>
              </w:rPr>
            </w:pPr>
            <w:r w:rsidRPr="00BE3CA2">
              <w:rPr>
                <w:rFonts w:asciiTheme="minorHAnsi" w:hAnsiTheme="minorHAnsi"/>
                <w:sz w:val="22"/>
                <w:szCs w:val="22"/>
                <w:lang w:bidi="ar-EG"/>
              </w:rPr>
              <w:t>18.333</w:t>
            </w:r>
          </w:p>
          <w:p w:rsidR="00BE3CA2" w:rsidRPr="00BE3CA2" w:rsidRDefault="00BE3CA2" w:rsidP="0014023A">
            <w:pPr>
              <w:jc w:val="center"/>
              <w:rPr>
                <w:rFonts w:asciiTheme="minorHAnsi" w:hAnsiTheme="minorHAnsi"/>
                <w:sz w:val="22"/>
                <w:szCs w:val="22"/>
                <w:rtl/>
                <w:lang w:bidi="ar-EG"/>
              </w:rPr>
            </w:pPr>
            <w:r w:rsidRPr="00BE3CA2">
              <w:rPr>
                <w:rFonts w:asciiTheme="minorHAnsi" w:hAnsiTheme="minorHAnsi"/>
                <w:sz w:val="22"/>
                <w:szCs w:val="22"/>
                <w:lang w:bidi="ar-EG"/>
              </w:rPr>
              <w:t>17.600</w:t>
            </w:r>
          </w:p>
          <w:p w:rsidR="00BE3CA2" w:rsidRPr="00BE3CA2" w:rsidRDefault="00BE3CA2" w:rsidP="0014023A">
            <w:pPr>
              <w:jc w:val="center"/>
              <w:rPr>
                <w:rFonts w:asciiTheme="minorHAnsi" w:hAnsiTheme="minorHAnsi"/>
                <w:sz w:val="22"/>
                <w:szCs w:val="22"/>
                <w:rtl/>
                <w:lang w:bidi="ar-EG"/>
              </w:rPr>
            </w:pPr>
            <w:r w:rsidRPr="00BE3CA2">
              <w:rPr>
                <w:rFonts w:asciiTheme="minorHAnsi" w:hAnsiTheme="minorHAnsi"/>
                <w:sz w:val="22"/>
                <w:szCs w:val="22"/>
                <w:lang w:bidi="ar-EG"/>
              </w:rPr>
              <w:t>21.000</w:t>
            </w:r>
          </w:p>
          <w:p w:rsidR="00BE3CA2" w:rsidRPr="00BE3CA2" w:rsidRDefault="00BE3CA2" w:rsidP="0014023A">
            <w:pPr>
              <w:jc w:val="center"/>
              <w:rPr>
                <w:rFonts w:asciiTheme="minorHAnsi" w:hAnsiTheme="minorHAnsi"/>
                <w:sz w:val="22"/>
                <w:szCs w:val="22"/>
                <w:rtl/>
                <w:lang w:bidi="ar-EG"/>
              </w:rPr>
            </w:pPr>
            <w:r w:rsidRPr="00BE3CA2">
              <w:rPr>
                <w:rFonts w:asciiTheme="minorHAnsi" w:hAnsiTheme="minorHAnsi"/>
                <w:sz w:val="22"/>
                <w:szCs w:val="22"/>
                <w:lang w:bidi="ar-EG"/>
              </w:rPr>
              <w:t>16.800</w:t>
            </w:r>
          </w:p>
          <w:p w:rsidR="00BE3CA2" w:rsidRPr="00BE3CA2" w:rsidRDefault="00BE3CA2" w:rsidP="0014023A">
            <w:pPr>
              <w:jc w:val="center"/>
              <w:rPr>
                <w:rFonts w:asciiTheme="minorHAnsi" w:hAnsiTheme="minorHAnsi"/>
                <w:sz w:val="22"/>
                <w:szCs w:val="22"/>
                <w:rtl/>
                <w:lang w:bidi="ar-EG"/>
              </w:rPr>
            </w:pPr>
            <w:r w:rsidRPr="00BE3CA2">
              <w:rPr>
                <w:rFonts w:asciiTheme="minorHAnsi" w:hAnsiTheme="minorHAnsi"/>
                <w:sz w:val="22"/>
                <w:szCs w:val="22"/>
                <w:lang w:bidi="ar-EG"/>
              </w:rPr>
              <w:t>24.000</w:t>
            </w:r>
          </w:p>
          <w:p w:rsidR="00BE3CA2" w:rsidRPr="00BE3CA2" w:rsidRDefault="00BE3CA2" w:rsidP="0014023A">
            <w:pPr>
              <w:jc w:val="center"/>
              <w:rPr>
                <w:rFonts w:asciiTheme="minorHAnsi" w:hAnsiTheme="minorHAnsi"/>
                <w:sz w:val="22"/>
                <w:szCs w:val="22"/>
                <w:rtl/>
                <w:lang w:bidi="ar-EG"/>
              </w:rPr>
            </w:pPr>
            <w:r w:rsidRPr="00BE3CA2">
              <w:rPr>
                <w:rFonts w:asciiTheme="minorHAnsi" w:hAnsiTheme="minorHAnsi"/>
                <w:sz w:val="22"/>
                <w:szCs w:val="22"/>
                <w:lang w:bidi="ar-EG"/>
              </w:rPr>
              <w:t>21.733</w:t>
            </w:r>
          </w:p>
          <w:p w:rsidR="00BE3CA2" w:rsidRPr="00BE3CA2" w:rsidRDefault="00BE3CA2" w:rsidP="0014023A">
            <w:pPr>
              <w:jc w:val="center"/>
              <w:rPr>
                <w:rFonts w:asciiTheme="minorHAnsi" w:hAnsiTheme="minorHAnsi"/>
                <w:sz w:val="22"/>
                <w:szCs w:val="22"/>
                <w:rtl/>
                <w:lang w:bidi="ar-EG"/>
              </w:rPr>
            </w:pPr>
            <w:r w:rsidRPr="00BE3CA2">
              <w:rPr>
                <w:rFonts w:asciiTheme="minorHAnsi" w:hAnsiTheme="minorHAnsi"/>
                <w:sz w:val="22"/>
                <w:szCs w:val="22"/>
                <w:lang w:bidi="ar-EG"/>
              </w:rPr>
              <w:t>21.267</w:t>
            </w:r>
          </w:p>
          <w:p w:rsidR="00BE3CA2" w:rsidRPr="00BE3CA2" w:rsidRDefault="00BE3CA2" w:rsidP="0014023A">
            <w:pPr>
              <w:jc w:val="center"/>
              <w:rPr>
                <w:rFonts w:asciiTheme="minorHAnsi" w:hAnsiTheme="minorHAnsi"/>
                <w:sz w:val="22"/>
                <w:szCs w:val="22"/>
              </w:rPr>
            </w:pPr>
            <w:r w:rsidRPr="00BE3CA2">
              <w:rPr>
                <w:rFonts w:asciiTheme="minorHAnsi" w:hAnsiTheme="minorHAnsi"/>
                <w:sz w:val="22"/>
                <w:szCs w:val="22"/>
                <w:lang w:bidi="ar-EG"/>
              </w:rPr>
              <w:t>15.067</w:t>
            </w:r>
          </w:p>
        </w:tc>
        <w:tc>
          <w:tcPr>
            <w:tcW w:w="1104" w:type="dxa"/>
          </w:tcPr>
          <w:p w:rsidR="00BE3CA2" w:rsidRPr="00BE3CA2" w:rsidRDefault="00BE3CA2" w:rsidP="0014023A">
            <w:pPr>
              <w:jc w:val="center"/>
              <w:rPr>
                <w:rFonts w:asciiTheme="minorHAnsi" w:hAnsiTheme="minorHAnsi"/>
                <w:sz w:val="22"/>
                <w:szCs w:val="22"/>
                <w:lang w:bidi="ar-EG"/>
              </w:rPr>
            </w:pPr>
            <w:r w:rsidRPr="00BE3CA2">
              <w:rPr>
                <w:rFonts w:asciiTheme="minorHAnsi" w:hAnsiTheme="minorHAnsi"/>
                <w:sz w:val="22"/>
                <w:szCs w:val="22"/>
                <w:lang w:bidi="ar-EG"/>
              </w:rPr>
              <w:t>7.200</w:t>
            </w:r>
          </w:p>
          <w:p w:rsidR="00BE3CA2" w:rsidRPr="00BE3CA2" w:rsidRDefault="00BE3CA2" w:rsidP="0014023A">
            <w:pPr>
              <w:jc w:val="center"/>
              <w:rPr>
                <w:rFonts w:asciiTheme="minorHAnsi" w:hAnsiTheme="minorHAnsi"/>
                <w:sz w:val="22"/>
                <w:szCs w:val="22"/>
                <w:rtl/>
                <w:lang w:bidi="ar-EG"/>
              </w:rPr>
            </w:pPr>
            <w:r w:rsidRPr="00BE3CA2">
              <w:rPr>
                <w:rFonts w:asciiTheme="minorHAnsi" w:hAnsiTheme="minorHAnsi"/>
                <w:sz w:val="22"/>
                <w:szCs w:val="22"/>
                <w:lang w:bidi="ar-EG"/>
              </w:rPr>
              <w:t>9.533</w:t>
            </w:r>
          </w:p>
          <w:p w:rsidR="00BE3CA2" w:rsidRPr="00BE3CA2" w:rsidRDefault="00BE3CA2" w:rsidP="0014023A">
            <w:pPr>
              <w:jc w:val="center"/>
              <w:rPr>
                <w:rFonts w:asciiTheme="minorHAnsi" w:hAnsiTheme="minorHAnsi"/>
                <w:sz w:val="22"/>
                <w:szCs w:val="22"/>
                <w:rtl/>
                <w:lang w:bidi="ar-EG"/>
              </w:rPr>
            </w:pPr>
            <w:r w:rsidRPr="00BE3CA2">
              <w:rPr>
                <w:rFonts w:asciiTheme="minorHAnsi" w:hAnsiTheme="minorHAnsi"/>
                <w:sz w:val="22"/>
                <w:szCs w:val="22"/>
                <w:lang w:bidi="ar-EG"/>
              </w:rPr>
              <w:t>12.600</w:t>
            </w:r>
          </w:p>
          <w:p w:rsidR="00BE3CA2" w:rsidRPr="00BE3CA2" w:rsidRDefault="00BE3CA2" w:rsidP="0014023A">
            <w:pPr>
              <w:jc w:val="center"/>
              <w:rPr>
                <w:rFonts w:asciiTheme="minorHAnsi" w:hAnsiTheme="minorHAnsi"/>
                <w:sz w:val="22"/>
                <w:szCs w:val="22"/>
                <w:rtl/>
                <w:lang w:bidi="ar-EG"/>
              </w:rPr>
            </w:pPr>
            <w:r w:rsidRPr="00BE3CA2">
              <w:rPr>
                <w:rFonts w:asciiTheme="minorHAnsi" w:hAnsiTheme="minorHAnsi"/>
                <w:sz w:val="22"/>
                <w:szCs w:val="22"/>
                <w:lang w:bidi="ar-EG"/>
              </w:rPr>
              <w:t>11.267</w:t>
            </w:r>
          </w:p>
          <w:p w:rsidR="00BE3CA2" w:rsidRPr="00BE3CA2" w:rsidRDefault="00BE3CA2" w:rsidP="0014023A">
            <w:pPr>
              <w:jc w:val="center"/>
              <w:rPr>
                <w:rFonts w:asciiTheme="minorHAnsi" w:hAnsiTheme="minorHAnsi"/>
                <w:sz w:val="22"/>
                <w:szCs w:val="22"/>
                <w:rtl/>
                <w:lang w:bidi="ar-EG"/>
              </w:rPr>
            </w:pPr>
            <w:r w:rsidRPr="00BE3CA2">
              <w:rPr>
                <w:rFonts w:asciiTheme="minorHAnsi" w:hAnsiTheme="minorHAnsi"/>
                <w:sz w:val="22"/>
                <w:szCs w:val="22"/>
                <w:lang w:bidi="ar-EG"/>
              </w:rPr>
              <w:t>17.467</w:t>
            </w:r>
          </w:p>
          <w:p w:rsidR="00BE3CA2" w:rsidRPr="00BE3CA2" w:rsidRDefault="00BE3CA2" w:rsidP="0014023A">
            <w:pPr>
              <w:jc w:val="center"/>
              <w:rPr>
                <w:rFonts w:asciiTheme="minorHAnsi" w:hAnsiTheme="minorHAnsi"/>
                <w:sz w:val="22"/>
                <w:szCs w:val="22"/>
                <w:rtl/>
                <w:lang w:bidi="ar-EG"/>
              </w:rPr>
            </w:pPr>
            <w:r w:rsidRPr="00BE3CA2">
              <w:rPr>
                <w:rFonts w:asciiTheme="minorHAnsi" w:hAnsiTheme="minorHAnsi"/>
                <w:sz w:val="22"/>
                <w:szCs w:val="22"/>
                <w:lang w:bidi="ar-EG"/>
              </w:rPr>
              <w:t>15.000</w:t>
            </w:r>
          </w:p>
          <w:p w:rsidR="00BE3CA2" w:rsidRPr="00BE3CA2" w:rsidRDefault="00BE3CA2" w:rsidP="0014023A">
            <w:pPr>
              <w:jc w:val="center"/>
              <w:rPr>
                <w:rFonts w:asciiTheme="minorHAnsi" w:hAnsiTheme="minorHAnsi"/>
                <w:sz w:val="22"/>
                <w:szCs w:val="22"/>
                <w:rtl/>
                <w:lang w:bidi="ar-EG"/>
              </w:rPr>
            </w:pPr>
            <w:r w:rsidRPr="00BE3CA2">
              <w:rPr>
                <w:rFonts w:asciiTheme="minorHAnsi" w:hAnsiTheme="minorHAnsi"/>
                <w:sz w:val="22"/>
                <w:szCs w:val="22"/>
                <w:lang w:bidi="ar-EG"/>
              </w:rPr>
              <w:t>16.800</w:t>
            </w:r>
          </w:p>
          <w:p w:rsidR="00BE3CA2" w:rsidRPr="00BE3CA2" w:rsidRDefault="00BE3CA2" w:rsidP="0014023A">
            <w:pPr>
              <w:jc w:val="center"/>
              <w:rPr>
                <w:rFonts w:asciiTheme="minorHAnsi" w:hAnsiTheme="minorHAnsi"/>
                <w:sz w:val="22"/>
                <w:szCs w:val="22"/>
                <w:rtl/>
                <w:lang w:bidi="ar-EG"/>
              </w:rPr>
            </w:pPr>
            <w:r w:rsidRPr="00BE3CA2">
              <w:rPr>
                <w:rFonts w:asciiTheme="minorHAnsi" w:hAnsiTheme="minorHAnsi"/>
                <w:sz w:val="22"/>
                <w:szCs w:val="22"/>
                <w:lang w:bidi="ar-EG"/>
              </w:rPr>
              <w:t>15.333</w:t>
            </w:r>
          </w:p>
          <w:p w:rsidR="00BE3CA2" w:rsidRPr="00BE3CA2" w:rsidRDefault="00BE3CA2" w:rsidP="0014023A">
            <w:pPr>
              <w:jc w:val="center"/>
              <w:rPr>
                <w:rFonts w:asciiTheme="minorHAnsi" w:hAnsiTheme="minorHAnsi"/>
                <w:sz w:val="22"/>
                <w:szCs w:val="22"/>
                <w:rtl/>
                <w:lang w:bidi="ar-EG"/>
              </w:rPr>
            </w:pPr>
            <w:r w:rsidRPr="00BE3CA2">
              <w:rPr>
                <w:rFonts w:asciiTheme="minorHAnsi" w:hAnsiTheme="minorHAnsi"/>
                <w:sz w:val="22"/>
                <w:szCs w:val="22"/>
                <w:lang w:bidi="ar-EG"/>
              </w:rPr>
              <w:t>19.067</w:t>
            </w:r>
          </w:p>
          <w:p w:rsidR="00BE3CA2" w:rsidRPr="00BE3CA2" w:rsidRDefault="00BE3CA2" w:rsidP="0014023A">
            <w:pPr>
              <w:jc w:val="center"/>
              <w:rPr>
                <w:rFonts w:asciiTheme="minorHAnsi" w:hAnsiTheme="minorHAnsi"/>
                <w:sz w:val="22"/>
                <w:szCs w:val="22"/>
                <w:lang w:bidi="ar-EG"/>
              </w:rPr>
            </w:pPr>
            <w:r w:rsidRPr="00BE3CA2">
              <w:rPr>
                <w:rFonts w:asciiTheme="minorHAnsi" w:hAnsiTheme="minorHAnsi"/>
                <w:sz w:val="22"/>
                <w:szCs w:val="22"/>
                <w:lang w:bidi="ar-EG"/>
              </w:rPr>
              <w:t>12.200</w:t>
            </w:r>
          </w:p>
        </w:tc>
        <w:tc>
          <w:tcPr>
            <w:tcW w:w="883" w:type="dxa"/>
          </w:tcPr>
          <w:p w:rsidR="00BE3CA2" w:rsidRPr="00BE3CA2" w:rsidRDefault="00BE3CA2" w:rsidP="0014023A">
            <w:pPr>
              <w:jc w:val="center"/>
              <w:rPr>
                <w:rFonts w:asciiTheme="minorHAnsi" w:hAnsiTheme="minorHAnsi"/>
                <w:sz w:val="22"/>
                <w:szCs w:val="22"/>
                <w:lang w:bidi="ar-EG"/>
              </w:rPr>
            </w:pPr>
            <w:r w:rsidRPr="00BE3CA2">
              <w:rPr>
                <w:rFonts w:asciiTheme="minorHAnsi" w:hAnsiTheme="minorHAnsi"/>
                <w:sz w:val="22"/>
                <w:szCs w:val="22"/>
                <w:lang w:bidi="ar-EG"/>
              </w:rPr>
              <w:t>1.235</w:t>
            </w:r>
          </w:p>
          <w:p w:rsidR="00BE3CA2" w:rsidRPr="00BE3CA2" w:rsidRDefault="00BE3CA2" w:rsidP="0014023A">
            <w:pPr>
              <w:jc w:val="center"/>
              <w:rPr>
                <w:rFonts w:asciiTheme="minorHAnsi" w:hAnsiTheme="minorHAnsi"/>
                <w:sz w:val="22"/>
                <w:szCs w:val="22"/>
                <w:rtl/>
                <w:lang w:bidi="ar-EG"/>
              </w:rPr>
            </w:pPr>
            <w:r w:rsidRPr="00BE3CA2">
              <w:rPr>
                <w:rFonts w:asciiTheme="minorHAnsi" w:hAnsiTheme="minorHAnsi"/>
                <w:sz w:val="22"/>
                <w:szCs w:val="22"/>
                <w:lang w:bidi="ar-EG"/>
              </w:rPr>
              <w:t>1.396</w:t>
            </w:r>
          </w:p>
          <w:p w:rsidR="00BE3CA2" w:rsidRPr="00BE3CA2" w:rsidRDefault="00BE3CA2" w:rsidP="0014023A">
            <w:pPr>
              <w:jc w:val="center"/>
              <w:rPr>
                <w:rFonts w:asciiTheme="minorHAnsi" w:hAnsiTheme="minorHAnsi"/>
                <w:sz w:val="22"/>
                <w:szCs w:val="22"/>
                <w:rtl/>
                <w:lang w:bidi="ar-EG"/>
              </w:rPr>
            </w:pPr>
            <w:r w:rsidRPr="00BE3CA2">
              <w:rPr>
                <w:rFonts w:asciiTheme="minorHAnsi" w:hAnsiTheme="minorHAnsi"/>
                <w:sz w:val="22"/>
                <w:szCs w:val="22"/>
                <w:lang w:bidi="ar-EG"/>
              </w:rPr>
              <w:t>1.729</w:t>
            </w:r>
          </w:p>
          <w:p w:rsidR="00BE3CA2" w:rsidRPr="00BE3CA2" w:rsidRDefault="00BE3CA2" w:rsidP="0014023A">
            <w:pPr>
              <w:jc w:val="center"/>
              <w:rPr>
                <w:rFonts w:asciiTheme="minorHAnsi" w:hAnsiTheme="minorHAnsi"/>
                <w:sz w:val="22"/>
                <w:szCs w:val="22"/>
                <w:rtl/>
                <w:lang w:bidi="ar-EG"/>
              </w:rPr>
            </w:pPr>
            <w:r w:rsidRPr="00BE3CA2">
              <w:rPr>
                <w:rFonts w:asciiTheme="minorHAnsi" w:hAnsiTheme="minorHAnsi"/>
                <w:sz w:val="22"/>
                <w:szCs w:val="22"/>
                <w:lang w:bidi="ar-EG"/>
              </w:rPr>
              <w:t>2.034</w:t>
            </w:r>
          </w:p>
          <w:p w:rsidR="00BE3CA2" w:rsidRPr="00BE3CA2" w:rsidRDefault="00BE3CA2" w:rsidP="0014023A">
            <w:pPr>
              <w:jc w:val="center"/>
              <w:rPr>
                <w:rFonts w:asciiTheme="minorHAnsi" w:hAnsiTheme="minorHAnsi"/>
                <w:sz w:val="22"/>
                <w:szCs w:val="22"/>
                <w:rtl/>
                <w:lang w:bidi="ar-EG"/>
              </w:rPr>
            </w:pPr>
            <w:r w:rsidRPr="00BE3CA2">
              <w:rPr>
                <w:rFonts w:asciiTheme="minorHAnsi" w:hAnsiTheme="minorHAnsi"/>
                <w:sz w:val="22"/>
                <w:szCs w:val="22"/>
                <w:lang w:bidi="ar-EG"/>
              </w:rPr>
              <w:t>1.830</w:t>
            </w:r>
          </w:p>
          <w:p w:rsidR="00BE3CA2" w:rsidRPr="00BE3CA2" w:rsidRDefault="00BE3CA2" w:rsidP="0014023A">
            <w:pPr>
              <w:jc w:val="center"/>
              <w:rPr>
                <w:rFonts w:asciiTheme="minorHAnsi" w:hAnsiTheme="minorHAnsi"/>
                <w:sz w:val="22"/>
                <w:szCs w:val="22"/>
                <w:rtl/>
                <w:lang w:bidi="ar-EG"/>
              </w:rPr>
            </w:pPr>
            <w:r w:rsidRPr="00BE3CA2">
              <w:rPr>
                <w:rFonts w:asciiTheme="minorHAnsi" w:hAnsiTheme="minorHAnsi"/>
                <w:sz w:val="22"/>
                <w:szCs w:val="22"/>
                <w:lang w:bidi="ar-EG"/>
              </w:rPr>
              <w:t>1.857</w:t>
            </w:r>
          </w:p>
          <w:p w:rsidR="00BE3CA2" w:rsidRPr="00BE3CA2" w:rsidRDefault="00BE3CA2" w:rsidP="0014023A">
            <w:pPr>
              <w:jc w:val="center"/>
              <w:rPr>
                <w:rFonts w:asciiTheme="minorHAnsi" w:hAnsiTheme="minorHAnsi"/>
                <w:sz w:val="22"/>
                <w:szCs w:val="22"/>
                <w:rtl/>
                <w:lang w:bidi="ar-EG"/>
              </w:rPr>
            </w:pPr>
            <w:r w:rsidRPr="00BE3CA2">
              <w:rPr>
                <w:rFonts w:asciiTheme="minorHAnsi" w:hAnsiTheme="minorHAnsi"/>
                <w:sz w:val="22"/>
                <w:szCs w:val="22"/>
                <w:lang w:bidi="ar-EG"/>
              </w:rPr>
              <w:t>1.667</w:t>
            </w:r>
          </w:p>
          <w:p w:rsidR="00BE3CA2" w:rsidRPr="00BE3CA2" w:rsidRDefault="00BE3CA2" w:rsidP="0014023A">
            <w:pPr>
              <w:jc w:val="center"/>
              <w:rPr>
                <w:rFonts w:asciiTheme="minorHAnsi" w:hAnsiTheme="minorHAnsi"/>
                <w:sz w:val="22"/>
                <w:szCs w:val="22"/>
                <w:rtl/>
                <w:lang w:bidi="ar-EG"/>
              </w:rPr>
            </w:pPr>
            <w:r w:rsidRPr="00BE3CA2">
              <w:rPr>
                <w:rFonts w:asciiTheme="minorHAnsi" w:hAnsiTheme="minorHAnsi"/>
                <w:sz w:val="22"/>
                <w:szCs w:val="22"/>
                <w:lang w:bidi="ar-EG"/>
              </w:rPr>
              <w:t>2.126</w:t>
            </w:r>
          </w:p>
          <w:p w:rsidR="00BE3CA2" w:rsidRPr="00BE3CA2" w:rsidRDefault="00BE3CA2" w:rsidP="0014023A">
            <w:pPr>
              <w:jc w:val="center"/>
              <w:rPr>
                <w:rFonts w:asciiTheme="minorHAnsi" w:hAnsiTheme="minorHAnsi"/>
                <w:sz w:val="22"/>
                <w:szCs w:val="22"/>
                <w:rtl/>
                <w:lang w:bidi="ar-EG"/>
              </w:rPr>
            </w:pPr>
            <w:r w:rsidRPr="00BE3CA2">
              <w:rPr>
                <w:rFonts w:asciiTheme="minorHAnsi" w:hAnsiTheme="minorHAnsi"/>
                <w:sz w:val="22"/>
                <w:szCs w:val="22"/>
                <w:lang w:bidi="ar-EG"/>
              </w:rPr>
              <w:t>1.458</w:t>
            </w:r>
          </w:p>
          <w:p w:rsidR="00BE3CA2" w:rsidRPr="00BE3CA2" w:rsidRDefault="00BE3CA2" w:rsidP="0014023A">
            <w:pPr>
              <w:jc w:val="center"/>
              <w:rPr>
                <w:rFonts w:asciiTheme="minorHAnsi" w:hAnsiTheme="minorHAnsi"/>
                <w:sz w:val="22"/>
                <w:szCs w:val="22"/>
              </w:rPr>
            </w:pPr>
            <w:r w:rsidRPr="00BE3CA2">
              <w:rPr>
                <w:rFonts w:asciiTheme="minorHAnsi" w:hAnsiTheme="minorHAnsi"/>
                <w:sz w:val="22"/>
                <w:szCs w:val="22"/>
                <w:lang w:bidi="ar-EG"/>
              </w:rPr>
              <w:t>1.501</w:t>
            </w:r>
          </w:p>
        </w:tc>
      </w:tr>
      <w:tr w:rsidR="00BE3CA2" w:rsidRPr="00BE3CA2" w:rsidTr="00BE3CA2">
        <w:tc>
          <w:tcPr>
            <w:tcW w:w="1634" w:type="dxa"/>
          </w:tcPr>
          <w:p w:rsidR="00BE3CA2" w:rsidRPr="00BE3CA2" w:rsidRDefault="00BE3CA2" w:rsidP="0014023A">
            <w:pPr>
              <w:jc w:val="center"/>
              <w:rPr>
                <w:rFonts w:asciiTheme="minorHAnsi" w:hAnsiTheme="minorHAnsi"/>
                <w:sz w:val="22"/>
                <w:szCs w:val="22"/>
              </w:rPr>
            </w:pPr>
            <w:r w:rsidRPr="00BE3CA2">
              <w:rPr>
                <w:rFonts w:asciiTheme="minorHAnsi" w:hAnsiTheme="minorHAnsi"/>
                <w:sz w:val="22"/>
                <w:szCs w:val="22"/>
              </w:rPr>
              <w:t>C.V</w:t>
            </w:r>
          </w:p>
        </w:tc>
        <w:tc>
          <w:tcPr>
            <w:tcW w:w="1344" w:type="dxa"/>
          </w:tcPr>
          <w:p w:rsidR="00BE3CA2" w:rsidRPr="00BE3CA2" w:rsidRDefault="00BE3CA2" w:rsidP="0014023A">
            <w:pPr>
              <w:jc w:val="center"/>
              <w:rPr>
                <w:rFonts w:asciiTheme="minorHAnsi" w:hAnsiTheme="minorHAnsi"/>
                <w:sz w:val="22"/>
                <w:szCs w:val="22"/>
              </w:rPr>
            </w:pPr>
            <w:r w:rsidRPr="00BE3CA2">
              <w:rPr>
                <w:rFonts w:asciiTheme="minorHAnsi" w:hAnsiTheme="minorHAnsi"/>
                <w:sz w:val="22"/>
                <w:szCs w:val="22"/>
              </w:rPr>
              <w:t>3.32</w:t>
            </w:r>
          </w:p>
        </w:tc>
        <w:tc>
          <w:tcPr>
            <w:tcW w:w="1008" w:type="dxa"/>
          </w:tcPr>
          <w:p w:rsidR="00BE3CA2" w:rsidRPr="00BE3CA2" w:rsidRDefault="00BE3CA2" w:rsidP="0014023A">
            <w:pPr>
              <w:jc w:val="center"/>
              <w:rPr>
                <w:rFonts w:asciiTheme="minorHAnsi" w:hAnsiTheme="minorHAnsi"/>
                <w:sz w:val="22"/>
                <w:szCs w:val="22"/>
              </w:rPr>
            </w:pPr>
            <w:r w:rsidRPr="00BE3CA2">
              <w:rPr>
                <w:rFonts w:asciiTheme="minorHAnsi" w:hAnsiTheme="minorHAnsi"/>
                <w:sz w:val="22"/>
                <w:szCs w:val="22"/>
              </w:rPr>
              <w:t>11.89</w:t>
            </w:r>
          </w:p>
        </w:tc>
        <w:tc>
          <w:tcPr>
            <w:tcW w:w="978" w:type="dxa"/>
          </w:tcPr>
          <w:p w:rsidR="00BE3CA2" w:rsidRPr="00BE3CA2" w:rsidRDefault="00BE3CA2" w:rsidP="0014023A">
            <w:pPr>
              <w:jc w:val="center"/>
              <w:rPr>
                <w:rFonts w:asciiTheme="minorHAnsi" w:hAnsiTheme="minorHAnsi"/>
                <w:sz w:val="22"/>
                <w:szCs w:val="22"/>
              </w:rPr>
            </w:pPr>
            <w:r w:rsidRPr="00BE3CA2">
              <w:rPr>
                <w:rFonts w:asciiTheme="minorHAnsi" w:hAnsiTheme="minorHAnsi"/>
                <w:sz w:val="22"/>
                <w:szCs w:val="22"/>
              </w:rPr>
              <w:t>2.04</w:t>
            </w:r>
          </w:p>
        </w:tc>
        <w:tc>
          <w:tcPr>
            <w:tcW w:w="1132" w:type="dxa"/>
          </w:tcPr>
          <w:p w:rsidR="00BE3CA2" w:rsidRPr="00BE3CA2" w:rsidRDefault="00BE3CA2" w:rsidP="0014023A">
            <w:pPr>
              <w:jc w:val="center"/>
              <w:rPr>
                <w:rFonts w:asciiTheme="minorHAnsi" w:hAnsiTheme="minorHAnsi"/>
                <w:sz w:val="22"/>
                <w:szCs w:val="22"/>
              </w:rPr>
            </w:pPr>
            <w:r w:rsidRPr="00BE3CA2">
              <w:rPr>
                <w:rFonts w:asciiTheme="minorHAnsi" w:hAnsiTheme="minorHAnsi"/>
                <w:sz w:val="22"/>
                <w:szCs w:val="22"/>
              </w:rPr>
              <w:t>11.72</w:t>
            </w:r>
          </w:p>
        </w:tc>
        <w:tc>
          <w:tcPr>
            <w:tcW w:w="968" w:type="dxa"/>
          </w:tcPr>
          <w:p w:rsidR="00BE3CA2" w:rsidRPr="00BE3CA2" w:rsidRDefault="00BE3CA2" w:rsidP="0014023A">
            <w:pPr>
              <w:jc w:val="center"/>
              <w:rPr>
                <w:rFonts w:asciiTheme="minorHAnsi" w:hAnsiTheme="minorHAnsi"/>
                <w:sz w:val="22"/>
                <w:szCs w:val="22"/>
              </w:rPr>
            </w:pPr>
            <w:r w:rsidRPr="00BE3CA2">
              <w:rPr>
                <w:rFonts w:asciiTheme="minorHAnsi" w:hAnsiTheme="minorHAnsi"/>
                <w:sz w:val="22"/>
                <w:szCs w:val="22"/>
              </w:rPr>
              <w:t>5.38</w:t>
            </w:r>
          </w:p>
        </w:tc>
        <w:tc>
          <w:tcPr>
            <w:tcW w:w="978" w:type="dxa"/>
          </w:tcPr>
          <w:p w:rsidR="00BE3CA2" w:rsidRPr="00BE3CA2" w:rsidRDefault="00BE3CA2" w:rsidP="0014023A">
            <w:pPr>
              <w:jc w:val="center"/>
              <w:rPr>
                <w:rFonts w:asciiTheme="minorHAnsi" w:hAnsiTheme="minorHAnsi"/>
                <w:sz w:val="22"/>
                <w:szCs w:val="22"/>
              </w:rPr>
            </w:pPr>
            <w:r w:rsidRPr="00BE3CA2">
              <w:rPr>
                <w:rFonts w:asciiTheme="minorHAnsi" w:hAnsiTheme="minorHAnsi"/>
                <w:sz w:val="22"/>
                <w:szCs w:val="22"/>
              </w:rPr>
              <w:t>7.93</w:t>
            </w:r>
          </w:p>
        </w:tc>
        <w:tc>
          <w:tcPr>
            <w:tcW w:w="1104" w:type="dxa"/>
          </w:tcPr>
          <w:p w:rsidR="00BE3CA2" w:rsidRPr="00BE3CA2" w:rsidRDefault="00BE3CA2" w:rsidP="0014023A">
            <w:pPr>
              <w:jc w:val="center"/>
              <w:rPr>
                <w:rFonts w:asciiTheme="minorHAnsi" w:hAnsiTheme="minorHAnsi"/>
                <w:sz w:val="22"/>
                <w:szCs w:val="22"/>
              </w:rPr>
            </w:pPr>
            <w:r w:rsidRPr="00BE3CA2">
              <w:rPr>
                <w:rFonts w:asciiTheme="minorHAnsi" w:hAnsiTheme="minorHAnsi"/>
                <w:sz w:val="22"/>
                <w:szCs w:val="22"/>
              </w:rPr>
              <w:t>10.24</w:t>
            </w:r>
          </w:p>
        </w:tc>
        <w:tc>
          <w:tcPr>
            <w:tcW w:w="883" w:type="dxa"/>
          </w:tcPr>
          <w:p w:rsidR="00BE3CA2" w:rsidRPr="00BE3CA2" w:rsidRDefault="00BE3CA2" w:rsidP="0014023A">
            <w:pPr>
              <w:jc w:val="center"/>
              <w:rPr>
                <w:rFonts w:asciiTheme="minorHAnsi" w:hAnsiTheme="minorHAnsi"/>
                <w:sz w:val="22"/>
                <w:szCs w:val="22"/>
              </w:rPr>
            </w:pPr>
            <w:r w:rsidRPr="00BE3CA2">
              <w:rPr>
                <w:rFonts w:asciiTheme="minorHAnsi" w:hAnsiTheme="minorHAnsi"/>
                <w:sz w:val="22"/>
                <w:szCs w:val="22"/>
              </w:rPr>
              <w:t>5.99</w:t>
            </w:r>
          </w:p>
        </w:tc>
      </w:tr>
      <w:tr w:rsidR="00BE3CA2" w:rsidRPr="00BE3CA2" w:rsidTr="00BE3CA2">
        <w:tc>
          <w:tcPr>
            <w:tcW w:w="1634" w:type="dxa"/>
          </w:tcPr>
          <w:p w:rsidR="00BE3CA2" w:rsidRPr="00BE3CA2" w:rsidRDefault="00BE3CA2" w:rsidP="0014023A">
            <w:pPr>
              <w:jc w:val="center"/>
              <w:rPr>
                <w:rFonts w:asciiTheme="minorHAnsi" w:hAnsiTheme="minorHAnsi"/>
                <w:sz w:val="22"/>
                <w:szCs w:val="22"/>
              </w:rPr>
            </w:pPr>
            <w:r w:rsidRPr="00BE3CA2">
              <w:rPr>
                <w:rFonts w:asciiTheme="minorHAnsi" w:hAnsiTheme="minorHAnsi"/>
                <w:sz w:val="22"/>
                <w:szCs w:val="22"/>
              </w:rPr>
              <w:t>LSD 0.05        A</w:t>
            </w:r>
          </w:p>
        </w:tc>
        <w:tc>
          <w:tcPr>
            <w:tcW w:w="1344" w:type="dxa"/>
          </w:tcPr>
          <w:p w:rsidR="00BE3CA2" w:rsidRPr="00BE3CA2" w:rsidRDefault="00BE3CA2" w:rsidP="0014023A">
            <w:pPr>
              <w:jc w:val="center"/>
              <w:rPr>
                <w:rFonts w:asciiTheme="minorHAnsi" w:hAnsiTheme="minorHAnsi"/>
                <w:sz w:val="22"/>
                <w:szCs w:val="22"/>
              </w:rPr>
            </w:pPr>
            <w:r w:rsidRPr="00BE3CA2">
              <w:rPr>
                <w:rFonts w:asciiTheme="minorHAnsi" w:hAnsiTheme="minorHAnsi"/>
                <w:sz w:val="22"/>
                <w:szCs w:val="22"/>
              </w:rPr>
              <w:t>2.66</w:t>
            </w:r>
          </w:p>
        </w:tc>
        <w:tc>
          <w:tcPr>
            <w:tcW w:w="1008" w:type="dxa"/>
          </w:tcPr>
          <w:p w:rsidR="00BE3CA2" w:rsidRPr="00BE3CA2" w:rsidRDefault="00BE3CA2" w:rsidP="0014023A">
            <w:pPr>
              <w:jc w:val="center"/>
              <w:rPr>
                <w:rFonts w:asciiTheme="minorHAnsi" w:hAnsiTheme="minorHAnsi"/>
                <w:sz w:val="22"/>
                <w:szCs w:val="22"/>
              </w:rPr>
            </w:pPr>
            <w:r w:rsidRPr="00BE3CA2">
              <w:rPr>
                <w:rFonts w:asciiTheme="minorHAnsi" w:hAnsiTheme="minorHAnsi"/>
                <w:sz w:val="22"/>
                <w:szCs w:val="22"/>
              </w:rPr>
              <w:t>0.71</w:t>
            </w:r>
          </w:p>
        </w:tc>
        <w:tc>
          <w:tcPr>
            <w:tcW w:w="978" w:type="dxa"/>
          </w:tcPr>
          <w:p w:rsidR="00BE3CA2" w:rsidRPr="00BE3CA2" w:rsidRDefault="00BE3CA2" w:rsidP="0014023A">
            <w:pPr>
              <w:jc w:val="center"/>
              <w:rPr>
                <w:rFonts w:asciiTheme="minorHAnsi" w:hAnsiTheme="minorHAnsi"/>
                <w:sz w:val="22"/>
                <w:szCs w:val="22"/>
              </w:rPr>
            </w:pPr>
            <w:r w:rsidRPr="00BE3CA2">
              <w:rPr>
                <w:rFonts w:asciiTheme="minorHAnsi" w:hAnsiTheme="minorHAnsi"/>
                <w:sz w:val="22"/>
                <w:szCs w:val="22"/>
              </w:rPr>
              <w:t>2.47</w:t>
            </w:r>
          </w:p>
        </w:tc>
        <w:tc>
          <w:tcPr>
            <w:tcW w:w="1132" w:type="dxa"/>
          </w:tcPr>
          <w:p w:rsidR="00BE3CA2" w:rsidRPr="00BE3CA2" w:rsidRDefault="00BE3CA2" w:rsidP="0014023A">
            <w:pPr>
              <w:jc w:val="center"/>
              <w:rPr>
                <w:rFonts w:asciiTheme="minorHAnsi" w:hAnsiTheme="minorHAnsi"/>
                <w:sz w:val="22"/>
                <w:szCs w:val="22"/>
              </w:rPr>
            </w:pPr>
            <w:r w:rsidRPr="00BE3CA2">
              <w:rPr>
                <w:rFonts w:asciiTheme="minorHAnsi" w:hAnsiTheme="minorHAnsi"/>
                <w:sz w:val="22"/>
                <w:szCs w:val="22"/>
              </w:rPr>
              <w:t>0.22</w:t>
            </w:r>
          </w:p>
        </w:tc>
        <w:tc>
          <w:tcPr>
            <w:tcW w:w="968" w:type="dxa"/>
          </w:tcPr>
          <w:p w:rsidR="00BE3CA2" w:rsidRPr="00BE3CA2" w:rsidRDefault="00BE3CA2" w:rsidP="0014023A">
            <w:pPr>
              <w:jc w:val="center"/>
              <w:rPr>
                <w:rFonts w:asciiTheme="minorHAnsi" w:hAnsiTheme="minorHAnsi"/>
                <w:sz w:val="22"/>
                <w:szCs w:val="22"/>
              </w:rPr>
            </w:pPr>
            <w:r w:rsidRPr="00BE3CA2">
              <w:rPr>
                <w:rFonts w:asciiTheme="minorHAnsi" w:hAnsiTheme="minorHAnsi"/>
                <w:sz w:val="22"/>
                <w:szCs w:val="22"/>
              </w:rPr>
              <w:t>0.24</w:t>
            </w:r>
          </w:p>
        </w:tc>
        <w:tc>
          <w:tcPr>
            <w:tcW w:w="978" w:type="dxa"/>
          </w:tcPr>
          <w:p w:rsidR="00BE3CA2" w:rsidRPr="00BE3CA2" w:rsidRDefault="00BE3CA2" w:rsidP="0014023A">
            <w:pPr>
              <w:jc w:val="center"/>
              <w:rPr>
                <w:rFonts w:asciiTheme="minorHAnsi" w:hAnsiTheme="minorHAnsi"/>
                <w:sz w:val="22"/>
                <w:szCs w:val="22"/>
              </w:rPr>
            </w:pPr>
            <w:r w:rsidRPr="00BE3CA2">
              <w:rPr>
                <w:rFonts w:asciiTheme="minorHAnsi" w:hAnsiTheme="minorHAnsi"/>
                <w:sz w:val="22"/>
                <w:szCs w:val="22"/>
              </w:rPr>
              <w:t>1.02</w:t>
            </w:r>
          </w:p>
        </w:tc>
        <w:tc>
          <w:tcPr>
            <w:tcW w:w="1104" w:type="dxa"/>
          </w:tcPr>
          <w:p w:rsidR="00BE3CA2" w:rsidRPr="00BE3CA2" w:rsidRDefault="00BE3CA2" w:rsidP="0014023A">
            <w:pPr>
              <w:jc w:val="center"/>
              <w:rPr>
                <w:rFonts w:asciiTheme="minorHAnsi" w:hAnsiTheme="minorHAnsi"/>
                <w:sz w:val="22"/>
                <w:szCs w:val="22"/>
              </w:rPr>
            </w:pPr>
            <w:r w:rsidRPr="00BE3CA2">
              <w:rPr>
                <w:rFonts w:asciiTheme="minorHAnsi" w:hAnsiTheme="minorHAnsi"/>
                <w:sz w:val="22"/>
                <w:szCs w:val="22"/>
              </w:rPr>
              <w:t>0.99</w:t>
            </w:r>
          </w:p>
        </w:tc>
        <w:tc>
          <w:tcPr>
            <w:tcW w:w="883" w:type="dxa"/>
          </w:tcPr>
          <w:p w:rsidR="00BE3CA2" w:rsidRPr="00BE3CA2" w:rsidRDefault="00BE3CA2" w:rsidP="0014023A">
            <w:pPr>
              <w:jc w:val="center"/>
              <w:rPr>
                <w:rFonts w:asciiTheme="minorHAnsi" w:hAnsiTheme="minorHAnsi"/>
                <w:sz w:val="22"/>
                <w:szCs w:val="22"/>
              </w:rPr>
            </w:pPr>
            <w:r w:rsidRPr="00BE3CA2">
              <w:rPr>
                <w:rFonts w:asciiTheme="minorHAnsi" w:hAnsiTheme="minorHAnsi"/>
                <w:sz w:val="22"/>
                <w:szCs w:val="22"/>
              </w:rPr>
              <w:t>0.140</w:t>
            </w:r>
          </w:p>
        </w:tc>
      </w:tr>
      <w:tr w:rsidR="00BE3CA2" w:rsidRPr="00BE3CA2" w:rsidTr="00BE3CA2">
        <w:tc>
          <w:tcPr>
            <w:tcW w:w="1634" w:type="dxa"/>
          </w:tcPr>
          <w:p w:rsidR="00BE3CA2" w:rsidRPr="00BE3CA2" w:rsidRDefault="00BE3CA2" w:rsidP="0014023A">
            <w:pPr>
              <w:jc w:val="right"/>
              <w:rPr>
                <w:rFonts w:asciiTheme="minorHAnsi" w:hAnsiTheme="minorHAnsi"/>
                <w:sz w:val="22"/>
                <w:szCs w:val="22"/>
              </w:rPr>
            </w:pPr>
            <w:r w:rsidRPr="00BE3CA2">
              <w:rPr>
                <w:rFonts w:asciiTheme="minorHAnsi" w:hAnsiTheme="minorHAnsi"/>
                <w:sz w:val="22"/>
                <w:szCs w:val="22"/>
              </w:rPr>
              <w:t>B</w:t>
            </w:r>
          </w:p>
        </w:tc>
        <w:tc>
          <w:tcPr>
            <w:tcW w:w="1344" w:type="dxa"/>
          </w:tcPr>
          <w:p w:rsidR="00BE3CA2" w:rsidRPr="00BE3CA2" w:rsidRDefault="00BE3CA2" w:rsidP="0014023A">
            <w:pPr>
              <w:jc w:val="center"/>
              <w:rPr>
                <w:rFonts w:asciiTheme="minorHAnsi" w:hAnsiTheme="minorHAnsi"/>
                <w:sz w:val="22"/>
                <w:szCs w:val="22"/>
              </w:rPr>
            </w:pPr>
            <w:r w:rsidRPr="00BE3CA2">
              <w:rPr>
                <w:rFonts w:asciiTheme="minorHAnsi" w:hAnsiTheme="minorHAnsi"/>
                <w:sz w:val="22"/>
                <w:szCs w:val="22"/>
              </w:rPr>
              <w:t>1.67</w:t>
            </w:r>
          </w:p>
        </w:tc>
        <w:tc>
          <w:tcPr>
            <w:tcW w:w="1008" w:type="dxa"/>
          </w:tcPr>
          <w:p w:rsidR="00BE3CA2" w:rsidRPr="00BE3CA2" w:rsidRDefault="00BE3CA2" w:rsidP="0014023A">
            <w:pPr>
              <w:jc w:val="center"/>
              <w:rPr>
                <w:rFonts w:asciiTheme="minorHAnsi" w:hAnsiTheme="minorHAnsi"/>
                <w:sz w:val="22"/>
                <w:szCs w:val="22"/>
              </w:rPr>
            </w:pPr>
            <w:r w:rsidRPr="00BE3CA2">
              <w:rPr>
                <w:rFonts w:asciiTheme="minorHAnsi" w:hAnsiTheme="minorHAnsi"/>
                <w:sz w:val="22"/>
                <w:szCs w:val="22"/>
              </w:rPr>
              <w:t>N.s</w:t>
            </w:r>
          </w:p>
        </w:tc>
        <w:tc>
          <w:tcPr>
            <w:tcW w:w="978" w:type="dxa"/>
          </w:tcPr>
          <w:p w:rsidR="00BE3CA2" w:rsidRPr="00BE3CA2" w:rsidRDefault="00BE3CA2" w:rsidP="0014023A">
            <w:pPr>
              <w:jc w:val="center"/>
              <w:rPr>
                <w:rFonts w:asciiTheme="minorHAnsi" w:hAnsiTheme="minorHAnsi"/>
                <w:sz w:val="22"/>
                <w:szCs w:val="22"/>
              </w:rPr>
            </w:pPr>
            <w:r w:rsidRPr="00BE3CA2">
              <w:rPr>
                <w:rFonts w:asciiTheme="minorHAnsi" w:hAnsiTheme="minorHAnsi"/>
                <w:sz w:val="22"/>
                <w:szCs w:val="22"/>
              </w:rPr>
              <w:t>1.13</w:t>
            </w:r>
          </w:p>
        </w:tc>
        <w:tc>
          <w:tcPr>
            <w:tcW w:w="1132" w:type="dxa"/>
          </w:tcPr>
          <w:p w:rsidR="00BE3CA2" w:rsidRPr="00BE3CA2" w:rsidRDefault="00BE3CA2" w:rsidP="0014023A">
            <w:pPr>
              <w:jc w:val="center"/>
              <w:rPr>
                <w:rFonts w:asciiTheme="minorHAnsi" w:hAnsiTheme="minorHAnsi"/>
                <w:sz w:val="22"/>
                <w:szCs w:val="22"/>
              </w:rPr>
            </w:pPr>
            <w:r w:rsidRPr="00BE3CA2">
              <w:rPr>
                <w:rFonts w:asciiTheme="minorHAnsi" w:hAnsiTheme="minorHAnsi"/>
                <w:sz w:val="22"/>
                <w:szCs w:val="22"/>
              </w:rPr>
              <w:t>0.14</w:t>
            </w:r>
          </w:p>
        </w:tc>
        <w:tc>
          <w:tcPr>
            <w:tcW w:w="968" w:type="dxa"/>
          </w:tcPr>
          <w:p w:rsidR="00BE3CA2" w:rsidRPr="00BE3CA2" w:rsidRDefault="00BE3CA2" w:rsidP="0014023A">
            <w:pPr>
              <w:jc w:val="center"/>
              <w:rPr>
                <w:rFonts w:asciiTheme="minorHAnsi" w:hAnsiTheme="minorHAnsi"/>
                <w:sz w:val="22"/>
                <w:szCs w:val="22"/>
              </w:rPr>
            </w:pPr>
            <w:r w:rsidRPr="00BE3CA2">
              <w:rPr>
                <w:rFonts w:asciiTheme="minorHAnsi" w:hAnsiTheme="minorHAnsi"/>
                <w:sz w:val="22"/>
                <w:szCs w:val="22"/>
              </w:rPr>
              <w:t>0.28</w:t>
            </w:r>
          </w:p>
        </w:tc>
        <w:tc>
          <w:tcPr>
            <w:tcW w:w="978" w:type="dxa"/>
          </w:tcPr>
          <w:p w:rsidR="00BE3CA2" w:rsidRPr="00BE3CA2" w:rsidRDefault="00BE3CA2" w:rsidP="0014023A">
            <w:pPr>
              <w:jc w:val="center"/>
              <w:rPr>
                <w:rFonts w:asciiTheme="minorHAnsi" w:hAnsiTheme="minorHAnsi"/>
                <w:sz w:val="22"/>
                <w:szCs w:val="22"/>
              </w:rPr>
            </w:pPr>
            <w:r w:rsidRPr="00BE3CA2">
              <w:rPr>
                <w:rFonts w:asciiTheme="minorHAnsi" w:hAnsiTheme="minorHAnsi"/>
                <w:sz w:val="22"/>
                <w:szCs w:val="22"/>
              </w:rPr>
              <w:t>1.19</w:t>
            </w:r>
          </w:p>
        </w:tc>
        <w:tc>
          <w:tcPr>
            <w:tcW w:w="1104" w:type="dxa"/>
          </w:tcPr>
          <w:p w:rsidR="00BE3CA2" w:rsidRPr="00BE3CA2" w:rsidRDefault="00BE3CA2" w:rsidP="0014023A">
            <w:pPr>
              <w:jc w:val="center"/>
              <w:rPr>
                <w:rFonts w:asciiTheme="minorHAnsi" w:hAnsiTheme="minorHAnsi"/>
                <w:sz w:val="22"/>
                <w:szCs w:val="22"/>
              </w:rPr>
            </w:pPr>
            <w:r w:rsidRPr="00BE3CA2">
              <w:rPr>
                <w:rFonts w:asciiTheme="minorHAnsi" w:hAnsiTheme="minorHAnsi"/>
                <w:sz w:val="22"/>
                <w:szCs w:val="22"/>
              </w:rPr>
              <w:t>1.14</w:t>
            </w:r>
          </w:p>
        </w:tc>
        <w:tc>
          <w:tcPr>
            <w:tcW w:w="883" w:type="dxa"/>
          </w:tcPr>
          <w:p w:rsidR="00BE3CA2" w:rsidRPr="00BE3CA2" w:rsidRDefault="00BE3CA2" w:rsidP="0014023A">
            <w:pPr>
              <w:jc w:val="center"/>
              <w:rPr>
                <w:rFonts w:asciiTheme="minorHAnsi" w:hAnsiTheme="minorHAnsi"/>
                <w:sz w:val="22"/>
                <w:szCs w:val="22"/>
              </w:rPr>
            </w:pPr>
            <w:r w:rsidRPr="00BE3CA2">
              <w:rPr>
                <w:rFonts w:asciiTheme="minorHAnsi" w:hAnsiTheme="minorHAnsi"/>
                <w:sz w:val="22"/>
                <w:szCs w:val="22"/>
              </w:rPr>
              <w:t>0.082</w:t>
            </w:r>
          </w:p>
        </w:tc>
      </w:tr>
      <w:tr w:rsidR="00BE3CA2" w:rsidRPr="00BE3CA2" w:rsidTr="00BE3CA2">
        <w:tc>
          <w:tcPr>
            <w:tcW w:w="1634" w:type="dxa"/>
          </w:tcPr>
          <w:p w:rsidR="00BE3CA2" w:rsidRPr="00BE3CA2" w:rsidRDefault="00BE3CA2" w:rsidP="0014023A">
            <w:pPr>
              <w:jc w:val="right"/>
              <w:rPr>
                <w:rFonts w:asciiTheme="minorHAnsi" w:hAnsiTheme="minorHAnsi"/>
                <w:sz w:val="22"/>
                <w:szCs w:val="22"/>
              </w:rPr>
            </w:pPr>
            <w:r w:rsidRPr="00BE3CA2">
              <w:rPr>
                <w:rFonts w:asciiTheme="minorHAnsi" w:hAnsiTheme="minorHAnsi"/>
                <w:sz w:val="22"/>
                <w:szCs w:val="22"/>
              </w:rPr>
              <w:t>AXB</w:t>
            </w:r>
          </w:p>
        </w:tc>
        <w:tc>
          <w:tcPr>
            <w:tcW w:w="1344" w:type="dxa"/>
          </w:tcPr>
          <w:p w:rsidR="00BE3CA2" w:rsidRPr="00BE3CA2" w:rsidRDefault="00BE3CA2" w:rsidP="0014023A">
            <w:pPr>
              <w:jc w:val="center"/>
              <w:rPr>
                <w:rFonts w:asciiTheme="minorHAnsi" w:hAnsiTheme="minorHAnsi"/>
                <w:sz w:val="22"/>
                <w:szCs w:val="22"/>
              </w:rPr>
            </w:pPr>
            <w:r w:rsidRPr="00BE3CA2">
              <w:rPr>
                <w:rFonts w:asciiTheme="minorHAnsi" w:hAnsiTheme="minorHAnsi"/>
                <w:sz w:val="22"/>
                <w:szCs w:val="22"/>
              </w:rPr>
              <w:t>3.74</w:t>
            </w:r>
          </w:p>
        </w:tc>
        <w:tc>
          <w:tcPr>
            <w:tcW w:w="1008" w:type="dxa"/>
          </w:tcPr>
          <w:p w:rsidR="00BE3CA2" w:rsidRPr="00BE3CA2" w:rsidRDefault="00BE3CA2" w:rsidP="0014023A">
            <w:pPr>
              <w:jc w:val="center"/>
              <w:rPr>
                <w:rFonts w:asciiTheme="minorHAnsi" w:hAnsiTheme="minorHAnsi"/>
                <w:sz w:val="22"/>
                <w:szCs w:val="22"/>
              </w:rPr>
            </w:pPr>
            <w:r w:rsidRPr="00BE3CA2">
              <w:rPr>
                <w:rFonts w:asciiTheme="minorHAnsi" w:hAnsiTheme="minorHAnsi"/>
                <w:sz w:val="22"/>
                <w:szCs w:val="22"/>
              </w:rPr>
              <w:t>N.s</w:t>
            </w:r>
          </w:p>
        </w:tc>
        <w:tc>
          <w:tcPr>
            <w:tcW w:w="978" w:type="dxa"/>
          </w:tcPr>
          <w:p w:rsidR="00BE3CA2" w:rsidRPr="00BE3CA2" w:rsidRDefault="00BE3CA2" w:rsidP="0014023A">
            <w:pPr>
              <w:jc w:val="center"/>
              <w:rPr>
                <w:rFonts w:asciiTheme="minorHAnsi" w:hAnsiTheme="minorHAnsi"/>
                <w:sz w:val="22"/>
                <w:szCs w:val="22"/>
              </w:rPr>
            </w:pPr>
            <w:r w:rsidRPr="00BE3CA2">
              <w:rPr>
                <w:rFonts w:asciiTheme="minorHAnsi" w:hAnsiTheme="minorHAnsi"/>
                <w:sz w:val="22"/>
                <w:szCs w:val="22"/>
              </w:rPr>
              <w:t>2.53</w:t>
            </w:r>
          </w:p>
        </w:tc>
        <w:tc>
          <w:tcPr>
            <w:tcW w:w="1132" w:type="dxa"/>
          </w:tcPr>
          <w:p w:rsidR="00BE3CA2" w:rsidRPr="00BE3CA2" w:rsidRDefault="00BE3CA2" w:rsidP="0014023A">
            <w:pPr>
              <w:jc w:val="center"/>
              <w:rPr>
                <w:rFonts w:asciiTheme="minorHAnsi" w:hAnsiTheme="minorHAnsi"/>
                <w:sz w:val="22"/>
                <w:szCs w:val="22"/>
              </w:rPr>
            </w:pPr>
            <w:r w:rsidRPr="00BE3CA2">
              <w:rPr>
                <w:rFonts w:asciiTheme="minorHAnsi" w:hAnsiTheme="minorHAnsi"/>
                <w:sz w:val="22"/>
                <w:szCs w:val="22"/>
              </w:rPr>
              <w:t>0.32</w:t>
            </w:r>
          </w:p>
        </w:tc>
        <w:tc>
          <w:tcPr>
            <w:tcW w:w="968" w:type="dxa"/>
          </w:tcPr>
          <w:p w:rsidR="00BE3CA2" w:rsidRPr="00BE3CA2" w:rsidRDefault="00BE3CA2" w:rsidP="0014023A">
            <w:pPr>
              <w:jc w:val="center"/>
              <w:rPr>
                <w:rFonts w:asciiTheme="minorHAnsi" w:hAnsiTheme="minorHAnsi"/>
                <w:sz w:val="22"/>
                <w:szCs w:val="22"/>
              </w:rPr>
            </w:pPr>
            <w:r w:rsidRPr="00BE3CA2">
              <w:rPr>
                <w:rFonts w:asciiTheme="minorHAnsi" w:hAnsiTheme="minorHAnsi"/>
                <w:sz w:val="22"/>
                <w:szCs w:val="22"/>
              </w:rPr>
              <w:t>0.62</w:t>
            </w:r>
          </w:p>
        </w:tc>
        <w:tc>
          <w:tcPr>
            <w:tcW w:w="978" w:type="dxa"/>
          </w:tcPr>
          <w:p w:rsidR="00BE3CA2" w:rsidRPr="00BE3CA2" w:rsidRDefault="00BE3CA2" w:rsidP="0014023A">
            <w:pPr>
              <w:jc w:val="center"/>
              <w:rPr>
                <w:rFonts w:asciiTheme="minorHAnsi" w:hAnsiTheme="minorHAnsi"/>
                <w:sz w:val="22"/>
                <w:szCs w:val="22"/>
              </w:rPr>
            </w:pPr>
            <w:r w:rsidRPr="00BE3CA2">
              <w:rPr>
                <w:rFonts w:asciiTheme="minorHAnsi" w:hAnsiTheme="minorHAnsi"/>
                <w:sz w:val="22"/>
                <w:szCs w:val="22"/>
              </w:rPr>
              <w:t>2.66</w:t>
            </w:r>
          </w:p>
        </w:tc>
        <w:tc>
          <w:tcPr>
            <w:tcW w:w="1104" w:type="dxa"/>
          </w:tcPr>
          <w:p w:rsidR="00BE3CA2" w:rsidRPr="00BE3CA2" w:rsidRDefault="00BE3CA2" w:rsidP="0014023A">
            <w:pPr>
              <w:jc w:val="center"/>
              <w:rPr>
                <w:rFonts w:asciiTheme="minorHAnsi" w:hAnsiTheme="minorHAnsi"/>
                <w:sz w:val="22"/>
                <w:szCs w:val="22"/>
              </w:rPr>
            </w:pPr>
            <w:r w:rsidRPr="00BE3CA2">
              <w:rPr>
                <w:rFonts w:asciiTheme="minorHAnsi" w:hAnsiTheme="minorHAnsi"/>
                <w:sz w:val="22"/>
                <w:szCs w:val="22"/>
              </w:rPr>
              <w:t>2.54</w:t>
            </w:r>
          </w:p>
        </w:tc>
        <w:tc>
          <w:tcPr>
            <w:tcW w:w="883" w:type="dxa"/>
          </w:tcPr>
          <w:p w:rsidR="00BE3CA2" w:rsidRPr="00BE3CA2" w:rsidRDefault="00BE3CA2" w:rsidP="0014023A">
            <w:pPr>
              <w:jc w:val="center"/>
              <w:rPr>
                <w:rFonts w:asciiTheme="minorHAnsi" w:hAnsiTheme="minorHAnsi"/>
                <w:sz w:val="22"/>
                <w:szCs w:val="22"/>
              </w:rPr>
            </w:pPr>
            <w:r w:rsidRPr="00BE3CA2">
              <w:rPr>
                <w:rFonts w:asciiTheme="minorHAnsi" w:hAnsiTheme="minorHAnsi"/>
                <w:sz w:val="22"/>
                <w:szCs w:val="22"/>
              </w:rPr>
              <w:t>0.183</w:t>
            </w:r>
          </w:p>
        </w:tc>
      </w:tr>
    </w:tbl>
    <w:p w:rsidR="006205D7" w:rsidRDefault="006205D7" w:rsidP="002F65D3">
      <w:pPr>
        <w:ind w:right="1953"/>
        <w:rPr>
          <w:rFonts w:asciiTheme="minorHAnsi" w:hAnsiTheme="minorHAnsi" w:cstheme="minorHAnsi"/>
          <w:sz w:val="22"/>
          <w:szCs w:val="22"/>
          <w:lang w:bidi="ar-EG"/>
        </w:rPr>
      </w:pPr>
    </w:p>
    <w:p w:rsidR="002F65D3" w:rsidRPr="006B29CE" w:rsidRDefault="006B29CE" w:rsidP="006B29CE">
      <w:pPr>
        <w:spacing w:after="200" w:line="276" w:lineRule="auto"/>
        <w:rPr>
          <w:rFonts w:ascii="Calibri" w:eastAsia="Calibri" w:hAnsi="Calibri" w:cs="Arial"/>
          <w:b/>
          <w:bCs/>
          <w:sz w:val="22"/>
          <w:szCs w:val="22"/>
        </w:rPr>
      </w:pPr>
      <w:r w:rsidRPr="006B29CE">
        <w:rPr>
          <w:rFonts w:ascii="Calibri" w:eastAsia="Calibri" w:hAnsi="Calibri" w:cs="Arial"/>
          <w:b/>
          <w:bCs/>
          <w:sz w:val="22"/>
          <w:szCs w:val="22"/>
        </w:rPr>
        <w:t>II. Progress towards the achievement of research outcomes and IDOs</w:t>
      </w:r>
    </w:p>
    <w:p w:rsidR="002F65D3" w:rsidRDefault="002F65D3" w:rsidP="00D1027A">
      <w:pPr>
        <w:numPr>
          <w:ilvl w:val="0"/>
          <w:numId w:val="2"/>
        </w:numPr>
        <w:rPr>
          <w:rFonts w:ascii="Calibri" w:hAnsi="Calibri" w:cs="Calibri"/>
          <w:sz w:val="22"/>
          <w:szCs w:val="22"/>
          <w:lang w:bidi="ar-EG"/>
        </w:rPr>
      </w:pPr>
      <w:r w:rsidRPr="00CD4120">
        <w:rPr>
          <w:rFonts w:ascii="Calibri" w:hAnsi="Calibri" w:cs="Calibri"/>
          <w:sz w:val="22"/>
          <w:szCs w:val="22"/>
          <w:lang w:bidi="ar-EG"/>
        </w:rPr>
        <w:t xml:space="preserve">The </w:t>
      </w:r>
      <w:r>
        <w:rPr>
          <w:rFonts w:ascii="Calibri" w:hAnsi="Calibri" w:cs="Calibri"/>
          <w:sz w:val="22"/>
          <w:szCs w:val="22"/>
          <w:lang w:bidi="ar-EG"/>
        </w:rPr>
        <w:t>r</w:t>
      </w:r>
      <w:r w:rsidRPr="00CD4120">
        <w:rPr>
          <w:rFonts w:ascii="Calibri" w:hAnsi="Calibri" w:cs="Calibri"/>
          <w:sz w:val="22"/>
          <w:szCs w:val="22"/>
          <w:lang w:bidi="ar-EG"/>
        </w:rPr>
        <w:t xml:space="preserve">aisedbed technology has been </w:t>
      </w:r>
      <w:r w:rsidR="00D1027A">
        <w:rPr>
          <w:rFonts w:ascii="Calibri" w:hAnsi="Calibri" w:cs="Calibri"/>
          <w:sz w:val="22"/>
          <w:szCs w:val="22"/>
          <w:lang w:bidi="ar-EG"/>
        </w:rPr>
        <w:t>demonstrated in 2015</w:t>
      </w:r>
      <w:r>
        <w:rPr>
          <w:rFonts w:ascii="Calibri" w:hAnsi="Calibri" w:cs="Calibri"/>
          <w:sz w:val="22"/>
          <w:szCs w:val="22"/>
          <w:lang w:bidi="ar-EG"/>
        </w:rPr>
        <w:t xml:space="preserve"> </w:t>
      </w:r>
      <w:r w:rsidRPr="00CD4120">
        <w:rPr>
          <w:rFonts w:ascii="Calibri" w:hAnsi="Calibri" w:cs="Calibri"/>
          <w:sz w:val="22"/>
          <w:szCs w:val="22"/>
          <w:lang w:bidi="ar-EG"/>
        </w:rPr>
        <w:t>for several crops including w</w:t>
      </w:r>
      <w:r>
        <w:rPr>
          <w:rFonts w:ascii="Calibri" w:hAnsi="Calibri" w:cs="Calibri"/>
          <w:sz w:val="22"/>
          <w:szCs w:val="22"/>
          <w:lang w:bidi="ar-EG"/>
        </w:rPr>
        <w:t>heat, sugar</w:t>
      </w:r>
      <w:r w:rsidRPr="00CD4120">
        <w:rPr>
          <w:rFonts w:ascii="Calibri" w:hAnsi="Calibri" w:cs="Calibri"/>
          <w:sz w:val="22"/>
          <w:szCs w:val="22"/>
          <w:lang w:bidi="ar-EG"/>
        </w:rPr>
        <w:t>beet</w:t>
      </w:r>
      <w:r w:rsidR="00D1027A">
        <w:rPr>
          <w:rFonts w:ascii="Calibri" w:hAnsi="Calibri" w:cs="Calibri"/>
          <w:sz w:val="22"/>
          <w:szCs w:val="22"/>
          <w:lang w:bidi="ar-EG"/>
        </w:rPr>
        <w:t xml:space="preserve"> and maize</w:t>
      </w:r>
      <w:r w:rsidRPr="00CD4120">
        <w:rPr>
          <w:rFonts w:ascii="Calibri" w:hAnsi="Calibri" w:cs="Calibri"/>
          <w:sz w:val="22"/>
          <w:szCs w:val="22"/>
          <w:lang w:bidi="ar-EG"/>
        </w:rPr>
        <w:t xml:space="preserve"> in </w:t>
      </w:r>
      <w:r w:rsidR="00D1027A">
        <w:rPr>
          <w:rFonts w:ascii="Calibri" w:hAnsi="Calibri" w:cs="Calibri"/>
          <w:sz w:val="22"/>
          <w:szCs w:val="22"/>
          <w:lang w:bidi="ar-EG"/>
        </w:rPr>
        <w:t xml:space="preserve">at </w:t>
      </w:r>
      <w:r w:rsidRPr="00CD4120">
        <w:rPr>
          <w:rFonts w:ascii="Calibri" w:hAnsi="Calibri" w:cs="Calibri"/>
          <w:sz w:val="22"/>
          <w:szCs w:val="22"/>
          <w:lang w:bidi="ar-EG"/>
        </w:rPr>
        <w:t>farmer’s fields. For wheat</w:t>
      </w:r>
      <w:r w:rsidR="00D1027A">
        <w:rPr>
          <w:rFonts w:ascii="Calibri" w:hAnsi="Calibri" w:cs="Calibri"/>
          <w:sz w:val="22"/>
          <w:szCs w:val="22"/>
          <w:lang w:bidi="ar-EG"/>
        </w:rPr>
        <w:t>,</w:t>
      </w:r>
      <w:r>
        <w:rPr>
          <w:rFonts w:ascii="Calibri" w:hAnsi="Calibri" w:cs="Calibri"/>
          <w:sz w:val="22"/>
          <w:szCs w:val="22"/>
          <w:lang w:bidi="ar-EG"/>
        </w:rPr>
        <w:t xml:space="preserve"> </w:t>
      </w:r>
      <w:r w:rsidR="00D1027A">
        <w:rPr>
          <w:rFonts w:ascii="Calibri" w:hAnsi="Calibri" w:cs="Calibri"/>
          <w:sz w:val="22"/>
          <w:szCs w:val="22"/>
          <w:lang w:bidi="ar-EG"/>
        </w:rPr>
        <w:t xml:space="preserve">maize </w:t>
      </w:r>
      <w:r>
        <w:rPr>
          <w:rFonts w:ascii="Calibri" w:hAnsi="Calibri" w:cs="Calibri"/>
          <w:sz w:val="22"/>
          <w:szCs w:val="22"/>
          <w:lang w:bidi="ar-EG"/>
        </w:rPr>
        <w:t xml:space="preserve">and fababean </w:t>
      </w:r>
      <w:r w:rsidRPr="00CD4120">
        <w:rPr>
          <w:rFonts w:ascii="Calibri" w:hAnsi="Calibri" w:cs="Calibri"/>
          <w:sz w:val="22"/>
          <w:szCs w:val="22"/>
          <w:lang w:bidi="ar-EG"/>
        </w:rPr>
        <w:t>crop</w:t>
      </w:r>
      <w:r>
        <w:rPr>
          <w:rFonts w:ascii="Calibri" w:hAnsi="Calibri" w:cs="Calibri"/>
          <w:sz w:val="22"/>
          <w:szCs w:val="22"/>
          <w:lang w:bidi="ar-EG"/>
        </w:rPr>
        <w:t>s</w:t>
      </w:r>
      <w:r w:rsidR="00D1027A">
        <w:rPr>
          <w:rFonts w:ascii="Calibri" w:hAnsi="Calibri" w:cs="Calibri"/>
          <w:sz w:val="22"/>
          <w:szCs w:val="22"/>
          <w:lang w:bidi="ar-EG"/>
        </w:rPr>
        <w:t xml:space="preserve">, water savings were up to 25%, 35% </w:t>
      </w:r>
      <w:r>
        <w:rPr>
          <w:rFonts w:ascii="Calibri" w:hAnsi="Calibri" w:cs="Calibri"/>
          <w:sz w:val="22"/>
          <w:szCs w:val="22"/>
          <w:lang w:bidi="ar-EG"/>
        </w:rPr>
        <w:t xml:space="preserve">and 20% respectively. In addition, the farmers increased their </w:t>
      </w:r>
      <w:r w:rsidRPr="00905D69">
        <w:rPr>
          <w:rFonts w:ascii="Calibri" w:hAnsi="Calibri" w:cs="Calibri"/>
          <w:sz w:val="22"/>
          <w:szCs w:val="22"/>
          <w:lang w:bidi="ar-EG"/>
        </w:rPr>
        <w:t xml:space="preserve">grain yield </w:t>
      </w:r>
      <w:r>
        <w:rPr>
          <w:rFonts w:ascii="Calibri" w:hAnsi="Calibri" w:cs="Calibri"/>
          <w:sz w:val="22"/>
          <w:szCs w:val="22"/>
          <w:lang w:bidi="ar-EG"/>
        </w:rPr>
        <w:t>by 25</w:t>
      </w:r>
      <w:r w:rsidRPr="00905D69">
        <w:rPr>
          <w:rFonts w:ascii="Calibri" w:hAnsi="Calibri" w:cs="Calibri"/>
          <w:sz w:val="22"/>
          <w:szCs w:val="22"/>
          <w:lang w:bidi="ar-EG"/>
        </w:rPr>
        <w:t>%</w:t>
      </w:r>
      <w:r w:rsidR="00D1027A">
        <w:rPr>
          <w:rFonts w:ascii="Calibri" w:hAnsi="Calibri" w:cs="Calibri"/>
          <w:sz w:val="22"/>
          <w:szCs w:val="22"/>
          <w:lang w:bidi="ar-EG"/>
        </w:rPr>
        <w:t>, 20</w:t>
      </w:r>
      <w:r>
        <w:rPr>
          <w:rFonts w:ascii="Calibri" w:hAnsi="Calibri" w:cs="Calibri"/>
          <w:sz w:val="22"/>
          <w:szCs w:val="22"/>
          <w:lang w:bidi="ar-EG"/>
        </w:rPr>
        <w:t>%</w:t>
      </w:r>
      <w:r w:rsidR="00D1027A">
        <w:rPr>
          <w:rFonts w:ascii="Calibri" w:hAnsi="Calibri" w:cs="Calibri"/>
          <w:sz w:val="22"/>
          <w:szCs w:val="22"/>
          <w:lang w:bidi="ar-EG"/>
        </w:rPr>
        <w:t xml:space="preserve"> and 18% for wheat maize and fababean respectively. </w:t>
      </w:r>
      <w:r>
        <w:rPr>
          <w:rFonts w:ascii="Calibri" w:hAnsi="Calibri" w:cs="Calibri"/>
          <w:sz w:val="22"/>
          <w:szCs w:val="22"/>
          <w:lang w:bidi="ar-EG"/>
        </w:rPr>
        <w:t xml:space="preserve">The associated farming cost under raisedbed was reduced by 25%. </w:t>
      </w:r>
      <w:r w:rsidRPr="00905D69">
        <w:rPr>
          <w:rFonts w:ascii="Calibri" w:hAnsi="Calibri" w:cs="Calibri"/>
          <w:sz w:val="22"/>
          <w:szCs w:val="22"/>
          <w:lang w:bidi="ar-EG"/>
        </w:rPr>
        <w:t xml:space="preserve">The project succeeded in increasing the amount of certified seed sold by the government and private companies by </w:t>
      </w:r>
      <w:r w:rsidR="00D1027A">
        <w:rPr>
          <w:rFonts w:ascii="Calibri" w:hAnsi="Calibri" w:cs="Calibri"/>
          <w:sz w:val="22"/>
          <w:szCs w:val="22"/>
          <w:lang w:bidi="ar-EG"/>
        </w:rPr>
        <w:t>10</w:t>
      </w:r>
      <w:r w:rsidRPr="00905D69">
        <w:rPr>
          <w:rFonts w:ascii="Calibri" w:hAnsi="Calibri" w:cs="Calibri"/>
          <w:sz w:val="22"/>
          <w:szCs w:val="22"/>
          <w:lang w:bidi="ar-EG"/>
        </w:rPr>
        <w:t>% compared to 2009/2010. Thanks to the dissemination activities of CRP-DS in Nile Delta in 201</w:t>
      </w:r>
      <w:r w:rsidR="00D1027A">
        <w:rPr>
          <w:rFonts w:ascii="Calibri" w:hAnsi="Calibri" w:cs="Calibri"/>
          <w:sz w:val="22"/>
          <w:szCs w:val="22"/>
          <w:lang w:bidi="ar-EG"/>
        </w:rPr>
        <w:t>5</w:t>
      </w:r>
      <w:r w:rsidRPr="00905D69">
        <w:rPr>
          <w:rFonts w:ascii="Calibri" w:hAnsi="Calibri" w:cs="Calibri"/>
          <w:sz w:val="22"/>
          <w:szCs w:val="22"/>
          <w:lang w:bidi="ar-EG"/>
        </w:rPr>
        <w:t>, the area grown on raisedbed reached 3</w:t>
      </w:r>
      <w:r w:rsidR="00D1027A">
        <w:rPr>
          <w:rFonts w:ascii="Calibri" w:hAnsi="Calibri" w:cs="Calibri"/>
          <w:sz w:val="22"/>
          <w:szCs w:val="22"/>
          <w:lang w:bidi="ar-EG"/>
        </w:rPr>
        <w:t>3</w:t>
      </w:r>
      <w:r w:rsidRPr="00905D69">
        <w:rPr>
          <w:rFonts w:ascii="Calibri" w:hAnsi="Calibri" w:cs="Calibri"/>
          <w:sz w:val="22"/>
          <w:szCs w:val="22"/>
          <w:lang w:bidi="ar-EG"/>
        </w:rPr>
        <w:t xml:space="preserve"> times the area which was grown in 2010 (</w:t>
      </w:r>
      <w:r w:rsidR="00D1027A">
        <w:rPr>
          <w:rFonts w:ascii="Calibri" w:hAnsi="Calibri" w:cs="Calibri"/>
          <w:sz w:val="22"/>
          <w:szCs w:val="22"/>
          <w:lang w:bidi="ar-EG"/>
        </w:rPr>
        <w:t>33,000</w:t>
      </w:r>
      <w:r w:rsidRPr="00905D69">
        <w:rPr>
          <w:rFonts w:ascii="Calibri" w:hAnsi="Calibri" w:cs="Calibri"/>
          <w:sz w:val="22"/>
          <w:szCs w:val="22"/>
          <w:lang w:bidi="ar-EG"/>
        </w:rPr>
        <w:t xml:space="preserve"> ha in 2014 vs. 950 ha in 2010).</w:t>
      </w:r>
    </w:p>
    <w:p w:rsidR="003B2CAC" w:rsidRPr="003B2CAC" w:rsidRDefault="002F65D3" w:rsidP="003B2CAC">
      <w:pPr>
        <w:numPr>
          <w:ilvl w:val="0"/>
          <w:numId w:val="2"/>
        </w:numPr>
        <w:rPr>
          <w:rFonts w:ascii="Calibri" w:hAnsi="Calibri" w:cs="Calibri"/>
          <w:sz w:val="22"/>
          <w:szCs w:val="22"/>
          <w:lang w:bidi="ar-EG"/>
        </w:rPr>
      </w:pPr>
      <w:r>
        <w:rPr>
          <w:rFonts w:ascii="Calibri" w:hAnsi="Calibri" w:cs="Calibri"/>
          <w:sz w:val="22"/>
          <w:szCs w:val="22"/>
          <w:lang w:bidi="ar-EG"/>
        </w:rPr>
        <w:t>At least</w:t>
      </w:r>
      <w:r w:rsidRPr="00A55F88">
        <w:rPr>
          <w:rFonts w:ascii="Calibri" w:hAnsi="Calibri" w:cs="Calibri"/>
          <w:sz w:val="22"/>
          <w:szCs w:val="22"/>
          <w:lang w:bidi="ar-EG"/>
        </w:rPr>
        <w:t xml:space="preserve"> 9 ton of seeds of three faba bean cultivars (Giza 51, Giza 370 and Giza 9) were produced.</w:t>
      </w:r>
    </w:p>
    <w:p w:rsidR="00D1027A" w:rsidRDefault="00D1027A" w:rsidP="00D1027A">
      <w:pPr>
        <w:numPr>
          <w:ilvl w:val="0"/>
          <w:numId w:val="2"/>
        </w:numPr>
        <w:rPr>
          <w:rFonts w:ascii="Calibri" w:hAnsi="Calibri" w:cs="Calibri"/>
          <w:sz w:val="22"/>
          <w:szCs w:val="22"/>
          <w:lang w:bidi="ar-EG"/>
        </w:rPr>
      </w:pPr>
      <w:r>
        <w:rPr>
          <w:rFonts w:ascii="Calibri" w:hAnsi="Calibri" w:cs="Calibri"/>
          <w:sz w:val="22"/>
          <w:szCs w:val="22"/>
          <w:lang w:bidi="ar-EG"/>
        </w:rPr>
        <w:t>Farmers saved 20-25% of irrigation water which increase the water use efficiencies and reduce the social conflicts between upstream and downstream water users in the same canal</w:t>
      </w:r>
      <w:r w:rsidR="0065554B">
        <w:rPr>
          <w:rFonts w:ascii="Calibri" w:hAnsi="Calibri" w:cs="Calibri"/>
          <w:sz w:val="22"/>
          <w:szCs w:val="22"/>
          <w:lang w:bidi="ar-EG"/>
        </w:rPr>
        <w:t>.</w:t>
      </w:r>
    </w:p>
    <w:p w:rsidR="0065554B" w:rsidRDefault="0065554B" w:rsidP="008C086C">
      <w:pPr>
        <w:numPr>
          <w:ilvl w:val="0"/>
          <w:numId w:val="2"/>
        </w:numPr>
        <w:rPr>
          <w:rFonts w:ascii="Calibri" w:hAnsi="Calibri" w:cs="Calibri"/>
          <w:sz w:val="22"/>
          <w:szCs w:val="22"/>
          <w:lang w:bidi="ar-EG"/>
        </w:rPr>
      </w:pPr>
      <w:r>
        <w:rPr>
          <w:rFonts w:ascii="Calibri" w:hAnsi="Calibri" w:cs="Calibri"/>
          <w:sz w:val="22"/>
          <w:szCs w:val="22"/>
          <w:lang w:bidi="ar-EG"/>
        </w:rPr>
        <w:t>High yielding wh</w:t>
      </w:r>
      <w:r w:rsidR="00A017E1">
        <w:rPr>
          <w:rFonts w:ascii="Calibri" w:hAnsi="Calibri" w:cs="Calibri"/>
          <w:sz w:val="22"/>
          <w:szCs w:val="22"/>
          <w:lang w:bidi="ar-EG"/>
        </w:rPr>
        <w:t>e</w:t>
      </w:r>
      <w:r>
        <w:rPr>
          <w:rFonts w:ascii="Calibri" w:hAnsi="Calibri" w:cs="Calibri"/>
          <w:sz w:val="22"/>
          <w:szCs w:val="22"/>
          <w:lang w:bidi="ar-EG"/>
        </w:rPr>
        <w:t>at varieties</w:t>
      </w:r>
      <w:r w:rsidR="00A017E1">
        <w:rPr>
          <w:rFonts w:ascii="Calibri" w:hAnsi="Calibri" w:cs="Calibri"/>
          <w:sz w:val="22"/>
          <w:szCs w:val="22"/>
          <w:lang w:bidi="ar-EG"/>
        </w:rPr>
        <w:t xml:space="preserve"> </w:t>
      </w:r>
      <w:r w:rsidR="00867724" w:rsidRPr="00867724">
        <w:rPr>
          <w:rFonts w:ascii="Calibri" w:hAnsi="Calibri" w:cs="Calibri"/>
          <w:sz w:val="22"/>
          <w:szCs w:val="22"/>
          <w:lang w:bidi="ar-EG"/>
        </w:rPr>
        <w:t xml:space="preserve">adopted by </w:t>
      </w:r>
      <w:r w:rsidR="008C086C">
        <w:rPr>
          <w:rFonts w:ascii="Calibri" w:hAnsi="Calibri" w:cs="Calibri"/>
          <w:sz w:val="22"/>
          <w:szCs w:val="22"/>
          <w:lang w:bidi="ar-EG"/>
        </w:rPr>
        <w:t>5</w:t>
      </w:r>
      <w:r w:rsidR="00867724">
        <w:rPr>
          <w:rFonts w:ascii="Calibri" w:hAnsi="Calibri" w:cs="Calibri"/>
          <w:sz w:val="22"/>
          <w:szCs w:val="22"/>
          <w:lang w:bidi="ar-EG"/>
        </w:rPr>
        <w:t>5</w:t>
      </w:r>
      <w:r w:rsidR="00867724" w:rsidRPr="00867724">
        <w:rPr>
          <w:rFonts w:ascii="Calibri" w:hAnsi="Calibri" w:cs="Calibri"/>
          <w:sz w:val="22"/>
          <w:szCs w:val="22"/>
          <w:lang w:bidi="ar-EG"/>
        </w:rPr>
        <w:t xml:space="preserve">0 farmers </w:t>
      </w:r>
      <w:r w:rsidR="00A017E1">
        <w:rPr>
          <w:rFonts w:ascii="Calibri" w:hAnsi="Calibri" w:cs="Calibri"/>
          <w:sz w:val="22"/>
          <w:szCs w:val="22"/>
          <w:lang w:bidi="ar-EG"/>
        </w:rPr>
        <w:t xml:space="preserve">and </w:t>
      </w:r>
      <w:r w:rsidR="00867724">
        <w:rPr>
          <w:rFonts w:asciiTheme="minorHAnsi" w:hAnsiTheme="minorHAnsi"/>
          <w:sz w:val="22"/>
          <w:szCs w:val="22"/>
          <w:lang w:bidi="ar-EG"/>
        </w:rPr>
        <w:t>o</w:t>
      </w:r>
      <w:r w:rsidR="00867724" w:rsidRPr="000B4AB2">
        <w:rPr>
          <w:rFonts w:asciiTheme="minorHAnsi" w:hAnsiTheme="minorHAnsi"/>
          <w:sz w:val="22"/>
          <w:szCs w:val="22"/>
          <w:lang w:bidi="ar-EG"/>
        </w:rPr>
        <w:t xml:space="preserve">robanche </w:t>
      </w:r>
      <w:r w:rsidR="00867724">
        <w:rPr>
          <w:rFonts w:asciiTheme="minorHAnsi" w:hAnsiTheme="minorHAnsi"/>
          <w:sz w:val="22"/>
          <w:szCs w:val="22"/>
          <w:lang w:bidi="ar-EG"/>
        </w:rPr>
        <w:t>fababean varieties adopted by 50 farmers</w:t>
      </w:r>
    </w:p>
    <w:p w:rsidR="00D1027A" w:rsidRDefault="00D1027A" w:rsidP="00D1027A">
      <w:pPr>
        <w:ind w:left="720"/>
        <w:rPr>
          <w:rFonts w:ascii="Calibri" w:hAnsi="Calibri" w:cs="Calibri"/>
          <w:sz w:val="22"/>
          <w:szCs w:val="22"/>
          <w:lang w:bidi="ar-EG"/>
        </w:rPr>
      </w:pPr>
    </w:p>
    <w:p w:rsidR="00D1027A" w:rsidRPr="00D1027A" w:rsidRDefault="00D1027A" w:rsidP="00D1027A">
      <w:pPr>
        <w:ind w:left="720"/>
        <w:rPr>
          <w:rFonts w:ascii="Calibri" w:hAnsi="Calibri" w:cs="Calibri"/>
          <w:sz w:val="22"/>
          <w:szCs w:val="22"/>
          <w:lang w:bidi="ar-EG"/>
        </w:rPr>
      </w:pPr>
    </w:p>
    <w:p w:rsidR="001B499F" w:rsidRPr="00125FF7" w:rsidRDefault="001B499F" w:rsidP="00125FF7">
      <w:pPr>
        <w:spacing w:after="200" w:line="276" w:lineRule="auto"/>
        <w:rPr>
          <w:rFonts w:ascii="Calibri" w:eastAsia="Calibri" w:hAnsi="Calibri" w:cs="Arial"/>
          <w:b/>
          <w:bCs/>
          <w:sz w:val="22"/>
          <w:szCs w:val="22"/>
        </w:rPr>
      </w:pPr>
      <w:r w:rsidRPr="00125FF7">
        <w:rPr>
          <w:rFonts w:ascii="Calibri" w:eastAsia="Calibri" w:hAnsi="Calibri" w:cs="Arial"/>
          <w:b/>
          <w:bCs/>
          <w:sz w:val="22"/>
          <w:szCs w:val="22"/>
        </w:rPr>
        <w:t>III. Progress towards Impact:</w:t>
      </w:r>
    </w:p>
    <w:p w:rsidR="002F65D3" w:rsidRDefault="00A834FC" w:rsidP="00A834FC">
      <w:pPr>
        <w:ind w:right="131" w:hanging="10"/>
        <w:rPr>
          <w:rFonts w:ascii="Calibri" w:eastAsia="Calibri" w:hAnsi="Calibri" w:cs="Calibri"/>
          <w:spacing w:val="2"/>
          <w:sz w:val="22"/>
          <w:szCs w:val="22"/>
        </w:rPr>
      </w:pPr>
      <w:r>
        <w:rPr>
          <w:rFonts w:ascii="Calibri" w:eastAsia="Calibri" w:hAnsi="Calibri" w:cs="Calibri"/>
          <w:spacing w:val="2"/>
          <w:sz w:val="22"/>
          <w:szCs w:val="22"/>
        </w:rPr>
        <w:t>This</w:t>
      </w:r>
      <w:r w:rsidR="002F65D3">
        <w:rPr>
          <w:rFonts w:ascii="Calibri" w:eastAsia="Calibri" w:hAnsi="Calibri" w:cs="Calibri"/>
          <w:spacing w:val="2"/>
          <w:sz w:val="22"/>
          <w:szCs w:val="22"/>
        </w:rPr>
        <w:t xml:space="preserve"> integrated </w:t>
      </w:r>
      <w:r w:rsidRPr="00C341BC">
        <w:rPr>
          <w:rFonts w:ascii="Calibri" w:eastAsia="Calibri" w:hAnsi="Calibri" w:cs="Calibri"/>
          <w:spacing w:val="2"/>
          <w:sz w:val="22"/>
          <w:szCs w:val="22"/>
        </w:rPr>
        <w:t>activity</w:t>
      </w:r>
      <w:r w:rsidR="002F65D3" w:rsidRPr="00C341BC">
        <w:rPr>
          <w:rFonts w:ascii="Calibri" w:eastAsia="Calibri" w:hAnsi="Calibri" w:cs="Calibri"/>
          <w:spacing w:val="2"/>
          <w:sz w:val="22"/>
          <w:szCs w:val="22"/>
        </w:rPr>
        <w:t xml:space="preserve"> led </w:t>
      </w:r>
      <w:r w:rsidRPr="00C341BC">
        <w:rPr>
          <w:rFonts w:ascii="Calibri" w:eastAsia="Calibri" w:hAnsi="Calibri" w:cs="Calibri"/>
          <w:spacing w:val="2"/>
          <w:sz w:val="22"/>
          <w:szCs w:val="22"/>
        </w:rPr>
        <w:t xml:space="preserve">to </w:t>
      </w:r>
      <w:r w:rsidRPr="003B73AA">
        <w:rPr>
          <w:rFonts w:ascii="Calibri" w:eastAsia="Calibri" w:hAnsi="Calibri" w:cs="Calibri"/>
          <w:spacing w:val="2"/>
          <w:sz w:val="22"/>
          <w:szCs w:val="22"/>
        </w:rPr>
        <w:t>improving</w:t>
      </w:r>
      <w:r w:rsidR="002F65D3" w:rsidRPr="00C341BC">
        <w:rPr>
          <w:rFonts w:ascii="Calibri" w:eastAsia="Calibri" w:hAnsi="Calibri" w:cs="Calibri"/>
          <w:spacing w:val="2"/>
          <w:sz w:val="22"/>
          <w:szCs w:val="22"/>
        </w:rPr>
        <w:t xml:space="preserve"> farmers' income, reducing costs of farming system, improved soil characteristics </w:t>
      </w:r>
      <w:r w:rsidR="002F65D3">
        <w:rPr>
          <w:rFonts w:ascii="Calibri" w:eastAsia="Calibri" w:hAnsi="Calibri" w:cs="Calibri"/>
          <w:spacing w:val="2"/>
          <w:sz w:val="22"/>
          <w:szCs w:val="22"/>
        </w:rPr>
        <w:t xml:space="preserve">and fertility </w:t>
      </w:r>
      <w:r w:rsidR="002F65D3" w:rsidRPr="00C341BC">
        <w:rPr>
          <w:rFonts w:ascii="Calibri" w:eastAsia="Calibri" w:hAnsi="Calibri" w:cs="Calibri"/>
          <w:spacing w:val="2"/>
          <w:sz w:val="22"/>
          <w:szCs w:val="22"/>
        </w:rPr>
        <w:t>for sustainable agriculture</w:t>
      </w:r>
      <w:r w:rsidR="002F65D3">
        <w:rPr>
          <w:rFonts w:ascii="Calibri" w:eastAsia="Calibri" w:hAnsi="Calibri" w:cs="Calibri"/>
          <w:spacing w:val="2"/>
          <w:sz w:val="22"/>
          <w:szCs w:val="22"/>
        </w:rPr>
        <w:t xml:space="preserve"> functions</w:t>
      </w:r>
      <w:r w:rsidR="002F65D3" w:rsidRPr="00C341BC">
        <w:rPr>
          <w:rFonts w:ascii="Calibri" w:eastAsia="Calibri" w:hAnsi="Calibri" w:cs="Calibri"/>
          <w:spacing w:val="2"/>
          <w:sz w:val="22"/>
          <w:szCs w:val="22"/>
        </w:rPr>
        <w:t xml:space="preserve">, increasing farmers’ knowledge through training courses and field visits. These </w:t>
      </w:r>
      <w:r w:rsidR="002F65D3">
        <w:rPr>
          <w:rFonts w:ascii="Calibri" w:eastAsia="Calibri" w:hAnsi="Calibri" w:cs="Calibri"/>
          <w:spacing w:val="2"/>
          <w:sz w:val="22"/>
          <w:szCs w:val="22"/>
        </w:rPr>
        <w:t>achievements led to significant positive impacts</w:t>
      </w:r>
      <w:r w:rsidR="002F65D3" w:rsidRPr="00C341BC">
        <w:rPr>
          <w:rFonts w:ascii="Calibri" w:eastAsia="Calibri" w:hAnsi="Calibri" w:cs="Calibri"/>
          <w:spacing w:val="2"/>
          <w:sz w:val="22"/>
          <w:szCs w:val="22"/>
        </w:rPr>
        <w:t xml:space="preserve"> </w:t>
      </w:r>
      <w:r w:rsidR="002F65D3">
        <w:rPr>
          <w:rFonts w:ascii="Calibri" w:eastAsia="Calibri" w:hAnsi="Calibri" w:cs="Calibri"/>
          <w:spacing w:val="2"/>
          <w:sz w:val="22"/>
          <w:szCs w:val="22"/>
        </w:rPr>
        <w:t xml:space="preserve">on </w:t>
      </w:r>
      <w:r w:rsidR="002F65D3" w:rsidRPr="00C341BC">
        <w:rPr>
          <w:rFonts w:ascii="Calibri" w:eastAsia="Calibri" w:hAnsi="Calibri" w:cs="Calibri"/>
          <w:spacing w:val="2"/>
          <w:sz w:val="22"/>
          <w:szCs w:val="22"/>
        </w:rPr>
        <w:t>improv</w:t>
      </w:r>
      <w:r w:rsidR="002F65D3">
        <w:rPr>
          <w:rFonts w:ascii="Calibri" w:eastAsia="Calibri" w:hAnsi="Calibri" w:cs="Calibri"/>
          <w:spacing w:val="2"/>
          <w:sz w:val="22"/>
          <w:szCs w:val="22"/>
        </w:rPr>
        <w:t xml:space="preserve">ing </w:t>
      </w:r>
      <w:r w:rsidR="002F65D3" w:rsidRPr="00C341BC">
        <w:rPr>
          <w:rFonts w:ascii="Calibri" w:eastAsia="Calibri" w:hAnsi="Calibri" w:cs="Calibri"/>
          <w:spacing w:val="2"/>
          <w:sz w:val="22"/>
          <w:szCs w:val="22"/>
        </w:rPr>
        <w:t>smallholder farmers’ livelihoods and enhance</w:t>
      </w:r>
      <w:r w:rsidR="002F65D3">
        <w:rPr>
          <w:rFonts w:ascii="Calibri" w:eastAsia="Calibri" w:hAnsi="Calibri" w:cs="Calibri"/>
          <w:spacing w:val="2"/>
          <w:sz w:val="22"/>
          <w:szCs w:val="22"/>
        </w:rPr>
        <w:t>d</w:t>
      </w:r>
      <w:r w:rsidR="002F65D3" w:rsidRPr="00C341BC">
        <w:rPr>
          <w:rFonts w:ascii="Calibri" w:eastAsia="Calibri" w:hAnsi="Calibri" w:cs="Calibri"/>
          <w:spacing w:val="2"/>
          <w:sz w:val="22"/>
          <w:szCs w:val="22"/>
        </w:rPr>
        <w:t xml:space="preserve"> food security </w:t>
      </w:r>
      <w:r w:rsidR="002F65D3">
        <w:rPr>
          <w:rFonts w:ascii="Calibri" w:eastAsia="Calibri" w:hAnsi="Calibri" w:cs="Calibri"/>
          <w:spacing w:val="2"/>
          <w:sz w:val="22"/>
          <w:szCs w:val="22"/>
        </w:rPr>
        <w:t>of farmer communities</w:t>
      </w:r>
      <w:r w:rsidR="002F65D3" w:rsidRPr="00C341BC">
        <w:rPr>
          <w:rFonts w:ascii="Calibri" w:eastAsia="Calibri" w:hAnsi="Calibri" w:cs="Calibri"/>
          <w:spacing w:val="2"/>
          <w:sz w:val="22"/>
          <w:szCs w:val="22"/>
        </w:rPr>
        <w:t>.</w:t>
      </w:r>
      <w:r w:rsidR="002F65D3" w:rsidRPr="00BF4DF9">
        <w:rPr>
          <w:noProof/>
          <w:lang w:val="en-GB" w:eastAsia="en-GB"/>
        </w:rPr>
        <w:t xml:space="preserve"> </w:t>
      </w:r>
    </w:p>
    <w:p w:rsidR="002F65D3" w:rsidRDefault="002F65D3" w:rsidP="002F65D3">
      <w:pPr>
        <w:ind w:right="131" w:hanging="10"/>
        <w:rPr>
          <w:rFonts w:ascii="Calibri" w:eastAsia="Calibri" w:hAnsi="Calibri" w:cs="Calibri"/>
          <w:spacing w:val="2"/>
          <w:sz w:val="22"/>
          <w:szCs w:val="22"/>
        </w:rPr>
      </w:pPr>
    </w:p>
    <w:p w:rsidR="002F65D3" w:rsidRPr="009C54B3" w:rsidRDefault="002F65D3" w:rsidP="002F65D3">
      <w:pPr>
        <w:ind w:right="131" w:hanging="10"/>
        <w:rPr>
          <w:rFonts w:ascii="Calibri" w:eastAsia="Calibri" w:hAnsi="Calibri" w:cs="Calibri"/>
          <w:spacing w:val="2"/>
          <w:sz w:val="22"/>
          <w:szCs w:val="22"/>
        </w:rPr>
      </w:pPr>
      <w:r w:rsidRPr="009C54B3">
        <w:rPr>
          <w:rFonts w:ascii="Calibri" w:eastAsia="Calibri" w:hAnsi="Calibri" w:cs="Calibri"/>
          <w:spacing w:val="2"/>
          <w:sz w:val="22"/>
          <w:szCs w:val="22"/>
        </w:rPr>
        <w:t xml:space="preserve">The success of disseminating the mechanized raisedbed farming system in Nile Delta was one of the most succeeded achievements </w:t>
      </w:r>
      <w:r>
        <w:rPr>
          <w:rFonts w:ascii="Calibri" w:eastAsia="Calibri" w:hAnsi="Calibri" w:cs="Calibri"/>
          <w:spacing w:val="2"/>
          <w:sz w:val="22"/>
          <w:szCs w:val="22"/>
        </w:rPr>
        <w:t xml:space="preserve">of CRP-DS in Nile Delta </w:t>
      </w:r>
      <w:r w:rsidRPr="009C54B3">
        <w:rPr>
          <w:rFonts w:ascii="Calibri" w:eastAsia="Calibri" w:hAnsi="Calibri" w:cs="Calibri"/>
          <w:spacing w:val="2"/>
          <w:sz w:val="22"/>
          <w:szCs w:val="22"/>
        </w:rPr>
        <w:t xml:space="preserve">with high impact on farmers’ income whereas the introduced raisedbed machine developed by ICARDA played a very significant role to promote the adoption of RB farming system. Thanks to the raisedbed machine, farmers saved 50% of seed rate, reduced 25% of farming cost, achieved 25% of </w:t>
      </w:r>
      <w:r w:rsidRPr="00825174">
        <w:rPr>
          <w:rFonts w:ascii="Calibri" w:eastAsia="Calibri" w:hAnsi="Calibri" w:cs="Calibri"/>
          <w:spacing w:val="2"/>
          <w:sz w:val="22"/>
          <w:szCs w:val="22"/>
        </w:rPr>
        <w:t>water</w:t>
      </w:r>
      <w:r w:rsidRPr="009C54B3">
        <w:rPr>
          <w:rFonts w:ascii="Calibri" w:eastAsia="Calibri" w:hAnsi="Calibri" w:cs="Calibri"/>
          <w:spacing w:val="2"/>
          <w:sz w:val="22"/>
          <w:szCs w:val="22"/>
        </w:rPr>
        <w:t xml:space="preserve"> saving and increased the yield by 25%.</w:t>
      </w:r>
    </w:p>
    <w:p w:rsidR="002F65D3" w:rsidRPr="009C54B3" w:rsidRDefault="002F65D3" w:rsidP="002F65D3">
      <w:pPr>
        <w:ind w:right="131" w:hanging="10"/>
        <w:rPr>
          <w:rFonts w:ascii="Calibri" w:eastAsia="Calibri" w:hAnsi="Calibri" w:cs="Calibri"/>
          <w:spacing w:val="2"/>
          <w:sz w:val="22"/>
          <w:szCs w:val="22"/>
        </w:rPr>
      </w:pPr>
    </w:p>
    <w:p w:rsidR="002F65D3" w:rsidRDefault="002F65D3" w:rsidP="00C02BF0">
      <w:pPr>
        <w:ind w:right="131" w:hanging="10"/>
        <w:rPr>
          <w:rFonts w:ascii="Calibri" w:eastAsia="Calibri" w:hAnsi="Calibri" w:cs="Calibri"/>
          <w:spacing w:val="2"/>
          <w:sz w:val="22"/>
          <w:szCs w:val="22"/>
        </w:rPr>
      </w:pPr>
      <w:r w:rsidRPr="009C54B3">
        <w:rPr>
          <w:rFonts w:ascii="Calibri" w:eastAsia="Calibri" w:hAnsi="Calibri" w:cs="Calibri"/>
          <w:spacing w:val="2"/>
          <w:sz w:val="22"/>
          <w:szCs w:val="22"/>
        </w:rPr>
        <w:t>The adoption of MRB technology is increasing in the Sharkia Governorate with approx. 4000 acres currently using this technology. Government of Egypt is currently seeking to promote this technology country-wide to save water used in agriculture and increase the crops yield. In this regards, several initiatives already started to scale out the raisedbed technology, one of these initiatives is wheat national program which adopted this technology and promoting it in many areas in Egypt. Wheat cultivated area in Egypt estimated at 3 million acres. If appropriate policies are in place to scale out this technology, the economic, social and environmental impacts are going to be huge.</w:t>
      </w:r>
    </w:p>
    <w:p w:rsidR="001B499F" w:rsidRDefault="001B499F" w:rsidP="00C02BF0">
      <w:pPr>
        <w:ind w:right="131" w:hanging="10"/>
        <w:rPr>
          <w:rFonts w:ascii="Calibri" w:eastAsia="Calibri" w:hAnsi="Calibri" w:cs="Calibri"/>
          <w:spacing w:val="2"/>
          <w:sz w:val="22"/>
          <w:szCs w:val="22"/>
        </w:rPr>
      </w:pPr>
    </w:p>
    <w:p w:rsidR="001B499F" w:rsidRPr="00125FF7" w:rsidRDefault="00222A6F" w:rsidP="00125FF7">
      <w:pPr>
        <w:spacing w:after="200" w:line="276" w:lineRule="auto"/>
        <w:rPr>
          <w:rFonts w:ascii="Calibri" w:eastAsia="Calibri" w:hAnsi="Calibri" w:cs="Arial"/>
          <w:b/>
          <w:bCs/>
          <w:sz w:val="22"/>
          <w:szCs w:val="22"/>
        </w:rPr>
      </w:pPr>
      <w:r w:rsidRPr="00222A6F">
        <w:rPr>
          <w:rFonts w:ascii="Calibri" w:eastAsia="Calibri" w:hAnsi="Calibri" w:cs="Arial"/>
          <w:b/>
          <w:bCs/>
          <w:sz w:val="22"/>
          <w:szCs w:val="22"/>
        </w:rPr>
        <w:t>IV</w:t>
      </w:r>
      <w:r w:rsidR="001B499F" w:rsidRPr="00125FF7">
        <w:rPr>
          <w:rFonts w:ascii="Calibri" w:eastAsia="Calibri" w:hAnsi="Calibri" w:cs="Arial"/>
          <w:b/>
          <w:bCs/>
          <w:sz w:val="22"/>
          <w:szCs w:val="22"/>
        </w:rPr>
        <w:t>. List of 2015 publications and scientific outputs</w:t>
      </w:r>
    </w:p>
    <w:p w:rsidR="001B499F" w:rsidRPr="005F277A" w:rsidRDefault="00222A6F" w:rsidP="002C2B1B">
      <w:pPr>
        <w:pStyle w:val="ListParagraph"/>
        <w:numPr>
          <w:ilvl w:val="0"/>
          <w:numId w:val="5"/>
        </w:numPr>
        <w:ind w:right="131"/>
        <w:rPr>
          <w:rFonts w:ascii="Calibri" w:eastAsia="Calibri" w:hAnsi="Calibri" w:cs="Calibri"/>
          <w:spacing w:val="2"/>
          <w:sz w:val="22"/>
          <w:szCs w:val="22"/>
        </w:rPr>
      </w:pPr>
      <w:r w:rsidRPr="005F277A">
        <w:rPr>
          <w:rFonts w:ascii="Calibri" w:eastAsia="Calibri" w:hAnsi="Calibri" w:cs="Calibri"/>
          <w:spacing w:val="2"/>
          <w:sz w:val="22"/>
          <w:szCs w:val="22"/>
        </w:rPr>
        <w:t>Kassam, S.N., B. George, A. Sw</w:t>
      </w:r>
      <w:r w:rsidR="006718F8" w:rsidRPr="005F277A">
        <w:rPr>
          <w:rFonts w:ascii="Calibri" w:eastAsia="Calibri" w:hAnsi="Calibri" w:cs="Calibri"/>
          <w:spacing w:val="2"/>
          <w:sz w:val="22"/>
          <w:szCs w:val="22"/>
        </w:rPr>
        <w:t>elam, B. Dhehibi, B. Dessaleign, (2015)</w:t>
      </w:r>
      <w:r w:rsidRPr="005F277A">
        <w:rPr>
          <w:rFonts w:ascii="Calibri" w:eastAsia="Calibri" w:hAnsi="Calibri" w:cs="Calibri"/>
          <w:spacing w:val="2"/>
          <w:sz w:val="22"/>
          <w:szCs w:val="22"/>
        </w:rPr>
        <w:t xml:space="preserve"> ‘Returns to mechanization within wheat based production systems in Lower Egypt: Lessons learned from </w:t>
      </w:r>
      <w:r w:rsidRPr="005F277A">
        <w:rPr>
          <w:rFonts w:ascii="Calibri" w:eastAsia="Calibri" w:hAnsi="Calibri" w:cs="Calibri"/>
          <w:spacing w:val="2"/>
          <w:sz w:val="22"/>
          <w:szCs w:val="22"/>
        </w:rPr>
        <w:lastRenderedPageBreak/>
        <w:t>innovation driven research’. Applied Economic Perspectives and Policy. (Submitted and under review)</w:t>
      </w:r>
    </w:p>
    <w:p w:rsidR="00222A6F" w:rsidRDefault="00222A6F" w:rsidP="00C02BF0">
      <w:pPr>
        <w:ind w:right="131" w:hanging="10"/>
        <w:rPr>
          <w:rFonts w:ascii="Calibri" w:eastAsia="Calibri" w:hAnsi="Calibri" w:cs="Calibri"/>
          <w:spacing w:val="2"/>
          <w:sz w:val="22"/>
          <w:szCs w:val="22"/>
        </w:rPr>
      </w:pPr>
    </w:p>
    <w:p w:rsidR="00222A6F" w:rsidRPr="005F277A" w:rsidRDefault="006718F8" w:rsidP="002C2B1B">
      <w:pPr>
        <w:pStyle w:val="ListParagraph"/>
        <w:numPr>
          <w:ilvl w:val="0"/>
          <w:numId w:val="5"/>
        </w:numPr>
        <w:ind w:right="131"/>
        <w:rPr>
          <w:rFonts w:ascii="Calibri" w:eastAsia="Calibri" w:hAnsi="Calibri" w:cs="Calibri"/>
          <w:spacing w:val="2"/>
          <w:sz w:val="22"/>
          <w:szCs w:val="22"/>
        </w:rPr>
      </w:pPr>
      <w:r w:rsidRPr="005F277A">
        <w:rPr>
          <w:rFonts w:ascii="Calibri" w:eastAsia="Calibri" w:hAnsi="Calibri" w:cs="Calibri"/>
          <w:spacing w:val="2"/>
          <w:sz w:val="22"/>
          <w:szCs w:val="22"/>
        </w:rPr>
        <w:t>Mohamed Nour, Ashraf Ghanem, Ahmed Tawfik, Atef Swelam, (2015) Maximizing application efficiency and crop yield of wheat production through raised bed irrigation</w:t>
      </w:r>
      <w:r w:rsidR="00FA760D" w:rsidRPr="005F277A">
        <w:rPr>
          <w:rFonts w:ascii="Calibri" w:eastAsia="Calibri" w:hAnsi="Calibri" w:cs="Calibri"/>
          <w:spacing w:val="2"/>
          <w:sz w:val="22"/>
          <w:szCs w:val="22"/>
        </w:rPr>
        <w:t xml:space="preserve"> </w:t>
      </w:r>
      <w:r w:rsidRPr="005F277A">
        <w:rPr>
          <w:rFonts w:ascii="Calibri" w:eastAsia="Calibri" w:hAnsi="Calibri" w:cs="Calibri"/>
          <w:spacing w:val="2"/>
          <w:sz w:val="22"/>
          <w:szCs w:val="22"/>
        </w:rPr>
        <w:t>-a modeling approach</w:t>
      </w:r>
      <w:r w:rsidR="00C55A8C" w:rsidRPr="005F277A">
        <w:rPr>
          <w:rFonts w:ascii="Calibri" w:eastAsia="Calibri" w:hAnsi="Calibri" w:cs="Calibri"/>
          <w:spacing w:val="2"/>
          <w:sz w:val="22"/>
          <w:szCs w:val="22"/>
        </w:rPr>
        <w:t>. (Accepted and will be presented in the Canadian Society of Civil Engineers 2016 Conference in London, Ontario, Canada)</w:t>
      </w:r>
    </w:p>
    <w:p w:rsidR="00C55A8C" w:rsidRDefault="00C55A8C" w:rsidP="00C55A8C">
      <w:pPr>
        <w:ind w:right="131" w:hanging="10"/>
        <w:rPr>
          <w:rFonts w:ascii="Calibri" w:eastAsia="Calibri" w:hAnsi="Calibri" w:cs="Calibri"/>
          <w:spacing w:val="2"/>
          <w:sz w:val="22"/>
          <w:szCs w:val="22"/>
        </w:rPr>
      </w:pPr>
    </w:p>
    <w:p w:rsidR="00C55A8C" w:rsidRDefault="005F277A" w:rsidP="002C2B1B">
      <w:pPr>
        <w:pStyle w:val="ListParagraph"/>
        <w:numPr>
          <w:ilvl w:val="0"/>
          <w:numId w:val="5"/>
        </w:numPr>
        <w:ind w:right="131"/>
        <w:rPr>
          <w:rFonts w:ascii="Calibri" w:eastAsia="Calibri" w:hAnsi="Calibri" w:cs="Calibri"/>
          <w:spacing w:val="2"/>
          <w:sz w:val="22"/>
          <w:szCs w:val="22"/>
        </w:rPr>
      </w:pPr>
      <w:r w:rsidRPr="005F277A">
        <w:rPr>
          <w:rFonts w:ascii="Calibri" w:eastAsia="Calibri" w:hAnsi="Calibri" w:cs="Calibri"/>
          <w:spacing w:val="2"/>
          <w:sz w:val="22"/>
          <w:szCs w:val="22"/>
        </w:rPr>
        <w:t>Atef Swelam, Biju George, Shaban Salem, (</w:t>
      </w:r>
      <w:bookmarkStart w:id="0" w:name="_GoBack"/>
      <w:bookmarkEnd w:id="0"/>
      <w:r w:rsidRPr="005F277A">
        <w:rPr>
          <w:rFonts w:ascii="Calibri" w:eastAsia="Calibri" w:hAnsi="Calibri" w:cs="Calibri"/>
          <w:spacing w:val="2"/>
          <w:sz w:val="22"/>
          <w:szCs w:val="22"/>
        </w:rPr>
        <w:t xml:space="preserve">2015) </w:t>
      </w:r>
      <w:r w:rsidR="00961D7A" w:rsidRPr="005F277A">
        <w:rPr>
          <w:rFonts w:ascii="Calibri" w:eastAsia="Calibri" w:hAnsi="Calibri" w:cs="Calibri"/>
          <w:spacing w:val="2"/>
          <w:sz w:val="22"/>
          <w:szCs w:val="22"/>
        </w:rPr>
        <w:t>Socioeconomic Analysis of Factors Affecting Farmers' Adoption of Mechanized Raised Beds in Crop Planting: A Case Study of Sharkia Governorate in Egypt</w:t>
      </w:r>
      <w:r w:rsidRPr="005F277A">
        <w:rPr>
          <w:rFonts w:ascii="Calibri" w:eastAsia="Calibri" w:hAnsi="Calibri" w:cs="Calibri"/>
          <w:spacing w:val="2"/>
          <w:sz w:val="22"/>
          <w:szCs w:val="22"/>
        </w:rPr>
        <w:t>, (in progress).</w:t>
      </w:r>
    </w:p>
    <w:sectPr w:rsidR="00C55A8C">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628F" w:rsidRDefault="0054628F" w:rsidP="00DB0D0B">
      <w:r>
        <w:separator/>
      </w:r>
    </w:p>
  </w:endnote>
  <w:endnote w:type="continuationSeparator" w:id="0">
    <w:p w:rsidR="0054628F" w:rsidRDefault="0054628F" w:rsidP="00DB0D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64599387"/>
      <w:docPartObj>
        <w:docPartGallery w:val="Page Numbers (Bottom of Page)"/>
        <w:docPartUnique/>
      </w:docPartObj>
    </w:sdtPr>
    <w:sdtEndPr>
      <w:rPr>
        <w:noProof/>
      </w:rPr>
    </w:sdtEndPr>
    <w:sdtContent>
      <w:p w:rsidR="00DB0D0B" w:rsidRDefault="00DB0D0B">
        <w:pPr>
          <w:pStyle w:val="Footer"/>
          <w:jc w:val="right"/>
        </w:pPr>
        <w:r>
          <w:fldChar w:fldCharType="begin"/>
        </w:r>
        <w:r>
          <w:instrText xml:space="preserve"> PAGE   \* MERGEFORMAT </w:instrText>
        </w:r>
        <w:r>
          <w:fldChar w:fldCharType="separate"/>
        </w:r>
        <w:r w:rsidR="004A6024">
          <w:rPr>
            <w:noProof/>
          </w:rPr>
          <w:t>6</w:t>
        </w:r>
        <w:r>
          <w:rPr>
            <w:noProof/>
          </w:rPr>
          <w:fldChar w:fldCharType="end"/>
        </w:r>
      </w:p>
    </w:sdtContent>
  </w:sdt>
  <w:p w:rsidR="00DB0D0B" w:rsidRDefault="00DB0D0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628F" w:rsidRDefault="0054628F" w:rsidP="00DB0D0B">
      <w:r>
        <w:separator/>
      </w:r>
    </w:p>
  </w:footnote>
  <w:footnote w:type="continuationSeparator" w:id="0">
    <w:p w:rsidR="0054628F" w:rsidRDefault="0054628F" w:rsidP="00DB0D0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EC7C84"/>
    <w:multiLevelType w:val="hybridMultilevel"/>
    <w:tmpl w:val="33384F52"/>
    <w:lvl w:ilvl="0" w:tplc="56B8265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587597"/>
    <w:multiLevelType w:val="hybridMultilevel"/>
    <w:tmpl w:val="CFC2FDD2"/>
    <w:lvl w:ilvl="0" w:tplc="42EA5B6A">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27220C"/>
    <w:multiLevelType w:val="hybridMultilevel"/>
    <w:tmpl w:val="DAEACD7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3" w15:restartNumberingAfterBreak="0">
    <w:nsid w:val="2059315D"/>
    <w:multiLevelType w:val="hybridMultilevel"/>
    <w:tmpl w:val="D37E38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E5D70ED"/>
    <w:multiLevelType w:val="hybridMultilevel"/>
    <w:tmpl w:val="26723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824CC8"/>
    <w:multiLevelType w:val="hybridMultilevel"/>
    <w:tmpl w:val="E9D2AFC0"/>
    <w:lvl w:ilvl="0" w:tplc="04090013">
      <w:start w:val="1"/>
      <w:numFmt w:val="upperRoman"/>
      <w:lvlText w:val="%1."/>
      <w:lvlJc w:val="right"/>
      <w:pPr>
        <w:ind w:left="540" w:hanging="18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5750456"/>
    <w:multiLevelType w:val="hybridMultilevel"/>
    <w:tmpl w:val="307EBED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CB11B89"/>
    <w:multiLevelType w:val="hybridMultilevel"/>
    <w:tmpl w:val="40882A68"/>
    <w:lvl w:ilvl="0" w:tplc="0409000F">
      <w:start w:val="1"/>
      <w:numFmt w:val="decimal"/>
      <w:lvlText w:val="%1."/>
      <w:lvlJc w:val="left"/>
      <w:pPr>
        <w:ind w:left="710" w:hanging="360"/>
      </w:pPr>
    </w:lvl>
    <w:lvl w:ilvl="1" w:tplc="04090019" w:tentative="1">
      <w:start w:val="1"/>
      <w:numFmt w:val="lowerLetter"/>
      <w:lvlText w:val="%2."/>
      <w:lvlJc w:val="left"/>
      <w:pPr>
        <w:ind w:left="1430" w:hanging="360"/>
      </w:pPr>
    </w:lvl>
    <w:lvl w:ilvl="2" w:tplc="0409001B" w:tentative="1">
      <w:start w:val="1"/>
      <w:numFmt w:val="lowerRoman"/>
      <w:lvlText w:val="%3."/>
      <w:lvlJc w:val="right"/>
      <w:pPr>
        <w:ind w:left="2150" w:hanging="180"/>
      </w:pPr>
    </w:lvl>
    <w:lvl w:ilvl="3" w:tplc="0409000F" w:tentative="1">
      <w:start w:val="1"/>
      <w:numFmt w:val="decimal"/>
      <w:lvlText w:val="%4."/>
      <w:lvlJc w:val="left"/>
      <w:pPr>
        <w:ind w:left="2870" w:hanging="360"/>
      </w:pPr>
    </w:lvl>
    <w:lvl w:ilvl="4" w:tplc="04090019" w:tentative="1">
      <w:start w:val="1"/>
      <w:numFmt w:val="lowerLetter"/>
      <w:lvlText w:val="%5."/>
      <w:lvlJc w:val="left"/>
      <w:pPr>
        <w:ind w:left="3590" w:hanging="360"/>
      </w:pPr>
    </w:lvl>
    <w:lvl w:ilvl="5" w:tplc="0409001B" w:tentative="1">
      <w:start w:val="1"/>
      <w:numFmt w:val="lowerRoman"/>
      <w:lvlText w:val="%6."/>
      <w:lvlJc w:val="right"/>
      <w:pPr>
        <w:ind w:left="4310" w:hanging="180"/>
      </w:pPr>
    </w:lvl>
    <w:lvl w:ilvl="6" w:tplc="0409000F" w:tentative="1">
      <w:start w:val="1"/>
      <w:numFmt w:val="decimal"/>
      <w:lvlText w:val="%7."/>
      <w:lvlJc w:val="left"/>
      <w:pPr>
        <w:ind w:left="5030" w:hanging="360"/>
      </w:pPr>
    </w:lvl>
    <w:lvl w:ilvl="7" w:tplc="04090019" w:tentative="1">
      <w:start w:val="1"/>
      <w:numFmt w:val="lowerLetter"/>
      <w:lvlText w:val="%8."/>
      <w:lvlJc w:val="left"/>
      <w:pPr>
        <w:ind w:left="5750" w:hanging="360"/>
      </w:pPr>
    </w:lvl>
    <w:lvl w:ilvl="8" w:tplc="0409001B" w:tentative="1">
      <w:start w:val="1"/>
      <w:numFmt w:val="lowerRoman"/>
      <w:lvlText w:val="%9."/>
      <w:lvlJc w:val="right"/>
      <w:pPr>
        <w:ind w:left="6470" w:hanging="180"/>
      </w:pPr>
    </w:lvl>
  </w:abstractNum>
  <w:abstractNum w:abstractNumId="8" w15:restartNumberingAfterBreak="0">
    <w:nsid w:val="551E383E"/>
    <w:multiLevelType w:val="hybridMultilevel"/>
    <w:tmpl w:val="6D0E2D32"/>
    <w:lvl w:ilvl="0" w:tplc="FA76191A">
      <w:numFmt w:val="bullet"/>
      <w:lvlText w:val="-"/>
      <w:lvlJc w:val="left"/>
      <w:pPr>
        <w:ind w:left="720" w:hanging="360"/>
      </w:pPr>
      <w:rPr>
        <w:rFonts w:ascii="Franklin Gothic Book" w:eastAsiaTheme="minorHAnsi" w:hAnsi="Franklin Gothic Book"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9C76F19"/>
    <w:multiLevelType w:val="hybridMultilevel"/>
    <w:tmpl w:val="028647D6"/>
    <w:lvl w:ilvl="0" w:tplc="57386A22">
      <w:start w:val="1"/>
      <w:numFmt w:val="decimal"/>
      <w:lvlText w:val="%1-"/>
      <w:lvlJc w:val="left"/>
      <w:pPr>
        <w:tabs>
          <w:tab w:val="num" w:pos="735"/>
        </w:tabs>
        <w:ind w:left="735" w:hanging="3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6098745F"/>
    <w:multiLevelType w:val="multilevel"/>
    <w:tmpl w:val="1D1E904C"/>
    <w:lvl w:ilvl="0">
      <w:start w:val="1"/>
      <w:numFmt w:val="decimal"/>
      <w:pStyle w:val="TemplateHeading"/>
      <w:lvlText w:val="%1."/>
      <w:lvlJc w:val="left"/>
      <w:pPr>
        <w:tabs>
          <w:tab w:val="num" w:pos="360"/>
        </w:tabs>
        <w:ind w:left="360" w:hanging="360"/>
      </w:pPr>
      <w:rPr>
        <w:rFonts w:hint="default"/>
      </w:rPr>
    </w:lvl>
    <w:lvl w:ilvl="1">
      <w:start w:val="1"/>
      <w:numFmt w:val="lowerLetter"/>
      <w:lvlText w:val="%2)"/>
      <w:lvlJc w:val="left"/>
      <w:pPr>
        <w:tabs>
          <w:tab w:val="num" w:pos="921"/>
        </w:tabs>
        <w:ind w:left="921"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6498687E"/>
    <w:multiLevelType w:val="hybridMultilevel"/>
    <w:tmpl w:val="D2FC97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E964EE6"/>
    <w:multiLevelType w:val="hybridMultilevel"/>
    <w:tmpl w:val="042EAF0C"/>
    <w:lvl w:ilvl="0" w:tplc="EA66E00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2E21E8D"/>
    <w:multiLevelType w:val="hybridMultilevel"/>
    <w:tmpl w:val="81A4EA16"/>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num w:numId="1">
    <w:abstractNumId w:val="9"/>
  </w:num>
  <w:num w:numId="2">
    <w:abstractNumId w:val="4"/>
  </w:num>
  <w:num w:numId="3">
    <w:abstractNumId w:val="1"/>
  </w:num>
  <w:num w:numId="4">
    <w:abstractNumId w:val="11"/>
  </w:num>
  <w:num w:numId="5">
    <w:abstractNumId w:val="7"/>
  </w:num>
  <w:num w:numId="6">
    <w:abstractNumId w:val="6"/>
  </w:num>
  <w:num w:numId="7">
    <w:abstractNumId w:val="5"/>
  </w:num>
  <w:num w:numId="8">
    <w:abstractNumId w:val="8"/>
  </w:num>
  <w:num w:numId="9">
    <w:abstractNumId w:val="0"/>
  </w:num>
  <w:num w:numId="10">
    <w:abstractNumId w:val="10"/>
  </w:num>
  <w:num w:numId="11">
    <w:abstractNumId w:val="12"/>
  </w:num>
  <w:num w:numId="12">
    <w:abstractNumId w:val="2"/>
  </w:num>
  <w:num w:numId="13">
    <w:abstractNumId w:val="3"/>
  </w:num>
  <w:num w:numId="14">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704E"/>
    <w:rsid w:val="00007594"/>
    <w:rsid w:val="00012684"/>
    <w:rsid w:val="00040CF6"/>
    <w:rsid w:val="00042015"/>
    <w:rsid w:val="00066BC2"/>
    <w:rsid w:val="000677F5"/>
    <w:rsid w:val="000B4AB2"/>
    <w:rsid w:val="000F4E32"/>
    <w:rsid w:val="00125FF7"/>
    <w:rsid w:val="001302B4"/>
    <w:rsid w:val="0014023A"/>
    <w:rsid w:val="001652B1"/>
    <w:rsid w:val="00166AA3"/>
    <w:rsid w:val="00171836"/>
    <w:rsid w:val="0018674D"/>
    <w:rsid w:val="001B499F"/>
    <w:rsid w:val="001C3E7A"/>
    <w:rsid w:val="001F2331"/>
    <w:rsid w:val="0020792B"/>
    <w:rsid w:val="00222A6F"/>
    <w:rsid w:val="00222CC9"/>
    <w:rsid w:val="00274E45"/>
    <w:rsid w:val="00292D7A"/>
    <w:rsid w:val="002B7ABE"/>
    <w:rsid w:val="002C2B1B"/>
    <w:rsid w:val="002E44D8"/>
    <w:rsid w:val="002F65D3"/>
    <w:rsid w:val="003472BB"/>
    <w:rsid w:val="00393479"/>
    <w:rsid w:val="003A2F0E"/>
    <w:rsid w:val="003B2CAC"/>
    <w:rsid w:val="003E06A1"/>
    <w:rsid w:val="00401EC3"/>
    <w:rsid w:val="00465635"/>
    <w:rsid w:val="004A6024"/>
    <w:rsid w:val="00530480"/>
    <w:rsid w:val="0054628F"/>
    <w:rsid w:val="00582EDA"/>
    <w:rsid w:val="005A62D9"/>
    <w:rsid w:val="005B05F1"/>
    <w:rsid w:val="005C322D"/>
    <w:rsid w:val="005F277A"/>
    <w:rsid w:val="005F5E45"/>
    <w:rsid w:val="006013BB"/>
    <w:rsid w:val="00611D01"/>
    <w:rsid w:val="00615E95"/>
    <w:rsid w:val="006205D7"/>
    <w:rsid w:val="00635929"/>
    <w:rsid w:val="00637761"/>
    <w:rsid w:val="0065554B"/>
    <w:rsid w:val="00655F0A"/>
    <w:rsid w:val="00655F18"/>
    <w:rsid w:val="00665348"/>
    <w:rsid w:val="006718F8"/>
    <w:rsid w:val="00671B19"/>
    <w:rsid w:val="00675739"/>
    <w:rsid w:val="00684F01"/>
    <w:rsid w:val="006B29CE"/>
    <w:rsid w:val="006D041C"/>
    <w:rsid w:val="006F6FE0"/>
    <w:rsid w:val="00722CDF"/>
    <w:rsid w:val="007439F8"/>
    <w:rsid w:val="0079308C"/>
    <w:rsid w:val="007C40F9"/>
    <w:rsid w:val="007D45C7"/>
    <w:rsid w:val="007F190A"/>
    <w:rsid w:val="007F6F49"/>
    <w:rsid w:val="007F761A"/>
    <w:rsid w:val="00847F00"/>
    <w:rsid w:val="00852D07"/>
    <w:rsid w:val="00867724"/>
    <w:rsid w:val="00867D38"/>
    <w:rsid w:val="0087041E"/>
    <w:rsid w:val="008C086C"/>
    <w:rsid w:val="008C317E"/>
    <w:rsid w:val="00961D7A"/>
    <w:rsid w:val="00971BD7"/>
    <w:rsid w:val="009C667A"/>
    <w:rsid w:val="009D285D"/>
    <w:rsid w:val="009F4005"/>
    <w:rsid w:val="00A017E1"/>
    <w:rsid w:val="00A031CD"/>
    <w:rsid w:val="00A107EB"/>
    <w:rsid w:val="00A55A52"/>
    <w:rsid w:val="00A73FDA"/>
    <w:rsid w:val="00A834FC"/>
    <w:rsid w:val="00AB27C3"/>
    <w:rsid w:val="00AB379C"/>
    <w:rsid w:val="00AE3959"/>
    <w:rsid w:val="00B3185F"/>
    <w:rsid w:val="00B37FF9"/>
    <w:rsid w:val="00B422D4"/>
    <w:rsid w:val="00B777E6"/>
    <w:rsid w:val="00B9354C"/>
    <w:rsid w:val="00BB704E"/>
    <w:rsid w:val="00BE3CA2"/>
    <w:rsid w:val="00C01365"/>
    <w:rsid w:val="00C02BF0"/>
    <w:rsid w:val="00C55A8C"/>
    <w:rsid w:val="00C55E63"/>
    <w:rsid w:val="00CA1AFD"/>
    <w:rsid w:val="00CA5B8A"/>
    <w:rsid w:val="00CD08CB"/>
    <w:rsid w:val="00CF6FBA"/>
    <w:rsid w:val="00D1027A"/>
    <w:rsid w:val="00D62A0F"/>
    <w:rsid w:val="00D65D20"/>
    <w:rsid w:val="00DB0D0B"/>
    <w:rsid w:val="00DE1D18"/>
    <w:rsid w:val="00E0499F"/>
    <w:rsid w:val="00E04ADA"/>
    <w:rsid w:val="00E04AFB"/>
    <w:rsid w:val="00E2530D"/>
    <w:rsid w:val="00EA07B1"/>
    <w:rsid w:val="00EA5622"/>
    <w:rsid w:val="00F27515"/>
    <w:rsid w:val="00F32F08"/>
    <w:rsid w:val="00F46FDD"/>
    <w:rsid w:val="00F532F6"/>
    <w:rsid w:val="00FA760D"/>
    <w:rsid w:val="00FB0EFD"/>
    <w:rsid w:val="00FC751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800E38-F800-4606-BF1F-DE7BE1F6F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704E"/>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FB0EF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71836"/>
    <w:pPr>
      <w:tabs>
        <w:tab w:val="left" w:pos="3135"/>
      </w:tabs>
      <w:spacing w:after="160" w:line="259" w:lineRule="auto"/>
      <w:outlineLvl w:val="1"/>
    </w:pPr>
    <w:rPr>
      <w:rFonts w:ascii="Franklin Gothic Book" w:eastAsiaTheme="minorHAnsi" w:hAnsi="Franklin Gothic Book" w:cstheme="minorBidi"/>
      <w:b/>
      <w:color w:val="A87555"/>
      <w:sz w:val="28"/>
      <w:szCs w:val="48"/>
      <w:lang w:val="en-GB"/>
    </w:rPr>
  </w:style>
  <w:style w:type="paragraph" w:styleId="Heading3">
    <w:name w:val="heading 3"/>
    <w:basedOn w:val="Normal"/>
    <w:next w:val="Normal"/>
    <w:link w:val="Heading3Char"/>
    <w:uiPriority w:val="9"/>
    <w:unhideWhenUsed/>
    <w:qFormat/>
    <w:rsid w:val="00171836"/>
    <w:pPr>
      <w:tabs>
        <w:tab w:val="left" w:pos="3135"/>
      </w:tabs>
      <w:spacing w:after="160" w:line="259" w:lineRule="auto"/>
      <w:outlineLvl w:val="2"/>
    </w:pPr>
    <w:rPr>
      <w:rFonts w:ascii="Franklin Gothic Book" w:eastAsiaTheme="minorHAnsi" w:hAnsi="Franklin Gothic Book" w:cstheme="minorBidi"/>
      <w:b/>
      <w:color w:val="CDA62D"/>
      <w:sz w:val="28"/>
      <w:szCs w:val="48"/>
      <w:lang w:val="en-GB"/>
    </w:rPr>
  </w:style>
  <w:style w:type="paragraph" w:styleId="Heading4">
    <w:name w:val="heading 4"/>
    <w:basedOn w:val="Normal"/>
    <w:next w:val="Normal"/>
    <w:link w:val="Heading4Char"/>
    <w:uiPriority w:val="9"/>
    <w:unhideWhenUsed/>
    <w:qFormat/>
    <w:rsid w:val="00FB0EFD"/>
    <w:pPr>
      <w:spacing w:after="160" w:line="259" w:lineRule="auto"/>
      <w:outlineLvl w:val="3"/>
    </w:pPr>
    <w:rPr>
      <w:rFonts w:ascii="Franklin Gothic Book" w:eastAsiaTheme="minorHAnsi" w:hAnsi="Franklin Gothic Book" w:cstheme="minorBidi"/>
      <w:color w:val="597D3F"/>
      <w:sz w:val="24"/>
      <w:szCs w:val="24"/>
      <w:lang w:val="en-GB"/>
    </w:rPr>
  </w:style>
  <w:style w:type="paragraph" w:styleId="Heading5">
    <w:name w:val="heading 5"/>
    <w:basedOn w:val="Normal"/>
    <w:next w:val="Normal"/>
    <w:link w:val="Heading5Char"/>
    <w:uiPriority w:val="9"/>
    <w:unhideWhenUsed/>
    <w:qFormat/>
    <w:rsid w:val="00FB0EFD"/>
    <w:pPr>
      <w:spacing w:after="160" w:line="259" w:lineRule="auto"/>
      <w:outlineLvl w:val="4"/>
    </w:pPr>
    <w:rPr>
      <w:rFonts w:ascii="Franklin Gothic Book" w:eastAsiaTheme="minorHAnsi" w:hAnsi="Franklin Gothic Book" w:cstheme="minorBidi"/>
      <w:i/>
      <w:color w:val="81A24C"/>
      <w:sz w:val="24"/>
      <w:szCs w:val="24"/>
      <w:lang w:val="en-GB"/>
    </w:rPr>
  </w:style>
  <w:style w:type="paragraph" w:styleId="Heading6">
    <w:name w:val="heading 6"/>
    <w:basedOn w:val="Normal"/>
    <w:next w:val="Normal"/>
    <w:link w:val="Heading6Char"/>
    <w:qFormat/>
    <w:rsid w:val="00FB0EFD"/>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FB0EFD"/>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FB0EFD"/>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FB0EFD"/>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704E"/>
    <w:rPr>
      <w:color w:val="0563C1" w:themeColor="hyperlink"/>
      <w:u w:val="single"/>
    </w:rPr>
  </w:style>
  <w:style w:type="paragraph" w:styleId="ListParagraph">
    <w:name w:val="List Paragraph"/>
    <w:aliases w:val="Figure Caption,Scriptoria bullet points,List Paragraph 1,Citation List"/>
    <w:basedOn w:val="Normal"/>
    <w:link w:val="ListParagraphChar"/>
    <w:uiPriority w:val="34"/>
    <w:qFormat/>
    <w:rsid w:val="002F65D3"/>
    <w:pPr>
      <w:ind w:left="720"/>
      <w:contextualSpacing/>
    </w:pPr>
  </w:style>
  <w:style w:type="character" w:styleId="FollowedHyperlink">
    <w:name w:val="FollowedHyperlink"/>
    <w:basedOn w:val="DefaultParagraphFont"/>
    <w:uiPriority w:val="99"/>
    <w:semiHidden/>
    <w:unhideWhenUsed/>
    <w:rsid w:val="00B3185F"/>
    <w:rPr>
      <w:color w:val="954F72" w:themeColor="followedHyperlink"/>
      <w:u w:val="single"/>
    </w:rPr>
  </w:style>
  <w:style w:type="paragraph" w:styleId="BalloonText">
    <w:name w:val="Balloon Text"/>
    <w:basedOn w:val="Normal"/>
    <w:link w:val="BalloonTextChar"/>
    <w:uiPriority w:val="99"/>
    <w:semiHidden/>
    <w:unhideWhenUsed/>
    <w:rsid w:val="0079308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308C"/>
    <w:rPr>
      <w:rFonts w:ascii="Segoe UI" w:eastAsia="Times New Roman" w:hAnsi="Segoe UI" w:cs="Segoe UI"/>
      <w:sz w:val="18"/>
      <w:szCs w:val="18"/>
    </w:rPr>
  </w:style>
  <w:style w:type="character" w:customStyle="1" w:styleId="Heading2Char">
    <w:name w:val="Heading 2 Char"/>
    <w:basedOn w:val="DefaultParagraphFont"/>
    <w:link w:val="Heading2"/>
    <w:uiPriority w:val="9"/>
    <w:rsid w:val="00171836"/>
    <w:rPr>
      <w:rFonts w:ascii="Franklin Gothic Book" w:hAnsi="Franklin Gothic Book"/>
      <w:b/>
      <w:color w:val="A87555"/>
      <w:sz w:val="28"/>
      <w:szCs w:val="48"/>
      <w:lang w:val="en-GB"/>
    </w:rPr>
  </w:style>
  <w:style w:type="character" w:customStyle="1" w:styleId="Heading3Char">
    <w:name w:val="Heading 3 Char"/>
    <w:basedOn w:val="DefaultParagraphFont"/>
    <w:link w:val="Heading3"/>
    <w:uiPriority w:val="9"/>
    <w:rsid w:val="00171836"/>
    <w:rPr>
      <w:rFonts w:ascii="Franklin Gothic Book" w:hAnsi="Franklin Gothic Book"/>
      <w:b/>
      <w:color w:val="CDA62D"/>
      <w:sz w:val="28"/>
      <w:szCs w:val="48"/>
      <w:lang w:val="en-GB"/>
    </w:rPr>
  </w:style>
  <w:style w:type="paragraph" w:customStyle="1" w:styleId="TemplateHeading">
    <w:name w:val="Template Heading"/>
    <w:basedOn w:val="Normal"/>
    <w:rsid w:val="00171836"/>
    <w:pPr>
      <w:keepNext/>
      <w:numPr>
        <w:numId w:val="10"/>
      </w:numPr>
      <w:spacing w:before="240" w:after="120" w:line="280" w:lineRule="exact"/>
      <w:outlineLvl w:val="0"/>
    </w:pPr>
    <w:rPr>
      <w:rFonts w:ascii="Arial" w:hAnsi="Arial" w:cs="Arial"/>
      <w:b/>
      <w:bCs/>
      <w:kern w:val="32"/>
      <w:szCs w:val="32"/>
    </w:rPr>
  </w:style>
  <w:style w:type="paragraph" w:styleId="NoSpacing">
    <w:name w:val="No Spacing"/>
    <w:uiPriority w:val="1"/>
    <w:qFormat/>
    <w:rsid w:val="00171836"/>
    <w:pPr>
      <w:bidi/>
      <w:spacing w:after="0" w:line="240" w:lineRule="auto"/>
    </w:pPr>
    <w:rPr>
      <w:rFonts w:ascii="Times New Roman" w:eastAsia="Times New Roman" w:hAnsi="Times New Roman" w:cs="Times New Roman"/>
      <w:sz w:val="24"/>
      <w:szCs w:val="24"/>
      <w:lang w:bidi="ar-EG"/>
    </w:rPr>
  </w:style>
  <w:style w:type="character" w:customStyle="1" w:styleId="Heading1Char">
    <w:name w:val="Heading 1 Char"/>
    <w:basedOn w:val="DefaultParagraphFont"/>
    <w:link w:val="Heading1"/>
    <w:uiPriority w:val="9"/>
    <w:rsid w:val="00FB0EFD"/>
    <w:rPr>
      <w:rFonts w:asciiTheme="majorHAnsi" w:eastAsiaTheme="majorEastAsia" w:hAnsiTheme="majorHAnsi" w:cstheme="majorBidi"/>
      <w:color w:val="2E74B5" w:themeColor="accent1" w:themeShade="BF"/>
      <w:sz w:val="32"/>
      <w:szCs w:val="32"/>
    </w:rPr>
  </w:style>
  <w:style w:type="character" w:customStyle="1" w:styleId="Heading4Char">
    <w:name w:val="Heading 4 Char"/>
    <w:basedOn w:val="DefaultParagraphFont"/>
    <w:link w:val="Heading4"/>
    <w:uiPriority w:val="9"/>
    <w:rsid w:val="00FB0EFD"/>
    <w:rPr>
      <w:rFonts w:ascii="Franklin Gothic Book" w:hAnsi="Franklin Gothic Book"/>
      <w:color w:val="597D3F"/>
      <w:sz w:val="24"/>
      <w:szCs w:val="24"/>
      <w:lang w:val="en-GB"/>
    </w:rPr>
  </w:style>
  <w:style w:type="character" w:customStyle="1" w:styleId="Heading5Char">
    <w:name w:val="Heading 5 Char"/>
    <w:basedOn w:val="DefaultParagraphFont"/>
    <w:link w:val="Heading5"/>
    <w:uiPriority w:val="9"/>
    <w:rsid w:val="00FB0EFD"/>
    <w:rPr>
      <w:rFonts w:ascii="Franklin Gothic Book" w:hAnsi="Franklin Gothic Book"/>
      <w:i/>
      <w:color w:val="81A24C"/>
      <w:sz w:val="24"/>
      <w:szCs w:val="24"/>
      <w:lang w:val="en-GB"/>
    </w:rPr>
  </w:style>
  <w:style w:type="character" w:customStyle="1" w:styleId="Heading6Char">
    <w:name w:val="Heading 6 Char"/>
    <w:basedOn w:val="DefaultParagraphFont"/>
    <w:link w:val="Heading6"/>
    <w:rsid w:val="00FB0EFD"/>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FB0EFD"/>
    <w:rPr>
      <w:rFonts w:eastAsiaTheme="minorEastAsia"/>
      <w:sz w:val="24"/>
      <w:szCs w:val="24"/>
    </w:rPr>
  </w:style>
  <w:style w:type="character" w:customStyle="1" w:styleId="Heading8Char">
    <w:name w:val="Heading 8 Char"/>
    <w:basedOn w:val="DefaultParagraphFont"/>
    <w:link w:val="Heading8"/>
    <w:uiPriority w:val="9"/>
    <w:semiHidden/>
    <w:rsid w:val="00FB0EFD"/>
    <w:rPr>
      <w:rFonts w:eastAsiaTheme="minorEastAsia"/>
      <w:i/>
      <w:iCs/>
      <w:sz w:val="24"/>
      <w:szCs w:val="24"/>
    </w:rPr>
  </w:style>
  <w:style w:type="character" w:customStyle="1" w:styleId="Heading9Char">
    <w:name w:val="Heading 9 Char"/>
    <w:basedOn w:val="DefaultParagraphFont"/>
    <w:link w:val="Heading9"/>
    <w:uiPriority w:val="9"/>
    <w:semiHidden/>
    <w:rsid w:val="00FB0EFD"/>
    <w:rPr>
      <w:rFonts w:asciiTheme="majorHAnsi" w:eastAsiaTheme="majorEastAsia" w:hAnsiTheme="majorHAnsi" w:cstheme="majorBidi"/>
    </w:rPr>
  </w:style>
  <w:style w:type="paragraph" w:styleId="Header">
    <w:name w:val="header"/>
    <w:basedOn w:val="Normal"/>
    <w:link w:val="HeaderChar"/>
    <w:uiPriority w:val="99"/>
    <w:unhideWhenUsed/>
    <w:rsid w:val="00FB0EFD"/>
    <w:pPr>
      <w:tabs>
        <w:tab w:val="center" w:pos="4513"/>
        <w:tab w:val="right" w:pos="9026"/>
      </w:tabs>
    </w:pPr>
    <w:rPr>
      <w:rFonts w:ascii="Franklin Gothic Book" w:eastAsiaTheme="minorHAnsi" w:hAnsi="Franklin Gothic Book" w:cstheme="minorBidi"/>
      <w:sz w:val="22"/>
      <w:szCs w:val="22"/>
      <w:lang w:val="en-GB"/>
    </w:rPr>
  </w:style>
  <w:style w:type="character" w:customStyle="1" w:styleId="HeaderChar">
    <w:name w:val="Header Char"/>
    <w:basedOn w:val="DefaultParagraphFont"/>
    <w:link w:val="Header"/>
    <w:uiPriority w:val="99"/>
    <w:rsid w:val="00FB0EFD"/>
    <w:rPr>
      <w:rFonts w:ascii="Franklin Gothic Book" w:hAnsi="Franklin Gothic Book"/>
      <w:lang w:val="en-GB"/>
    </w:rPr>
  </w:style>
  <w:style w:type="paragraph" w:styleId="Footer">
    <w:name w:val="footer"/>
    <w:basedOn w:val="Normal"/>
    <w:link w:val="FooterChar"/>
    <w:uiPriority w:val="99"/>
    <w:unhideWhenUsed/>
    <w:rsid w:val="00FB0EFD"/>
    <w:pPr>
      <w:tabs>
        <w:tab w:val="center" w:pos="4513"/>
        <w:tab w:val="right" w:pos="9026"/>
      </w:tabs>
    </w:pPr>
    <w:rPr>
      <w:rFonts w:ascii="Franklin Gothic Book" w:eastAsiaTheme="minorHAnsi" w:hAnsi="Franklin Gothic Book" w:cstheme="minorBidi"/>
      <w:sz w:val="22"/>
      <w:szCs w:val="22"/>
      <w:lang w:val="en-GB"/>
    </w:rPr>
  </w:style>
  <w:style w:type="character" w:customStyle="1" w:styleId="FooterChar">
    <w:name w:val="Footer Char"/>
    <w:basedOn w:val="DefaultParagraphFont"/>
    <w:link w:val="Footer"/>
    <w:uiPriority w:val="99"/>
    <w:rsid w:val="00FB0EFD"/>
    <w:rPr>
      <w:rFonts w:ascii="Franklin Gothic Book" w:hAnsi="Franklin Gothic Book"/>
      <w:lang w:val="en-GB"/>
    </w:rPr>
  </w:style>
  <w:style w:type="paragraph" w:styleId="Quote">
    <w:name w:val="Quote"/>
    <w:basedOn w:val="Normal"/>
    <w:next w:val="Normal"/>
    <w:link w:val="QuoteChar"/>
    <w:uiPriority w:val="29"/>
    <w:qFormat/>
    <w:rsid w:val="00FB0EFD"/>
    <w:pPr>
      <w:spacing w:after="160" w:line="259" w:lineRule="auto"/>
    </w:pPr>
    <w:rPr>
      <w:rFonts w:ascii="Franklin Gothic Book" w:eastAsiaTheme="minorHAnsi" w:hAnsi="Franklin Gothic Book" w:cstheme="minorBidi"/>
      <w:i/>
      <w:color w:val="0081B7"/>
      <w:sz w:val="22"/>
      <w:szCs w:val="22"/>
      <w:lang w:val="en-GB"/>
    </w:rPr>
  </w:style>
  <w:style w:type="character" w:customStyle="1" w:styleId="QuoteChar">
    <w:name w:val="Quote Char"/>
    <w:basedOn w:val="DefaultParagraphFont"/>
    <w:link w:val="Quote"/>
    <w:uiPriority w:val="29"/>
    <w:rsid w:val="00FB0EFD"/>
    <w:rPr>
      <w:rFonts w:ascii="Franklin Gothic Book" w:hAnsi="Franklin Gothic Book"/>
      <w:i/>
      <w:color w:val="0081B7"/>
      <w:lang w:val="en-GB"/>
    </w:rPr>
  </w:style>
  <w:style w:type="paragraph" w:styleId="Title">
    <w:name w:val="Title"/>
    <w:basedOn w:val="Heading1"/>
    <w:next w:val="Normal"/>
    <w:link w:val="TitleChar"/>
    <w:uiPriority w:val="10"/>
    <w:qFormat/>
    <w:rsid w:val="00FB0EFD"/>
    <w:pPr>
      <w:keepNext w:val="0"/>
      <w:keepLines w:val="0"/>
      <w:tabs>
        <w:tab w:val="left" w:pos="3135"/>
      </w:tabs>
      <w:spacing w:before="0" w:after="160" w:line="259" w:lineRule="auto"/>
    </w:pPr>
    <w:rPr>
      <w:rFonts w:ascii="Franklin Gothic Book" w:eastAsiaTheme="minorHAnsi" w:hAnsi="Franklin Gothic Book" w:cstheme="minorBidi"/>
      <w:b/>
      <w:color w:val="784628"/>
      <w:sz w:val="44"/>
      <w:szCs w:val="44"/>
      <w:lang w:val="en-GB"/>
    </w:rPr>
  </w:style>
  <w:style w:type="character" w:customStyle="1" w:styleId="TitleChar">
    <w:name w:val="Title Char"/>
    <w:basedOn w:val="DefaultParagraphFont"/>
    <w:link w:val="Title"/>
    <w:uiPriority w:val="10"/>
    <w:rsid w:val="00FB0EFD"/>
    <w:rPr>
      <w:rFonts w:ascii="Franklin Gothic Book" w:hAnsi="Franklin Gothic Book"/>
      <w:b/>
      <w:color w:val="784628"/>
      <w:sz w:val="44"/>
      <w:szCs w:val="44"/>
      <w:lang w:val="en-GB"/>
    </w:rPr>
  </w:style>
  <w:style w:type="character" w:styleId="CommentReference">
    <w:name w:val="annotation reference"/>
    <w:basedOn w:val="DefaultParagraphFont"/>
    <w:uiPriority w:val="99"/>
    <w:unhideWhenUsed/>
    <w:rsid w:val="00FB0EFD"/>
    <w:rPr>
      <w:sz w:val="16"/>
      <w:szCs w:val="16"/>
    </w:rPr>
  </w:style>
  <w:style w:type="paragraph" w:styleId="CommentText">
    <w:name w:val="annotation text"/>
    <w:basedOn w:val="Normal"/>
    <w:link w:val="CommentTextChar"/>
    <w:uiPriority w:val="99"/>
    <w:unhideWhenUsed/>
    <w:rsid w:val="00FB0EFD"/>
    <w:pPr>
      <w:spacing w:after="160"/>
    </w:pPr>
    <w:rPr>
      <w:rFonts w:ascii="Franklin Gothic Book" w:eastAsiaTheme="minorHAnsi" w:hAnsi="Franklin Gothic Book" w:cstheme="minorBidi"/>
      <w:lang w:val="en-GB"/>
    </w:rPr>
  </w:style>
  <w:style w:type="character" w:customStyle="1" w:styleId="CommentTextChar">
    <w:name w:val="Comment Text Char"/>
    <w:basedOn w:val="DefaultParagraphFont"/>
    <w:link w:val="CommentText"/>
    <w:uiPriority w:val="99"/>
    <w:rsid w:val="00FB0EFD"/>
    <w:rPr>
      <w:rFonts w:ascii="Franklin Gothic Book" w:hAnsi="Franklin Gothic Book"/>
      <w:sz w:val="20"/>
      <w:szCs w:val="20"/>
      <w:lang w:val="en-GB"/>
    </w:rPr>
  </w:style>
  <w:style w:type="paragraph" w:styleId="TOCHeading">
    <w:name w:val="TOC Heading"/>
    <w:basedOn w:val="Heading1"/>
    <w:next w:val="Normal"/>
    <w:uiPriority w:val="39"/>
    <w:unhideWhenUsed/>
    <w:qFormat/>
    <w:rsid w:val="00FB0EFD"/>
    <w:pPr>
      <w:spacing w:before="480" w:line="276" w:lineRule="auto"/>
      <w:outlineLvl w:val="9"/>
    </w:pPr>
    <w:rPr>
      <w:b/>
      <w:bCs/>
      <w:sz w:val="28"/>
      <w:szCs w:val="28"/>
    </w:rPr>
  </w:style>
  <w:style w:type="paragraph" w:styleId="TOC1">
    <w:name w:val="toc 1"/>
    <w:basedOn w:val="Normal"/>
    <w:next w:val="Normal"/>
    <w:autoRedefine/>
    <w:uiPriority w:val="39"/>
    <w:unhideWhenUsed/>
    <w:rsid w:val="00FB0EFD"/>
    <w:pPr>
      <w:spacing w:before="120" w:line="259" w:lineRule="auto"/>
    </w:pPr>
    <w:rPr>
      <w:rFonts w:asciiTheme="minorHAnsi" w:eastAsiaTheme="minorHAnsi" w:hAnsiTheme="minorHAnsi" w:cstheme="minorBidi"/>
      <w:b/>
      <w:sz w:val="24"/>
      <w:szCs w:val="24"/>
      <w:lang w:val="en-GB"/>
    </w:rPr>
  </w:style>
  <w:style w:type="paragraph" w:styleId="TOC2">
    <w:name w:val="toc 2"/>
    <w:basedOn w:val="Normal"/>
    <w:next w:val="Normal"/>
    <w:autoRedefine/>
    <w:uiPriority w:val="39"/>
    <w:unhideWhenUsed/>
    <w:rsid w:val="00FB0EFD"/>
    <w:pPr>
      <w:spacing w:line="259" w:lineRule="auto"/>
      <w:ind w:left="220"/>
    </w:pPr>
    <w:rPr>
      <w:rFonts w:asciiTheme="minorHAnsi" w:eastAsiaTheme="minorHAnsi" w:hAnsiTheme="minorHAnsi" w:cstheme="minorBidi"/>
      <w:b/>
      <w:sz w:val="22"/>
      <w:szCs w:val="22"/>
      <w:lang w:val="en-GB"/>
    </w:rPr>
  </w:style>
  <w:style w:type="paragraph" w:styleId="TOC3">
    <w:name w:val="toc 3"/>
    <w:basedOn w:val="Normal"/>
    <w:next w:val="Normal"/>
    <w:autoRedefine/>
    <w:uiPriority w:val="39"/>
    <w:unhideWhenUsed/>
    <w:rsid w:val="00FB0EFD"/>
    <w:pPr>
      <w:spacing w:line="259" w:lineRule="auto"/>
      <w:ind w:left="440"/>
    </w:pPr>
    <w:rPr>
      <w:rFonts w:asciiTheme="minorHAnsi" w:eastAsiaTheme="minorHAnsi" w:hAnsiTheme="minorHAnsi" w:cstheme="minorBidi"/>
      <w:sz w:val="22"/>
      <w:szCs w:val="22"/>
      <w:lang w:val="en-GB"/>
    </w:rPr>
  </w:style>
  <w:style w:type="paragraph" w:styleId="TOC4">
    <w:name w:val="toc 4"/>
    <w:basedOn w:val="Normal"/>
    <w:next w:val="Normal"/>
    <w:autoRedefine/>
    <w:uiPriority w:val="39"/>
    <w:semiHidden/>
    <w:unhideWhenUsed/>
    <w:rsid w:val="00FB0EFD"/>
    <w:pPr>
      <w:spacing w:line="259" w:lineRule="auto"/>
      <w:ind w:left="660"/>
    </w:pPr>
    <w:rPr>
      <w:rFonts w:asciiTheme="minorHAnsi" w:eastAsiaTheme="minorHAnsi" w:hAnsiTheme="minorHAnsi" w:cstheme="minorBidi"/>
      <w:lang w:val="en-GB"/>
    </w:rPr>
  </w:style>
  <w:style w:type="paragraph" w:styleId="TOC5">
    <w:name w:val="toc 5"/>
    <w:basedOn w:val="Normal"/>
    <w:next w:val="Normal"/>
    <w:autoRedefine/>
    <w:uiPriority w:val="39"/>
    <w:semiHidden/>
    <w:unhideWhenUsed/>
    <w:rsid w:val="00FB0EFD"/>
    <w:pPr>
      <w:spacing w:line="259" w:lineRule="auto"/>
      <w:ind w:left="880"/>
    </w:pPr>
    <w:rPr>
      <w:rFonts w:asciiTheme="minorHAnsi" w:eastAsiaTheme="minorHAnsi" w:hAnsiTheme="minorHAnsi" w:cstheme="minorBidi"/>
      <w:lang w:val="en-GB"/>
    </w:rPr>
  </w:style>
  <w:style w:type="paragraph" w:styleId="TOC6">
    <w:name w:val="toc 6"/>
    <w:basedOn w:val="Normal"/>
    <w:next w:val="Normal"/>
    <w:autoRedefine/>
    <w:uiPriority w:val="39"/>
    <w:semiHidden/>
    <w:unhideWhenUsed/>
    <w:rsid w:val="00FB0EFD"/>
    <w:pPr>
      <w:spacing w:line="259" w:lineRule="auto"/>
      <w:ind w:left="1100"/>
    </w:pPr>
    <w:rPr>
      <w:rFonts w:asciiTheme="minorHAnsi" w:eastAsiaTheme="minorHAnsi" w:hAnsiTheme="minorHAnsi" w:cstheme="minorBidi"/>
      <w:lang w:val="en-GB"/>
    </w:rPr>
  </w:style>
  <w:style w:type="paragraph" w:styleId="TOC7">
    <w:name w:val="toc 7"/>
    <w:basedOn w:val="Normal"/>
    <w:next w:val="Normal"/>
    <w:autoRedefine/>
    <w:uiPriority w:val="39"/>
    <w:semiHidden/>
    <w:unhideWhenUsed/>
    <w:rsid w:val="00FB0EFD"/>
    <w:pPr>
      <w:spacing w:line="259" w:lineRule="auto"/>
      <w:ind w:left="1320"/>
    </w:pPr>
    <w:rPr>
      <w:rFonts w:asciiTheme="minorHAnsi" w:eastAsiaTheme="minorHAnsi" w:hAnsiTheme="minorHAnsi" w:cstheme="minorBidi"/>
      <w:lang w:val="en-GB"/>
    </w:rPr>
  </w:style>
  <w:style w:type="paragraph" w:styleId="TOC8">
    <w:name w:val="toc 8"/>
    <w:basedOn w:val="Normal"/>
    <w:next w:val="Normal"/>
    <w:autoRedefine/>
    <w:uiPriority w:val="39"/>
    <w:semiHidden/>
    <w:unhideWhenUsed/>
    <w:rsid w:val="00FB0EFD"/>
    <w:pPr>
      <w:spacing w:line="259" w:lineRule="auto"/>
      <w:ind w:left="1540"/>
    </w:pPr>
    <w:rPr>
      <w:rFonts w:asciiTheme="minorHAnsi" w:eastAsiaTheme="minorHAnsi" w:hAnsiTheme="minorHAnsi" w:cstheme="minorBidi"/>
      <w:lang w:val="en-GB"/>
    </w:rPr>
  </w:style>
  <w:style w:type="paragraph" w:styleId="TOC9">
    <w:name w:val="toc 9"/>
    <w:basedOn w:val="Normal"/>
    <w:next w:val="Normal"/>
    <w:autoRedefine/>
    <w:uiPriority w:val="39"/>
    <w:semiHidden/>
    <w:unhideWhenUsed/>
    <w:rsid w:val="00FB0EFD"/>
    <w:pPr>
      <w:spacing w:line="259" w:lineRule="auto"/>
      <w:ind w:left="1760"/>
    </w:pPr>
    <w:rPr>
      <w:rFonts w:asciiTheme="minorHAnsi" w:eastAsiaTheme="minorHAnsi" w:hAnsiTheme="minorHAnsi" w:cstheme="minorBidi"/>
      <w:lang w:val="en-GB"/>
    </w:rPr>
  </w:style>
  <w:style w:type="paragraph" w:customStyle="1" w:styleId="Default">
    <w:name w:val="Default"/>
    <w:rsid w:val="00FB0EFD"/>
    <w:pPr>
      <w:widowControl w:val="0"/>
      <w:autoSpaceDE w:val="0"/>
      <w:autoSpaceDN w:val="0"/>
      <w:adjustRightInd w:val="0"/>
      <w:spacing w:after="0" w:line="240" w:lineRule="auto"/>
    </w:pPr>
    <w:rPr>
      <w:rFonts w:ascii="Arial" w:eastAsiaTheme="minorEastAsia" w:hAnsi="Arial" w:cs="Arial"/>
      <w:color w:val="000000"/>
      <w:sz w:val="24"/>
      <w:szCs w:val="24"/>
    </w:rPr>
  </w:style>
  <w:style w:type="character" w:customStyle="1" w:styleId="CommentSubjectChar">
    <w:name w:val="Comment Subject Char"/>
    <w:basedOn w:val="CommentTextChar"/>
    <w:link w:val="CommentSubject"/>
    <w:uiPriority w:val="99"/>
    <w:semiHidden/>
    <w:rsid w:val="00FB0EFD"/>
    <w:rPr>
      <w:rFonts w:ascii="Franklin Gothic Book" w:hAnsi="Franklin Gothic Book"/>
      <w:b/>
      <w:bCs/>
      <w:sz w:val="20"/>
      <w:szCs w:val="20"/>
      <w:lang w:val="en-GB"/>
    </w:rPr>
  </w:style>
  <w:style w:type="paragraph" w:styleId="CommentSubject">
    <w:name w:val="annotation subject"/>
    <w:basedOn w:val="CommentText"/>
    <w:next w:val="CommentText"/>
    <w:link w:val="CommentSubjectChar"/>
    <w:uiPriority w:val="99"/>
    <w:semiHidden/>
    <w:unhideWhenUsed/>
    <w:rsid w:val="00FB0EFD"/>
    <w:pPr>
      <w:spacing w:after="200"/>
    </w:pPr>
    <w:rPr>
      <w:b/>
      <w:bCs/>
    </w:rPr>
  </w:style>
  <w:style w:type="character" w:customStyle="1" w:styleId="CommentSubjectChar1">
    <w:name w:val="Comment Subject Char1"/>
    <w:basedOn w:val="CommentTextChar"/>
    <w:uiPriority w:val="99"/>
    <w:semiHidden/>
    <w:rsid w:val="00FB0EFD"/>
    <w:rPr>
      <w:rFonts w:ascii="Franklin Gothic Book" w:hAnsi="Franklin Gothic Book"/>
      <w:b/>
      <w:bCs/>
      <w:sz w:val="20"/>
      <w:szCs w:val="20"/>
      <w:lang w:val="en-GB"/>
    </w:rPr>
  </w:style>
  <w:style w:type="paragraph" w:styleId="PlainText">
    <w:name w:val="Plain Text"/>
    <w:basedOn w:val="Normal"/>
    <w:link w:val="PlainTextChar"/>
    <w:uiPriority w:val="99"/>
    <w:unhideWhenUsed/>
    <w:rsid w:val="00FB0EFD"/>
    <w:rPr>
      <w:rFonts w:ascii="Calibri" w:eastAsiaTheme="minorHAnsi" w:hAnsi="Calibri" w:cs="Consolas"/>
      <w:sz w:val="22"/>
      <w:szCs w:val="21"/>
    </w:rPr>
  </w:style>
  <w:style w:type="character" w:customStyle="1" w:styleId="PlainTextChar">
    <w:name w:val="Plain Text Char"/>
    <w:basedOn w:val="DefaultParagraphFont"/>
    <w:link w:val="PlainText"/>
    <w:uiPriority w:val="99"/>
    <w:rsid w:val="00FB0EFD"/>
    <w:rPr>
      <w:rFonts w:ascii="Calibri" w:hAnsi="Calibri" w:cs="Consolas"/>
      <w:szCs w:val="21"/>
    </w:rPr>
  </w:style>
  <w:style w:type="table" w:styleId="LightGrid-Accent4">
    <w:name w:val="Light Grid Accent 4"/>
    <w:basedOn w:val="TableNormal"/>
    <w:uiPriority w:val="62"/>
    <w:rsid w:val="00FB0EFD"/>
    <w:pPr>
      <w:spacing w:after="0" w:line="240" w:lineRule="auto"/>
    </w:pPr>
    <w:rPr>
      <w:lang w:val="en-GB"/>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MediumShading1-Accent6">
    <w:name w:val="Medium Shading 1 Accent 6"/>
    <w:basedOn w:val="TableNormal"/>
    <w:uiPriority w:val="63"/>
    <w:rsid w:val="00FB0EFD"/>
    <w:pPr>
      <w:spacing w:after="0" w:line="240" w:lineRule="auto"/>
    </w:pPr>
    <w:rPr>
      <w:lang w:val="en-GB"/>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List1-Accent6">
    <w:name w:val="Medium List 1 Accent 6"/>
    <w:basedOn w:val="TableNormal"/>
    <w:uiPriority w:val="65"/>
    <w:rsid w:val="00FB0EFD"/>
    <w:pPr>
      <w:spacing w:after="0" w:line="240" w:lineRule="auto"/>
    </w:pPr>
    <w:rPr>
      <w:color w:val="000000" w:themeColor="text1"/>
      <w:lang w:val="en-GB"/>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LightGrid-Accent6">
    <w:name w:val="Light Grid Accent 6"/>
    <w:basedOn w:val="TableNormal"/>
    <w:uiPriority w:val="62"/>
    <w:rsid w:val="00FB0EFD"/>
    <w:pPr>
      <w:spacing w:after="0" w:line="240" w:lineRule="auto"/>
    </w:pPr>
    <w:rPr>
      <w:lang w:val="en-GB"/>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LightGrid-Accent5">
    <w:name w:val="Light Grid Accent 5"/>
    <w:basedOn w:val="TableNormal"/>
    <w:uiPriority w:val="62"/>
    <w:rsid w:val="00FB0EFD"/>
    <w:pPr>
      <w:spacing w:after="0" w:line="240" w:lineRule="auto"/>
    </w:pPr>
    <w:rPr>
      <w:lang w:val="en-GB"/>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18" w:space="0" w:color="4472C4" w:themeColor="accent5"/>
          <w:right w:val="single" w:sz="8" w:space="0" w:color="4472C4" w:themeColor="accent5"/>
          <w:insideH w:val="nil"/>
          <w:insideV w:val="single" w:sz="8" w:space="0" w:color="4472C4"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insideH w:val="nil"/>
          <w:insideV w:val="single" w:sz="8" w:space="0" w:color="4472C4"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shd w:val="clear" w:color="auto" w:fill="D0DBF0" w:themeFill="accent5" w:themeFillTint="3F"/>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shd w:val="clear" w:color="auto" w:fill="D0DBF0" w:themeFill="accent5" w:themeFillTint="3F"/>
      </w:tcPr>
    </w:tblStylePr>
    <w:tblStylePr w:type="band2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tcPr>
    </w:tblStylePr>
  </w:style>
  <w:style w:type="table" w:styleId="MediumShading1-Accent1">
    <w:name w:val="Medium Shading 1 Accent 1"/>
    <w:basedOn w:val="TableNormal"/>
    <w:uiPriority w:val="63"/>
    <w:rsid w:val="00FB0EFD"/>
    <w:pPr>
      <w:spacing w:after="0" w:line="240" w:lineRule="auto"/>
    </w:pPr>
    <w:rPr>
      <w:lang w:val="en-GB"/>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FB0EFD"/>
    <w:pPr>
      <w:spacing w:after="0" w:line="240" w:lineRule="auto"/>
    </w:pPr>
    <w:rPr>
      <w:lang w:val="en-GB"/>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LightList-Accent2">
    <w:name w:val="Light List Accent 2"/>
    <w:basedOn w:val="TableNormal"/>
    <w:uiPriority w:val="61"/>
    <w:rsid w:val="00FB0EFD"/>
    <w:pPr>
      <w:spacing w:after="0" w:line="240" w:lineRule="auto"/>
    </w:pPr>
    <w:rPr>
      <w:lang w:val="en-GB"/>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ghtList-Accent4">
    <w:name w:val="Light List Accent 4"/>
    <w:basedOn w:val="TableNormal"/>
    <w:uiPriority w:val="61"/>
    <w:rsid w:val="00FB0EFD"/>
    <w:pPr>
      <w:spacing w:after="0" w:line="240" w:lineRule="auto"/>
    </w:pPr>
    <w:rPr>
      <w:lang w:val="en-GB"/>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ghtGrid-Accent2">
    <w:name w:val="Light Grid Accent 2"/>
    <w:basedOn w:val="TableNormal"/>
    <w:uiPriority w:val="62"/>
    <w:rsid w:val="00FB0EFD"/>
    <w:pPr>
      <w:spacing w:after="0" w:line="240" w:lineRule="auto"/>
    </w:pPr>
    <w:rPr>
      <w:lang w:val="en-GB"/>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MediumShading1-Accent4">
    <w:name w:val="Medium Shading 1 Accent 4"/>
    <w:basedOn w:val="TableNormal"/>
    <w:uiPriority w:val="63"/>
    <w:rsid w:val="00FB0EFD"/>
    <w:pPr>
      <w:spacing w:after="0" w:line="240" w:lineRule="auto"/>
    </w:pPr>
    <w:rPr>
      <w:lang w:val="en-GB"/>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LightShading-Accent4">
    <w:name w:val="Light Shading Accent 4"/>
    <w:basedOn w:val="TableNormal"/>
    <w:uiPriority w:val="60"/>
    <w:rsid w:val="00FB0EFD"/>
    <w:pPr>
      <w:spacing w:after="0" w:line="240" w:lineRule="auto"/>
    </w:pPr>
    <w:rPr>
      <w:color w:val="BF8F00" w:themeColor="accent4" w:themeShade="BF"/>
      <w:lang w:val="en-GB"/>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paragraph" w:styleId="FootnoteText">
    <w:name w:val="footnote text"/>
    <w:basedOn w:val="Normal"/>
    <w:link w:val="FootnoteTextChar"/>
    <w:uiPriority w:val="99"/>
    <w:semiHidden/>
    <w:unhideWhenUsed/>
    <w:rsid w:val="00FB0EFD"/>
  </w:style>
  <w:style w:type="character" w:customStyle="1" w:styleId="FootnoteTextChar">
    <w:name w:val="Footnote Text Char"/>
    <w:basedOn w:val="DefaultParagraphFont"/>
    <w:link w:val="FootnoteText"/>
    <w:uiPriority w:val="99"/>
    <w:semiHidden/>
    <w:rsid w:val="00FB0EFD"/>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FB0EFD"/>
    <w:rPr>
      <w:vertAlign w:val="superscript"/>
    </w:rPr>
  </w:style>
  <w:style w:type="paragraph" w:styleId="NormalWeb">
    <w:name w:val="Normal (Web)"/>
    <w:basedOn w:val="Normal"/>
    <w:uiPriority w:val="99"/>
    <w:unhideWhenUsed/>
    <w:rsid w:val="00FB0EFD"/>
    <w:pPr>
      <w:spacing w:before="100" w:beforeAutospacing="1" w:after="100" w:afterAutospacing="1"/>
    </w:pPr>
    <w:rPr>
      <w:sz w:val="24"/>
      <w:szCs w:val="24"/>
    </w:rPr>
  </w:style>
  <w:style w:type="table" w:styleId="TableGrid">
    <w:name w:val="Table Grid"/>
    <w:basedOn w:val="TableNormal"/>
    <w:uiPriority w:val="59"/>
    <w:rsid w:val="00FB0EFD"/>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FB0EFD"/>
  </w:style>
  <w:style w:type="character" w:customStyle="1" w:styleId="ListParagraphChar">
    <w:name w:val="List Paragraph Char"/>
    <w:aliases w:val="Figure Caption Char,Scriptoria bullet points Char,List Paragraph 1 Char,Citation List Char"/>
    <w:basedOn w:val="DefaultParagraphFont"/>
    <w:link w:val="ListParagraph"/>
    <w:uiPriority w:val="34"/>
    <w:locked/>
    <w:rsid w:val="00FB0EFD"/>
    <w:rPr>
      <w:rFonts w:ascii="Times New Roman" w:eastAsia="Times New Roman" w:hAnsi="Times New Roman" w:cs="Times New Roman"/>
      <w:sz w:val="20"/>
      <w:szCs w:val="20"/>
    </w:rPr>
  </w:style>
  <w:style w:type="character" w:styleId="Emphasis">
    <w:name w:val="Emphasis"/>
    <w:basedOn w:val="DefaultParagraphFont"/>
    <w:uiPriority w:val="20"/>
    <w:qFormat/>
    <w:rsid w:val="00FB0EFD"/>
    <w:rPr>
      <w:i/>
      <w:iCs/>
    </w:rPr>
  </w:style>
  <w:style w:type="paragraph" w:styleId="Revision">
    <w:name w:val="Revision"/>
    <w:hidden/>
    <w:uiPriority w:val="99"/>
    <w:semiHidden/>
    <w:rsid w:val="00FB0EFD"/>
    <w:pPr>
      <w:spacing w:after="0" w:line="240" w:lineRule="auto"/>
    </w:pPr>
    <w:rPr>
      <w:rFonts w:ascii="Franklin Gothic Book" w:hAnsi="Franklin Gothic Book"/>
      <w:lang w:val="en-GB"/>
    </w:rPr>
  </w:style>
  <w:style w:type="paragraph" w:styleId="HTMLPreformatted">
    <w:name w:val="HTML Preformatted"/>
    <w:basedOn w:val="Normal"/>
    <w:link w:val="HTMLPreformattedChar"/>
    <w:uiPriority w:val="99"/>
    <w:unhideWhenUsed/>
    <w:rsid w:val="00FB0E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PreformattedChar">
    <w:name w:val="HTML Preformatted Char"/>
    <w:basedOn w:val="DefaultParagraphFont"/>
    <w:link w:val="HTMLPreformatted"/>
    <w:uiPriority w:val="99"/>
    <w:rsid w:val="00FB0EFD"/>
    <w:rPr>
      <w:rFonts w:ascii="Courier New" w:eastAsia="Times New Roman" w:hAnsi="Courier New" w:cs="Courier New"/>
      <w:sz w:val="20"/>
      <w:szCs w:val="20"/>
    </w:rPr>
  </w:style>
  <w:style w:type="character" w:styleId="Strong">
    <w:name w:val="Strong"/>
    <w:basedOn w:val="DefaultParagraphFont"/>
    <w:uiPriority w:val="22"/>
    <w:rsid w:val="00FB0EF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259</TotalTime>
  <Pages>7</Pages>
  <Words>2636</Words>
  <Characters>15026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Dr.Atef</dc:creator>
  <cp:keywords/>
  <dc:description/>
  <cp:lastModifiedBy>Dr.Atef</cp:lastModifiedBy>
  <cp:revision>272</cp:revision>
  <cp:lastPrinted>2015-12-19T13:45:00Z</cp:lastPrinted>
  <dcterms:created xsi:type="dcterms:W3CDTF">2015-12-18T11:08:00Z</dcterms:created>
  <dcterms:modified xsi:type="dcterms:W3CDTF">2015-12-19T15:35:00Z</dcterms:modified>
</cp:coreProperties>
</file>