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F17" w:rsidRDefault="00E3351F">
      <w:pPr>
        <w:pStyle w:val="pStyle"/>
      </w:pPr>
      <w:r>
        <w:rPr>
          <w:color w:val="FFFFFF"/>
          <w:sz w:val="48"/>
          <w:szCs w:val="48"/>
          <w:shd w:val="clear" w:color="auto" w:fill="006400"/>
        </w:rPr>
        <w:t>Training Course Technical Report</w:t>
      </w:r>
    </w:p>
    <w:p w:rsidR="00914F17" w:rsidRDefault="00E3351F">
      <w:pPr>
        <w:pStyle w:val="pStyle"/>
      </w:pPr>
      <w:r>
        <w:rPr>
          <w:color w:val="006400"/>
          <w:sz w:val="48"/>
          <w:szCs w:val="48"/>
        </w:rPr>
        <w:t xml:space="preserve">Advanced Technologies to Improve Sheep and Goat Production </w:t>
      </w:r>
    </w:p>
    <w:p w:rsidR="00914F17" w:rsidRDefault="00E3351F">
      <w:pPr>
        <w:pStyle w:val="pStyle"/>
      </w:pPr>
      <w:r>
        <w:rPr>
          <w:sz w:val="32"/>
          <w:szCs w:val="32"/>
        </w:rPr>
        <w:t>2017-05-07/2017-05-18</w:t>
      </w:r>
    </w:p>
    <w:p w:rsidR="00914F17" w:rsidRDefault="00E3351F">
      <w:pPr>
        <w:jc w:val="center"/>
      </w:pPr>
      <w:r>
        <w:rPr>
          <w:noProof/>
        </w:rPr>
        <w:drawing>
          <wp:inline distT="0" distB="0" distL="0" distR="0">
            <wp:extent cx="5724525" cy="381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rsidR="00A57BF2" w:rsidRDefault="00A57BF2" w:rsidP="00A57BF2">
      <w:pPr>
        <w:pStyle w:val="pStyle"/>
      </w:pPr>
      <w:r>
        <w:rPr>
          <w:sz w:val="32"/>
          <w:szCs w:val="32"/>
        </w:rPr>
        <w:t>Amman, Jordan</w:t>
      </w:r>
    </w:p>
    <w:p w:rsidR="00A57BF2" w:rsidRPr="009C70F9" w:rsidRDefault="00A57BF2" w:rsidP="00A57BF2">
      <w:pPr>
        <w:pStyle w:val="pStyle"/>
        <w:rPr>
          <w:sz w:val="18"/>
          <w:szCs w:val="18"/>
        </w:rPr>
      </w:pPr>
      <w:r w:rsidRPr="009C70F9">
        <w:rPr>
          <w:sz w:val="28"/>
          <w:szCs w:val="28"/>
        </w:rPr>
        <w:t>Funded By:</w:t>
      </w:r>
    </w:p>
    <w:p w:rsidR="00A57BF2" w:rsidRPr="009C70F9" w:rsidRDefault="00A57BF2" w:rsidP="00A57BF2">
      <w:pPr>
        <w:jc w:val="center"/>
        <w:rPr>
          <w:sz w:val="18"/>
          <w:szCs w:val="18"/>
        </w:rPr>
      </w:pPr>
      <w:r w:rsidRPr="009C70F9">
        <w:rPr>
          <w:sz w:val="28"/>
          <w:szCs w:val="28"/>
        </w:rPr>
        <w:t>Arab Fund for Economic and Social Development</w:t>
      </w:r>
    </w:p>
    <w:p w:rsidR="00A57BF2" w:rsidRPr="009C70F9" w:rsidRDefault="00A57BF2" w:rsidP="00A57BF2">
      <w:pPr>
        <w:pStyle w:val="pStyle"/>
        <w:rPr>
          <w:sz w:val="24"/>
          <w:szCs w:val="24"/>
        </w:rPr>
      </w:pPr>
      <w:r w:rsidRPr="009C70F9">
        <w:rPr>
          <w:sz w:val="28"/>
          <w:szCs w:val="28"/>
        </w:rPr>
        <w:t>Conducted By:</w:t>
      </w:r>
    </w:p>
    <w:p w:rsidR="00A57BF2" w:rsidRPr="009C70F9" w:rsidRDefault="00A57BF2" w:rsidP="00A57BF2">
      <w:pPr>
        <w:ind w:left="720"/>
        <w:jc w:val="center"/>
        <w:rPr>
          <w:sz w:val="28"/>
          <w:szCs w:val="28"/>
        </w:rPr>
      </w:pPr>
      <w:r w:rsidRPr="009C70F9">
        <w:rPr>
          <w:sz w:val="28"/>
          <w:szCs w:val="28"/>
        </w:rPr>
        <w:t>The International Center for Agriculture Research in the Dry Areas</w:t>
      </w:r>
    </w:p>
    <w:p w:rsidR="00A57BF2" w:rsidRPr="009C70F9" w:rsidRDefault="00A57BF2" w:rsidP="00A57BF2">
      <w:pPr>
        <w:pStyle w:val="pStyle"/>
        <w:rPr>
          <w:sz w:val="28"/>
          <w:szCs w:val="28"/>
        </w:rPr>
      </w:pPr>
      <w:r w:rsidRPr="009C70F9">
        <w:rPr>
          <w:sz w:val="28"/>
          <w:szCs w:val="28"/>
        </w:rPr>
        <w:t>In collaboration with:</w:t>
      </w:r>
    </w:p>
    <w:p w:rsidR="00A57BF2" w:rsidRDefault="00A57BF2" w:rsidP="00A57BF2">
      <w:pPr>
        <w:pStyle w:val="pStyle"/>
      </w:pPr>
      <w:r w:rsidRPr="009C70F9">
        <w:rPr>
          <w:sz w:val="28"/>
          <w:szCs w:val="28"/>
        </w:rPr>
        <w:t>National Center for Agricultural Research and Extension</w:t>
      </w:r>
    </w:p>
    <w:p w:rsidR="00A57BF2" w:rsidRDefault="00A57BF2" w:rsidP="00A57BF2">
      <w:r w:rsidRPr="009C70F9">
        <w:rPr>
          <w:noProof/>
          <w:sz w:val="18"/>
          <w:szCs w:val="18"/>
        </w:rPr>
        <w:drawing>
          <wp:anchor distT="0" distB="0" distL="114300" distR="114300" simplePos="0" relativeHeight="251661312" behindDoc="0" locked="0" layoutInCell="1" allowOverlap="1" wp14:anchorId="3FE374A2" wp14:editId="13FE3509">
            <wp:simplePos x="0" y="0"/>
            <wp:positionH relativeFrom="column">
              <wp:posOffset>714375</wp:posOffset>
            </wp:positionH>
            <wp:positionV relativeFrom="paragraph">
              <wp:posOffset>144780</wp:posOffset>
            </wp:positionV>
            <wp:extent cx="655320" cy="776605"/>
            <wp:effectExtent l="0" t="0" r="0" b="4445"/>
            <wp:wrapSquare wrapText="bothSides"/>
            <wp:docPr id="2" name="Picture 2" descr="C:\Users\MTamura\Documents\1. Admin\Logo\NCARE+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amura\Documents\1. Admin\Logo\NCARE+logo[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5320" cy="776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70F9">
        <w:rPr>
          <w:noProof/>
        </w:rPr>
        <w:drawing>
          <wp:anchor distT="0" distB="0" distL="114300" distR="114300" simplePos="0" relativeHeight="251659264" behindDoc="0" locked="0" layoutInCell="1" allowOverlap="1" wp14:anchorId="1A454701" wp14:editId="6EC1B5B2">
            <wp:simplePos x="0" y="0"/>
            <wp:positionH relativeFrom="column">
              <wp:posOffset>3629025</wp:posOffset>
            </wp:positionH>
            <wp:positionV relativeFrom="paragraph">
              <wp:posOffset>168275</wp:posOffset>
            </wp:positionV>
            <wp:extent cx="2791460" cy="791845"/>
            <wp:effectExtent l="0" t="0" r="8890" b="8255"/>
            <wp:wrapSquare wrapText="bothSides"/>
            <wp:docPr id="5" name="Picture 5" descr="C:\Users\MTamura\Documents\1. Admin\Logo\ICARDA-40Anniversary_log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Tamura\Documents\1. Admin\Logo\ICARDA-40Anniversary_logo-Horizont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1460" cy="791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70F9">
        <w:rPr>
          <w:noProof/>
        </w:rPr>
        <w:drawing>
          <wp:anchor distT="0" distB="0" distL="114300" distR="114300" simplePos="0" relativeHeight="251660288" behindDoc="0" locked="0" layoutInCell="1" allowOverlap="1" wp14:anchorId="186460AF" wp14:editId="5DDDC628">
            <wp:simplePos x="0" y="0"/>
            <wp:positionH relativeFrom="column">
              <wp:posOffset>2466975</wp:posOffset>
            </wp:positionH>
            <wp:positionV relativeFrom="paragraph">
              <wp:posOffset>140335</wp:posOffset>
            </wp:positionV>
            <wp:extent cx="666750" cy="789940"/>
            <wp:effectExtent l="0" t="0" r="0" b="0"/>
            <wp:wrapSquare wrapText="bothSides"/>
            <wp:docPr id="9" name="Picture 9" descr="C:\Users\MTamura\Documents\1. Admin\Logo\الصندوق العربي للإنماء الاقتصاد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amura\Documents\1. Admin\Logo\الصندوق العربي للإنماء الاقتصادي.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750" cy="789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14F17" w:rsidRDefault="00914F17">
      <w:pPr>
        <w:sectPr w:rsidR="00914F17">
          <w:pgSz w:w="11870" w:h="16787"/>
          <w:pgMar w:top="1440" w:right="1440" w:bottom="1440" w:left="1440" w:header="720" w:footer="720" w:gutter="0"/>
          <w:cols w:space="720"/>
        </w:sectPr>
      </w:pPr>
    </w:p>
    <w:p w:rsidR="00914F17" w:rsidRDefault="00E3351F">
      <w:pPr>
        <w:pStyle w:val="pStyle"/>
      </w:pPr>
      <w:r>
        <w:rPr>
          <w:sz w:val="32"/>
          <w:szCs w:val="32"/>
        </w:rPr>
        <w:lastRenderedPageBreak/>
        <w:t>Executive summary:</w:t>
      </w:r>
    </w:p>
    <w:p w:rsidR="00A57BF2" w:rsidRDefault="00A57BF2" w:rsidP="00A57BF2">
      <w:r>
        <w:rPr>
          <w:color w:val="000000"/>
          <w:sz w:val="32"/>
          <w:szCs w:val="32"/>
          <w:shd w:val="clear" w:color="auto" w:fill="D3DCE3"/>
        </w:rPr>
        <w:t>Name of the project:</w:t>
      </w:r>
    </w:p>
    <w:p w:rsidR="00A57BF2" w:rsidRDefault="00A57BF2" w:rsidP="00A57BF2">
      <w:r w:rsidRPr="003F5ECD">
        <w:rPr>
          <w:sz w:val="22"/>
          <w:szCs w:val="22"/>
        </w:rPr>
        <w:t>T</w:t>
      </w:r>
      <w:r>
        <w:rPr>
          <w:sz w:val="22"/>
          <w:szCs w:val="22"/>
        </w:rPr>
        <w:t>echnical assistance to ICARDA’s training activities in the Arab countries</w:t>
      </w:r>
    </w:p>
    <w:p w:rsidR="00A57BF2" w:rsidRDefault="00A57BF2" w:rsidP="00A57BF2">
      <w:r>
        <w:rPr>
          <w:color w:val="000000"/>
          <w:sz w:val="32"/>
          <w:szCs w:val="32"/>
          <w:shd w:val="clear" w:color="auto" w:fill="D3DCE3"/>
        </w:rPr>
        <w:t>Donor</w:t>
      </w:r>
    </w:p>
    <w:p w:rsidR="00A57BF2" w:rsidRPr="009C70F9" w:rsidRDefault="00A57BF2" w:rsidP="00A57BF2">
      <w:pPr>
        <w:rPr>
          <w:sz w:val="22"/>
          <w:szCs w:val="22"/>
        </w:rPr>
      </w:pPr>
      <w:r w:rsidRPr="009C70F9">
        <w:rPr>
          <w:sz w:val="22"/>
          <w:szCs w:val="22"/>
        </w:rPr>
        <w:t>Arab Fund for Economic and Social Development (AFESD)</w:t>
      </w:r>
    </w:p>
    <w:p w:rsidR="00A57BF2" w:rsidRDefault="00A57BF2" w:rsidP="00A57BF2">
      <w:r>
        <w:rPr>
          <w:color w:val="000000"/>
          <w:sz w:val="32"/>
          <w:szCs w:val="32"/>
          <w:shd w:val="clear" w:color="auto" w:fill="D3DCE3"/>
        </w:rPr>
        <w:t>Partners</w:t>
      </w:r>
    </w:p>
    <w:p w:rsidR="00A57BF2" w:rsidRPr="009C70F9" w:rsidRDefault="00A57BF2" w:rsidP="00A57BF2">
      <w:pPr>
        <w:rPr>
          <w:sz w:val="22"/>
          <w:szCs w:val="22"/>
        </w:rPr>
      </w:pPr>
      <w:r w:rsidRPr="009C70F9">
        <w:rPr>
          <w:sz w:val="22"/>
          <w:szCs w:val="22"/>
        </w:rPr>
        <w:t>National Center for Agricultural Research and Extension (NCARE)</w:t>
      </w:r>
    </w:p>
    <w:p w:rsidR="00914F17" w:rsidRDefault="00E3351F">
      <w:r>
        <w:rPr>
          <w:color w:val="000000"/>
          <w:sz w:val="32"/>
          <w:szCs w:val="32"/>
          <w:shd w:val="clear" w:color="auto" w:fill="D3DCE3"/>
        </w:rPr>
        <w:t>Purpose:</w:t>
      </w:r>
    </w:p>
    <w:p w:rsidR="00A57BF2" w:rsidRPr="009C70F9" w:rsidRDefault="00A57BF2" w:rsidP="00A57BF2">
      <w:pPr>
        <w:rPr>
          <w:sz w:val="22"/>
          <w:szCs w:val="22"/>
        </w:rPr>
      </w:pPr>
      <w:r w:rsidRPr="009C70F9">
        <w:rPr>
          <w:sz w:val="22"/>
          <w:szCs w:val="22"/>
        </w:rPr>
        <w:t xml:space="preserve">The purpose of the course is to enhance capacity development of government officials and researchers who are engaged in agricultural development </w:t>
      </w:r>
      <w:r>
        <w:rPr>
          <w:sz w:val="22"/>
          <w:szCs w:val="22"/>
        </w:rPr>
        <w:t>in Arab countries.</w:t>
      </w:r>
    </w:p>
    <w:p w:rsidR="00914F17" w:rsidRDefault="00E3351F">
      <w:r>
        <w:rPr>
          <w:color w:val="000000"/>
          <w:sz w:val="32"/>
          <w:szCs w:val="32"/>
          <w:shd w:val="clear" w:color="auto" w:fill="D3DCE3"/>
        </w:rPr>
        <w:t>Specific objectives of the training course of the Training Course:</w:t>
      </w:r>
    </w:p>
    <w:p w:rsidR="00914F17" w:rsidRDefault="00A57BF2" w:rsidP="00A57BF2">
      <w:pPr>
        <w:jc w:val="both"/>
      </w:pPr>
      <w:r w:rsidRPr="00A57BF2">
        <w:rPr>
          <w:sz w:val="22"/>
          <w:szCs w:val="22"/>
        </w:rPr>
        <w:t>to strengthen capacity in livestock research and extension in the field of sheep and goats production; to share new advances in the different areas of sheep and goats management (system management, breeding, feeding, reproduction, health, products processing and quality), to learn about the research activities and practical experiences of the trainees in their home countries and to develop partnerships with N</w:t>
      </w:r>
      <w:r>
        <w:rPr>
          <w:sz w:val="22"/>
          <w:szCs w:val="22"/>
        </w:rPr>
        <w:t>ational Agricultural Research System (N</w:t>
      </w:r>
      <w:r w:rsidRPr="00A57BF2">
        <w:rPr>
          <w:sz w:val="22"/>
          <w:szCs w:val="22"/>
        </w:rPr>
        <w:t>ARS</w:t>
      </w:r>
      <w:r>
        <w:rPr>
          <w:sz w:val="22"/>
          <w:szCs w:val="22"/>
        </w:rPr>
        <w:t>)</w:t>
      </w:r>
      <w:r w:rsidRPr="00A57BF2">
        <w:rPr>
          <w:sz w:val="22"/>
          <w:szCs w:val="22"/>
        </w:rPr>
        <w:t xml:space="preserve"> counterparts by the establishment of a knowledge exchange platform</w:t>
      </w:r>
      <w:r>
        <w:rPr>
          <w:sz w:val="22"/>
          <w:szCs w:val="22"/>
        </w:rPr>
        <w:t>.</w:t>
      </w:r>
    </w:p>
    <w:p w:rsidR="00914F17" w:rsidRDefault="00E3351F">
      <w:r>
        <w:rPr>
          <w:color w:val="000000"/>
          <w:sz w:val="32"/>
          <w:szCs w:val="32"/>
          <w:shd w:val="clear" w:color="auto" w:fill="D3DCE3"/>
        </w:rPr>
        <w:t>Specific outputs:</w:t>
      </w:r>
    </w:p>
    <w:p w:rsidR="00914F17" w:rsidRDefault="00E3351F">
      <w:r>
        <w:rPr>
          <w:sz w:val="22"/>
          <w:szCs w:val="22"/>
        </w:rPr>
        <w:t>Twelve professi</w:t>
      </w:r>
      <w:r w:rsidR="00A57BF2">
        <w:rPr>
          <w:sz w:val="22"/>
          <w:szCs w:val="22"/>
        </w:rPr>
        <w:t>onally-trained NARS</w:t>
      </w:r>
      <w:r w:rsidR="00A67713">
        <w:rPr>
          <w:sz w:val="22"/>
          <w:szCs w:val="22"/>
        </w:rPr>
        <w:t xml:space="preserve"> partners from Tunisia (1</w:t>
      </w:r>
      <w:r>
        <w:rPr>
          <w:sz w:val="22"/>
          <w:szCs w:val="22"/>
        </w:rPr>
        <w:t>), Sudan (2), Algeria</w:t>
      </w:r>
      <w:r w:rsidR="00A57BF2">
        <w:rPr>
          <w:sz w:val="22"/>
          <w:szCs w:val="22"/>
        </w:rPr>
        <w:t xml:space="preserve"> (1), Morocco (1)</w:t>
      </w:r>
      <w:r>
        <w:rPr>
          <w:sz w:val="22"/>
          <w:szCs w:val="22"/>
        </w:rPr>
        <w:t>, Egypt</w:t>
      </w:r>
      <w:r w:rsidR="00A57BF2">
        <w:rPr>
          <w:sz w:val="22"/>
          <w:szCs w:val="22"/>
        </w:rPr>
        <w:t xml:space="preserve"> (1)</w:t>
      </w:r>
      <w:r>
        <w:rPr>
          <w:sz w:val="22"/>
          <w:szCs w:val="22"/>
        </w:rPr>
        <w:t>, Lebanon</w:t>
      </w:r>
      <w:r w:rsidR="00A57BF2">
        <w:rPr>
          <w:sz w:val="22"/>
          <w:szCs w:val="22"/>
        </w:rPr>
        <w:t xml:space="preserve"> (1)</w:t>
      </w:r>
      <w:r>
        <w:rPr>
          <w:sz w:val="22"/>
          <w:szCs w:val="22"/>
        </w:rPr>
        <w:t>, Jordan</w:t>
      </w:r>
      <w:r w:rsidR="00A57BF2">
        <w:rPr>
          <w:sz w:val="22"/>
          <w:szCs w:val="22"/>
        </w:rPr>
        <w:t xml:space="preserve"> (1)</w:t>
      </w:r>
      <w:r>
        <w:rPr>
          <w:sz w:val="22"/>
          <w:szCs w:val="22"/>
        </w:rPr>
        <w:t xml:space="preserve">, </w:t>
      </w:r>
      <w:r w:rsidR="00A57BF2">
        <w:rPr>
          <w:sz w:val="22"/>
          <w:szCs w:val="22"/>
        </w:rPr>
        <w:t>Iraq (1)</w:t>
      </w:r>
      <w:r>
        <w:rPr>
          <w:sz w:val="22"/>
          <w:szCs w:val="22"/>
        </w:rPr>
        <w:t>, Palestine</w:t>
      </w:r>
      <w:r w:rsidR="00A57BF2">
        <w:rPr>
          <w:sz w:val="22"/>
          <w:szCs w:val="22"/>
        </w:rPr>
        <w:t xml:space="preserve"> (1)</w:t>
      </w:r>
      <w:r w:rsidR="00A67713">
        <w:rPr>
          <w:sz w:val="22"/>
          <w:szCs w:val="22"/>
        </w:rPr>
        <w:t>, Egypt (1)</w:t>
      </w:r>
      <w:r>
        <w:rPr>
          <w:sz w:val="22"/>
          <w:szCs w:val="22"/>
        </w:rPr>
        <w:t xml:space="preserve"> and Oman</w:t>
      </w:r>
      <w:r w:rsidR="00A57BF2">
        <w:rPr>
          <w:sz w:val="22"/>
          <w:szCs w:val="22"/>
        </w:rPr>
        <w:t xml:space="preserve"> (1)</w:t>
      </w:r>
      <w:r>
        <w:rPr>
          <w:sz w:val="22"/>
          <w:szCs w:val="22"/>
        </w:rPr>
        <w:t xml:space="preserve"> were trained on advanced technologies to improve Sheep and Goat Production. Among them were seven female</w:t>
      </w:r>
      <w:r w:rsidR="00F8459E">
        <w:rPr>
          <w:sz w:val="22"/>
          <w:szCs w:val="22"/>
        </w:rPr>
        <w:t>s</w:t>
      </w:r>
      <w:r>
        <w:rPr>
          <w:sz w:val="22"/>
          <w:szCs w:val="22"/>
        </w:rPr>
        <w:t xml:space="preserve"> and five male</w:t>
      </w:r>
      <w:r w:rsidR="00F8459E">
        <w:rPr>
          <w:sz w:val="22"/>
          <w:szCs w:val="22"/>
        </w:rPr>
        <w:t>s</w:t>
      </w:r>
      <w:r>
        <w:rPr>
          <w:sz w:val="22"/>
          <w:szCs w:val="22"/>
        </w:rPr>
        <w:t>.</w:t>
      </w:r>
    </w:p>
    <w:p w:rsidR="00914F17" w:rsidRPr="00A57BF2" w:rsidRDefault="00E3351F" w:rsidP="00A57BF2">
      <w:pPr>
        <w:pStyle w:val="Heading1"/>
      </w:pPr>
      <w:r w:rsidRPr="00A57BF2">
        <w:t>General overview:</w:t>
      </w:r>
    </w:p>
    <w:p w:rsidR="00A67713" w:rsidRDefault="00A67713" w:rsidP="00DD390E">
      <w:pPr>
        <w:widowControl w:val="0"/>
        <w:overflowPunct w:val="0"/>
        <w:autoSpaceDE w:val="0"/>
        <w:autoSpaceDN w:val="0"/>
        <w:adjustRightInd w:val="0"/>
        <w:spacing w:line="276" w:lineRule="auto"/>
        <w:ind w:left="120" w:right="40"/>
        <w:jc w:val="both"/>
        <w:rPr>
          <w:sz w:val="22"/>
          <w:szCs w:val="22"/>
        </w:rPr>
      </w:pPr>
      <w:r w:rsidRPr="00DD390E">
        <w:rPr>
          <w:sz w:val="22"/>
          <w:szCs w:val="22"/>
        </w:rPr>
        <w:t xml:space="preserve">One distinctive feature of dryland livelihood systems is the key role of livestock in securing household income and asset security and alleviating rural poverty. Sheep and goat production is an integral part of crop-rangeland-livestock farming in the dry regions of the Near East, North Africa, Central Asia and South Asia. They are the primary form of savings, as living assets for the poor, and their products are an important source of income for rural women, who rank among the poorest livestock keepers. Over the last three decades, there have been significant increases in both the small ruminant population and production in drylands. This in turn has caused unrelenting pressure on natural resources, primarily on rangelands that are gradually giving way to desertification. With the gloomy predictions of high population growth in these developing countries, it is likely that constraints on both the land and food supply will become increasingly evident in both the mixed crop/livestock and grazing systems. On the other hand, projected increases in the demand for livestock products in these countries presents significant opportunities for poor livestock keepers to increase incomes and build assets to improve their livelihoods. The proposed intensive </w:t>
      </w:r>
      <w:r w:rsidRPr="00DD390E">
        <w:rPr>
          <w:sz w:val="22"/>
          <w:szCs w:val="22"/>
        </w:rPr>
        <w:lastRenderedPageBreak/>
        <w:t xml:space="preserve">training course will tap into existing, already validated and new technologies to enhance </w:t>
      </w:r>
      <w:r w:rsidR="00883CD7" w:rsidRPr="00DD390E">
        <w:rPr>
          <w:sz w:val="22"/>
          <w:szCs w:val="22"/>
        </w:rPr>
        <w:t xml:space="preserve">sheep and goat production in drylands. It will target professionals in the national systems of selected Arab countries from NENA region both at the research and the development levels. </w:t>
      </w:r>
    </w:p>
    <w:p w:rsidR="008A381A" w:rsidRPr="00DD390E" w:rsidRDefault="008A381A" w:rsidP="00DD390E">
      <w:pPr>
        <w:widowControl w:val="0"/>
        <w:overflowPunct w:val="0"/>
        <w:autoSpaceDE w:val="0"/>
        <w:autoSpaceDN w:val="0"/>
        <w:adjustRightInd w:val="0"/>
        <w:spacing w:line="276" w:lineRule="auto"/>
        <w:ind w:left="120" w:right="40"/>
        <w:jc w:val="both"/>
        <w:rPr>
          <w:sz w:val="22"/>
          <w:szCs w:val="22"/>
        </w:rPr>
      </w:pPr>
    </w:p>
    <w:p w:rsidR="00914F17" w:rsidRPr="00A57BF2" w:rsidRDefault="00E3351F" w:rsidP="00A57BF2">
      <w:pPr>
        <w:pStyle w:val="Heading1"/>
      </w:pPr>
      <w:r w:rsidRPr="00A57BF2">
        <w:t>General objectives:</w:t>
      </w:r>
    </w:p>
    <w:p w:rsidR="00914F17" w:rsidRPr="00DD390E" w:rsidRDefault="00883CD7">
      <w:pPr>
        <w:rPr>
          <w:sz w:val="22"/>
          <w:szCs w:val="22"/>
        </w:rPr>
      </w:pPr>
      <w:r w:rsidRPr="00DD390E">
        <w:rPr>
          <w:sz w:val="22"/>
          <w:szCs w:val="22"/>
        </w:rPr>
        <w:t>The main objectives of the course are as follow:</w:t>
      </w:r>
    </w:p>
    <w:p w:rsidR="00883CD7" w:rsidRPr="00883CD7" w:rsidRDefault="00883CD7" w:rsidP="00883CD7">
      <w:pPr>
        <w:pStyle w:val="ListParagraph"/>
        <w:numPr>
          <w:ilvl w:val="0"/>
          <w:numId w:val="3"/>
        </w:numPr>
        <w:jc w:val="both"/>
      </w:pPr>
      <w:r>
        <w:rPr>
          <w:sz w:val="22"/>
          <w:szCs w:val="22"/>
        </w:rPr>
        <w:t>T</w:t>
      </w:r>
      <w:r w:rsidRPr="00883CD7">
        <w:rPr>
          <w:sz w:val="22"/>
          <w:szCs w:val="22"/>
        </w:rPr>
        <w:t>o strengthen capacity in livestock research and extension in the field of sheep and goats</w:t>
      </w:r>
      <w:r>
        <w:rPr>
          <w:sz w:val="22"/>
          <w:szCs w:val="22"/>
        </w:rPr>
        <w:t>’</w:t>
      </w:r>
      <w:r w:rsidRPr="00883CD7">
        <w:rPr>
          <w:sz w:val="22"/>
          <w:szCs w:val="22"/>
        </w:rPr>
        <w:t xml:space="preserve"> production; </w:t>
      </w:r>
    </w:p>
    <w:p w:rsidR="00883CD7" w:rsidRPr="00883CD7" w:rsidRDefault="00883CD7" w:rsidP="00883CD7">
      <w:pPr>
        <w:pStyle w:val="ListParagraph"/>
        <w:numPr>
          <w:ilvl w:val="0"/>
          <w:numId w:val="3"/>
        </w:numPr>
        <w:jc w:val="both"/>
      </w:pPr>
      <w:r>
        <w:rPr>
          <w:sz w:val="22"/>
          <w:szCs w:val="22"/>
        </w:rPr>
        <w:t>T</w:t>
      </w:r>
      <w:r w:rsidRPr="00883CD7">
        <w:rPr>
          <w:sz w:val="22"/>
          <w:szCs w:val="22"/>
        </w:rPr>
        <w:t xml:space="preserve">o share new advances in the different areas of sheep and </w:t>
      </w:r>
      <w:proofErr w:type="gramStart"/>
      <w:r w:rsidRPr="00883CD7">
        <w:rPr>
          <w:sz w:val="22"/>
          <w:szCs w:val="22"/>
        </w:rPr>
        <w:t>goats</w:t>
      </w:r>
      <w:proofErr w:type="gramEnd"/>
      <w:r w:rsidRPr="00883CD7">
        <w:rPr>
          <w:sz w:val="22"/>
          <w:szCs w:val="22"/>
        </w:rPr>
        <w:t xml:space="preserve"> management (system management, breeding, feeding, reproduction, health, p</w:t>
      </w:r>
      <w:r>
        <w:rPr>
          <w:sz w:val="22"/>
          <w:szCs w:val="22"/>
        </w:rPr>
        <w:t>roducts processing and quality);</w:t>
      </w:r>
      <w:r w:rsidRPr="00883CD7">
        <w:rPr>
          <w:sz w:val="22"/>
          <w:szCs w:val="22"/>
        </w:rPr>
        <w:t xml:space="preserve"> </w:t>
      </w:r>
    </w:p>
    <w:p w:rsidR="00883CD7" w:rsidRDefault="00883CD7" w:rsidP="00883CD7">
      <w:pPr>
        <w:pStyle w:val="ListParagraph"/>
        <w:numPr>
          <w:ilvl w:val="0"/>
          <w:numId w:val="3"/>
        </w:numPr>
        <w:jc w:val="both"/>
      </w:pPr>
      <w:r>
        <w:rPr>
          <w:sz w:val="22"/>
          <w:szCs w:val="22"/>
        </w:rPr>
        <w:t>T</w:t>
      </w:r>
      <w:r w:rsidRPr="00883CD7">
        <w:rPr>
          <w:sz w:val="22"/>
          <w:szCs w:val="22"/>
        </w:rPr>
        <w:t>o learn about the research activities and practical experiences of the trainees in their home countries and to develop partnerships with National Agricultural Research System (NARS) counterparts by the establishment of a knowledge exchange platform.</w:t>
      </w:r>
    </w:p>
    <w:p w:rsidR="00914F17" w:rsidRDefault="008A381A" w:rsidP="00A57BF2">
      <w:pPr>
        <w:pStyle w:val="Heading1"/>
      </w:pPr>
      <w:r>
        <w:br/>
      </w:r>
      <w:r w:rsidR="00E3351F">
        <w:t>Target audience:</w:t>
      </w:r>
    </w:p>
    <w:p w:rsidR="00914F17" w:rsidRPr="00DD390E" w:rsidRDefault="00E3351F" w:rsidP="00DD390E">
      <w:pPr>
        <w:widowControl w:val="0"/>
        <w:overflowPunct w:val="0"/>
        <w:autoSpaceDE w:val="0"/>
        <w:autoSpaceDN w:val="0"/>
        <w:adjustRightInd w:val="0"/>
        <w:spacing w:line="276" w:lineRule="auto"/>
        <w:ind w:left="120" w:right="40"/>
        <w:jc w:val="both"/>
        <w:rPr>
          <w:sz w:val="22"/>
          <w:szCs w:val="22"/>
        </w:rPr>
      </w:pPr>
      <w:r>
        <w:rPr>
          <w:sz w:val="22"/>
          <w:szCs w:val="22"/>
        </w:rPr>
        <w:t xml:space="preserve">The training course is set to target </w:t>
      </w:r>
      <w:r w:rsidR="00A57BF2">
        <w:rPr>
          <w:sz w:val="22"/>
          <w:szCs w:val="22"/>
        </w:rPr>
        <w:t>twelve</w:t>
      </w:r>
      <w:r>
        <w:rPr>
          <w:sz w:val="22"/>
          <w:szCs w:val="22"/>
        </w:rPr>
        <w:t xml:space="preserve"> (</w:t>
      </w:r>
      <w:r w:rsidR="00883CD7">
        <w:rPr>
          <w:sz w:val="22"/>
          <w:szCs w:val="22"/>
        </w:rPr>
        <w:t>five</w:t>
      </w:r>
      <w:r>
        <w:rPr>
          <w:sz w:val="22"/>
          <w:szCs w:val="22"/>
        </w:rPr>
        <w:t xml:space="preserve"> male</w:t>
      </w:r>
      <w:r w:rsidR="00F8459E">
        <w:rPr>
          <w:sz w:val="22"/>
          <w:szCs w:val="22"/>
        </w:rPr>
        <w:t>s</w:t>
      </w:r>
      <w:r w:rsidR="00A57BF2">
        <w:rPr>
          <w:sz w:val="22"/>
          <w:szCs w:val="22"/>
        </w:rPr>
        <w:t xml:space="preserve"> and seven female</w:t>
      </w:r>
      <w:r w:rsidR="00F8459E">
        <w:rPr>
          <w:sz w:val="22"/>
          <w:szCs w:val="22"/>
        </w:rPr>
        <w:t>s</w:t>
      </w:r>
      <w:r w:rsidR="00A57BF2">
        <w:rPr>
          <w:sz w:val="22"/>
          <w:szCs w:val="22"/>
        </w:rPr>
        <w:t>) participants</w:t>
      </w:r>
      <w:r>
        <w:rPr>
          <w:sz w:val="22"/>
          <w:szCs w:val="22"/>
        </w:rPr>
        <w:t xml:space="preserve">, </w:t>
      </w:r>
      <w:r w:rsidR="00A57BF2">
        <w:rPr>
          <w:sz w:val="22"/>
          <w:szCs w:val="22"/>
        </w:rPr>
        <w:t>f</w:t>
      </w:r>
      <w:r>
        <w:rPr>
          <w:sz w:val="22"/>
          <w:szCs w:val="22"/>
        </w:rPr>
        <w:t>rom countries</w:t>
      </w:r>
      <w:r w:rsidR="00A57BF2">
        <w:rPr>
          <w:sz w:val="22"/>
          <w:szCs w:val="22"/>
        </w:rPr>
        <w:t xml:space="preserve"> </w:t>
      </w:r>
      <w:r>
        <w:rPr>
          <w:sz w:val="22"/>
          <w:szCs w:val="22"/>
        </w:rPr>
        <w:t>(Tunisia,</w:t>
      </w:r>
      <w:r w:rsidR="00A57BF2">
        <w:rPr>
          <w:sz w:val="22"/>
          <w:szCs w:val="22"/>
        </w:rPr>
        <w:t xml:space="preserve"> </w:t>
      </w:r>
      <w:r>
        <w:rPr>
          <w:sz w:val="22"/>
          <w:szCs w:val="22"/>
        </w:rPr>
        <w:t>Lebanon,</w:t>
      </w:r>
      <w:r w:rsidR="00A57BF2">
        <w:rPr>
          <w:sz w:val="22"/>
          <w:szCs w:val="22"/>
        </w:rPr>
        <w:t xml:space="preserve"> </w:t>
      </w:r>
      <w:r>
        <w:rPr>
          <w:sz w:val="22"/>
          <w:szCs w:val="22"/>
        </w:rPr>
        <w:t>Morocco,</w:t>
      </w:r>
      <w:r w:rsidR="00A57BF2">
        <w:rPr>
          <w:sz w:val="22"/>
          <w:szCs w:val="22"/>
        </w:rPr>
        <w:t xml:space="preserve"> </w:t>
      </w:r>
      <w:r>
        <w:rPr>
          <w:sz w:val="22"/>
          <w:szCs w:val="22"/>
        </w:rPr>
        <w:t>Oman,</w:t>
      </w:r>
      <w:r w:rsidR="00A57BF2">
        <w:rPr>
          <w:sz w:val="22"/>
          <w:szCs w:val="22"/>
        </w:rPr>
        <w:t xml:space="preserve"> </w:t>
      </w:r>
      <w:r>
        <w:rPr>
          <w:sz w:val="22"/>
          <w:szCs w:val="22"/>
        </w:rPr>
        <w:t>Sudan,</w:t>
      </w:r>
      <w:r w:rsidR="00A57BF2">
        <w:rPr>
          <w:sz w:val="22"/>
          <w:szCs w:val="22"/>
        </w:rPr>
        <w:t xml:space="preserve"> </w:t>
      </w:r>
      <w:r>
        <w:rPr>
          <w:sz w:val="22"/>
          <w:szCs w:val="22"/>
        </w:rPr>
        <w:t>State of Palestine,</w:t>
      </w:r>
      <w:r w:rsidR="00A57BF2">
        <w:rPr>
          <w:sz w:val="22"/>
          <w:szCs w:val="22"/>
        </w:rPr>
        <w:t xml:space="preserve"> </w:t>
      </w:r>
      <w:r>
        <w:rPr>
          <w:sz w:val="22"/>
          <w:szCs w:val="22"/>
        </w:rPr>
        <w:t>Egypt,</w:t>
      </w:r>
      <w:r w:rsidR="00A57BF2">
        <w:rPr>
          <w:sz w:val="22"/>
          <w:szCs w:val="22"/>
        </w:rPr>
        <w:t xml:space="preserve"> </w:t>
      </w:r>
      <w:r>
        <w:rPr>
          <w:sz w:val="22"/>
          <w:szCs w:val="22"/>
        </w:rPr>
        <w:t>Algeria,</w:t>
      </w:r>
      <w:r w:rsidR="00A57BF2">
        <w:rPr>
          <w:sz w:val="22"/>
          <w:szCs w:val="22"/>
        </w:rPr>
        <w:t xml:space="preserve"> Iraq,</w:t>
      </w:r>
      <w:r w:rsidR="00883CD7">
        <w:rPr>
          <w:sz w:val="22"/>
          <w:szCs w:val="22"/>
        </w:rPr>
        <w:t xml:space="preserve"> </w:t>
      </w:r>
      <w:r w:rsidR="00A57BF2">
        <w:rPr>
          <w:sz w:val="22"/>
          <w:szCs w:val="22"/>
        </w:rPr>
        <w:t>and J</w:t>
      </w:r>
      <w:r>
        <w:rPr>
          <w:sz w:val="22"/>
          <w:szCs w:val="22"/>
        </w:rPr>
        <w:t xml:space="preserve">ordan), </w:t>
      </w:r>
      <w:r w:rsidR="00A57BF2">
        <w:rPr>
          <w:sz w:val="22"/>
          <w:szCs w:val="22"/>
        </w:rPr>
        <w:t>f</w:t>
      </w:r>
      <w:r>
        <w:rPr>
          <w:sz w:val="22"/>
          <w:szCs w:val="22"/>
        </w:rPr>
        <w:t>unded by</w:t>
      </w:r>
      <w:r w:rsidR="00A57BF2">
        <w:rPr>
          <w:sz w:val="22"/>
          <w:szCs w:val="22"/>
        </w:rPr>
        <w:t xml:space="preserve"> AFESD.</w:t>
      </w:r>
    </w:p>
    <w:p w:rsidR="00914F17" w:rsidRDefault="00914F17"/>
    <w:p w:rsidR="00914F17" w:rsidRDefault="00E3351F" w:rsidP="00A57BF2">
      <w:pPr>
        <w:pStyle w:val="Heading1"/>
      </w:pPr>
      <w:r>
        <w:t>Organizing committee:</w:t>
      </w:r>
    </w:p>
    <w:p w:rsidR="00A57BF2" w:rsidRDefault="00A57BF2" w:rsidP="00A57BF2">
      <w:pPr>
        <w:numPr>
          <w:ilvl w:val="0"/>
          <w:numId w:val="1"/>
        </w:numPr>
        <w:spacing w:after="0" w:line="240" w:lineRule="auto"/>
        <w:ind w:left="504"/>
        <w:rPr>
          <w:sz w:val="22"/>
          <w:szCs w:val="22"/>
        </w:rPr>
      </w:pPr>
      <w:r w:rsidRPr="00A57BF2">
        <w:rPr>
          <w:sz w:val="22"/>
          <w:szCs w:val="22"/>
        </w:rPr>
        <w:t xml:space="preserve">Dr. Mourad Rekik, </w:t>
      </w:r>
      <w:r w:rsidR="00A67713">
        <w:rPr>
          <w:sz w:val="22"/>
          <w:szCs w:val="22"/>
        </w:rPr>
        <w:t xml:space="preserve">Senior </w:t>
      </w:r>
      <w:r w:rsidRPr="00A57BF2">
        <w:rPr>
          <w:sz w:val="22"/>
          <w:szCs w:val="22"/>
        </w:rPr>
        <w:t>Small Ruminant Production Scientist, The International Center for Agriculture Research in the Dry Areas</w:t>
      </w:r>
    </w:p>
    <w:p w:rsidR="00A57BF2" w:rsidRPr="00A57BF2" w:rsidRDefault="00A57BF2" w:rsidP="00A57BF2">
      <w:pPr>
        <w:numPr>
          <w:ilvl w:val="0"/>
          <w:numId w:val="1"/>
        </w:numPr>
        <w:spacing w:after="0" w:line="240" w:lineRule="auto"/>
        <w:ind w:left="504"/>
        <w:rPr>
          <w:sz w:val="22"/>
          <w:szCs w:val="22"/>
        </w:rPr>
      </w:pPr>
      <w:r w:rsidRPr="00A57BF2">
        <w:rPr>
          <w:sz w:val="22"/>
          <w:szCs w:val="22"/>
        </w:rPr>
        <w:t>Mr. Charles Kleinermann, Head, The International Center for Agriculture Research in the Dry Areas</w:t>
      </w:r>
    </w:p>
    <w:p w:rsidR="00A57BF2" w:rsidRDefault="00A57BF2" w:rsidP="00A57BF2">
      <w:pPr>
        <w:numPr>
          <w:ilvl w:val="0"/>
          <w:numId w:val="1"/>
        </w:numPr>
        <w:spacing w:after="0" w:line="240" w:lineRule="auto"/>
        <w:ind w:left="504"/>
        <w:rPr>
          <w:sz w:val="22"/>
          <w:szCs w:val="22"/>
        </w:rPr>
      </w:pPr>
      <w:r w:rsidRPr="00EC3AFA">
        <w:rPr>
          <w:sz w:val="22"/>
          <w:szCs w:val="22"/>
        </w:rPr>
        <w:t>Mr. Masafumi Tamura, Technical Training Officer, The International Center for Agriculture Research in the Dry Areas</w:t>
      </w:r>
    </w:p>
    <w:p w:rsidR="00A57BF2" w:rsidRDefault="00A57BF2" w:rsidP="00A57BF2">
      <w:pPr>
        <w:spacing w:after="0" w:line="240" w:lineRule="auto"/>
        <w:ind w:left="720"/>
        <w:rPr>
          <w:sz w:val="22"/>
          <w:szCs w:val="22"/>
        </w:rPr>
      </w:pPr>
    </w:p>
    <w:p w:rsidR="00914F17" w:rsidRDefault="00E3351F" w:rsidP="00A57BF2">
      <w:pPr>
        <w:pStyle w:val="Heading1"/>
      </w:pPr>
      <w:r>
        <w:t>Course structure:</w:t>
      </w:r>
    </w:p>
    <w:p w:rsidR="00914F17" w:rsidRPr="00DD390E" w:rsidRDefault="00883CD7" w:rsidP="00DD390E">
      <w:pPr>
        <w:widowControl w:val="0"/>
        <w:overflowPunct w:val="0"/>
        <w:autoSpaceDE w:val="0"/>
        <w:autoSpaceDN w:val="0"/>
        <w:adjustRightInd w:val="0"/>
        <w:spacing w:line="276" w:lineRule="auto"/>
        <w:ind w:left="120" w:right="40"/>
        <w:jc w:val="both"/>
        <w:rPr>
          <w:sz w:val="22"/>
          <w:szCs w:val="22"/>
        </w:rPr>
      </w:pPr>
      <w:r w:rsidRPr="00DD390E">
        <w:rPr>
          <w:sz w:val="22"/>
          <w:szCs w:val="22"/>
        </w:rPr>
        <w:t xml:space="preserve">The course accounts for at least 60 theoretical and practical hours spread over two weeks. It is organized into 6 diﬀerent modules and a large share will be dedicated to practical demonstrations and field applications: 1. Module 1: </w:t>
      </w:r>
      <w:r w:rsidR="00905840" w:rsidRPr="00DD390E">
        <w:rPr>
          <w:sz w:val="22"/>
          <w:szCs w:val="22"/>
        </w:rPr>
        <w:t xml:space="preserve">Small ruminants’ disease epidemiology and control </w:t>
      </w:r>
      <w:r w:rsidRPr="00DD390E">
        <w:rPr>
          <w:sz w:val="22"/>
          <w:szCs w:val="22"/>
        </w:rPr>
        <w:t xml:space="preserve">(Week I) 2. Module 2: </w:t>
      </w:r>
      <w:r w:rsidR="00905840" w:rsidRPr="00DD390E">
        <w:rPr>
          <w:sz w:val="22"/>
          <w:szCs w:val="22"/>
        </w:rPr>
        <w:t xml:space="preserve">Reproduction of sheep and goats, reproductive rhythms, interactions nutrition x reproduction, field packages to improve reproductive outcome under arid environments </w:t>
      </w:r>
      <w:r w:rsidRPr="00DD390E">
        <w:rPr>
          <w:sz w:val="22"/>
          <w:szCs w:val="22"/>
        </w:rPr>
        <w:t xml:space="preserve">(Week I) 3. Module </w:t>
      </w:r>
      <w:r w:rsidR="00905840" w:rsidRPr="00DD390E">
        <w:rPr>
          <w:sz w:val="22"/>
          <w:szCs w:val="22"/>
        </w:rPr>
        <w:t>3</w:t>
      </w:r>
      <w:r w:rsidRPr="00DD390E">
        <w:rPr>
          <w:sz w:val="22"/>
          <w:szCs w:val="22"/>
        </w:rPr>
        <w:t xml:space="preserve">: </w:t>
      </w:r>
      <w:r w:rsidR="00905840" w:rsidRPr="00DD390E">
        <w:rPr>
          <w:sz w:val="22"/>
          <w:szCs w:val="22"/>
        </w:rPr>
        <w:t>Breeding programs of sheep and goats, phenotypic and genetic characterization, case studies presented by participants, guidelines for community based breeding programs (Week I</w:t>
      </w:r>
      <w:r w:rsidRPr="00DD390E">
        <w:rPr>
          <w:sz w:val="22"/>
          <w:szCs w:val="22"/>
        </w:rPr>
        <w:t xml:space="preserve">). </w:t>
      </w:r>
      <w:r w:rsidR="00905840" w:rsidRPr="00DD390E">
        <w:rPr>
          <w:sz w:val="22"/>
          <w:szCs w:val="22"/>
        </w:rPr>
        <w:t xml:space="preserve">The 3 modules in week 1 were illustrated by 2 field visits: one to </w:t>
      </w:r>
      <w:proofErr w:type="spellStart"/>
      <w:r w:rsidR="00905840" w:rsidRPr="00DD390E">
        <w:rPr>
          <w:sz w:val="22"/>
          <w:szCs w:val="22"/>
        </w:rPr>
        <w:t>Khanassri</w:t>
      </w:r>
      <w:proofErr w:type="spellEnd"/>
      <w:r w:rsidR="00905840" w:rsidRPr="00DD390E">
        <w:rPr>
          <w:sz w:val="22"/>
          <w:szCs w:val="22"/>
        </w:rPr>
        <w:t xml:space="preserve"> station with a focus on sheep breeding, reproduction and health and the second to El </w:t>
      </w:r>
      <w:proofErr w:type="spellStart"/>
      <w:r w:rsidR="00905840" w:rsidRPr="00DD390E">
        <w:rPr>
          <w:sz w:val="22"/>
          <w:szCs w:val="22"/>
        </w:rPr>
        <w:t>Wala</w:t>
      </w:r>
      <w:proofErr w:type="spellEnd"/>
      <w:r w:rsidR="00905840" w:rsidRPr="00DD390E">
        <w:rPr>
          <w:sz w:val="22"/>
          <w:szCs w:val="22"/>
        </w:rPr>
        <w:t xml:space="preserve"> pilot station focusing on the specific case of </w:t>
      </w:r>
      <w:proofErr w:type="spellStart"/>
      <w:r w:rsidR="00905840" w:rsidRPr="00DD390E">
        <w:rPr>
          <w:sz w:val="22"/>
          <w:szCs w:val="22"/>
        </w:rPr>
        <w:t>Shami</w:t>
      </w:r>
      <w:proofErr w:type="spellEnd"/>
      <w:r w:rsidR="00905840" w:rsidRPr="00DD390E">
        <w:rPr>
          <w:sz w:val="22"/>
          <w:szCs w:val="22"/>
        </w:rPr>
        <w:t xml:space="preserve"> goat conservation and breeding efforts in Jordan. 4. Module 4: Genomic characterization of sheep and goats and new genomic tools for a higher efficiency of sheep and goats breeding programs (Week II)</w:t>
      </w:r>
      <w:r w:rsidRPr="00DD390E">
        <w:rPr>
          <w:sz w:val="22"/>
          <w:szCs w:val="22"/>
        </w:rPr>
        <w:t xml:space="preserve">. 5. Module </w:t>
      </w:r>
      <w:r w:rsidR="00050A10" w:rsidRPr="00DD390E">
        <w:rPr>
          <w:sz w:val="22"/>
          <w:szCs w:val="22"/>
        </w:rPr>
        <w:t>5</w:t>
      </w:r>
      <w:r w:rsidRPr="00DD390E">
        <w:rPr>
          <w:sz w:val="22"/>
          <w:szCs w:val="22"/>
        </w:rPr>
        <w:t xml:space="preserve">: </w:t>
      </w:r>
      <w:r w:rsidR="00050A10" w:rsidRPr="00DD390E">
        <w:rPr>
          <w:sz w:val="22"/>
          <w:szCs w:val="22"/>
        </w:rPr>
        <w:t xml:space="preserve">Forage production and feeding management, nutritional </w:t>
      </w:r>
      <w:r w:rsidR="00050A10" w:rsidRPr="00DD390E">
        <w:rPr>
          <w:sz w:val="22"/>
          <w:szCs w:val="22"/>
        </w:rPr>
        <w:lastRenderedPageBreak/>
        <w:t>management and optimization of feeding systems (Week II) 6. Module 6</w:t>
      </w:r>
      <w:r w:rsidRPr="00DD390E">
        <w:rPr>
          <w:sz w:val="22"/>
          <w:szCs w:val="22"/>
        </w:rPr>
        <w:t>: Value addition/ Processing of animal products (Week II)</w:t>
      </w:r>
      <w:r w:rsidR="00050A10" w:rsidRPr="00DD390E">
        <w:rPr>
          <w:sz w:val="22"/>
          <w:szCs w:val="22"/>
        </w:rPr>
        <w:t xml:space="preserve">. During this second week, at least 2 laboratory sessions were implemented and during which the participants were introduced to the manufacturing of several sheep dairy products (fresh cheese, yoghurt, ricotta…) and sensory panels were organized. </w:t>
      </w:r>
    </w:p>
    <w:p w:rsidR="00914F17" w:rsidRDefault="00E3351F" w:rsidP="00A57BF2">
      <w:pPr>
        <w:pStyle w:val="Heading1"/>
      </w:pPr>
      <w:r>
        <w:t>Course implementation:</w:t>
      </w:r>
    </w:p>
    <w:p w:rsidR="00883CD7" w:rsidRPr="00DD390E" w:rsidRDefault="00883CD7" w:rsidP="00DD390E">
      <w:pPr>
        <w:widowControl w:val="0"/>
        <w:overflowPunct w:val="0"/>
        <w:autoSpaceDE w:val="0"/>
        <w:autoSpaceDN w:val="0"/>
        <w:adjustRightInd w:val="0"/>
        <w:spacing w:line="276" w:lineRule="auto"/>
        <w:ind w:left="120" w:right="40"/>
        <w:jc w:val="both"/>
        <w:rPr>
          <w:sz w:val="22"/>
          <w:szCs w:val="22"/>
        </w:rPr>
      </w:pPr>
      <w:r w:rsidRPr="00DD390E">
        <w:rPr>
          <w:sz w:val="22"/>
          <w:szCs w:val="22"/>
        </w:rPr>
        <w:t xml:space="preserve">The course implementation and program is summarized in the course agenda (Annex 1). The course progressed according to schedule with no major changes to be mentioned. High level of commitment and presence was shown by the trainees throughout the theoretical and the practical parts of the course.  </w:t>
      </w:r>
    </w:p>
    <w:p w:rsidR="00A57BF2" w:rsidRDefault="00A57BF2" w:rsidP="00A57BF2">
      <w:pPr>
        <w:pStyle w:val="Heading1"/>
      </w:pPr>
      <w:bookmarkStart w:id="0" w:name="_Toc483825718"/>
      <w:r>
        <w:t>Group Assessment:</w:t>
      </w:r>
      <w:bookmarkEnd w:id="0"/>
    </w:p>
    <w:p w:rsidR="00A57BF2" w:rsidRPr="00DD390E" w:rsidRDefault="00050A10" w:rsidP="00DD390E">
      <w:pPr>
        <w:widowControl w:val="0"/>
        <w:overflowPunct w:val="0"/>
        <w:autoSpaceDE w:val="0"/>
        <w:autoSpaceDN w:val="0"/>
        <w:adjustRightInd w:val="0"/>
        <w:spacing w:line="276" w:lineRule="auto"/>
        <w:ind w:left="120" w:right="40"/>
        <w:jc w:val="both"/>
        <w:rPr>
          <w:sz w:val="22"/>
          <w:szCs w:val="22"/>
        </w:rPr>
      </w:pPr>
      <w:r w:rsidRPr="00DD390E">
        <w:rPr>
          <w:sz w:val="22"/>
          <w:szCs w:val="22"/>
        </w:rPr>
        <w:t xml:space="preserve">Several assessments were organized during the course. Each lecturer while delivering his courses or during the practical work and field visits had the opportunity to assess individually some of the trainees in the course. A more formal, group assessment of all the trainees took place during the last day of the training when all lecturers asked questions related to the material they presented. The assessment was more of a knowledge acquisition test and its results are confidentially shared among the teaching staff. </w:t>
      </w:r>
    </w:p>
    <w:p w:rsidR="00A57BF2" w:rsidRDefault="00A57BF2" w:rsidP="00A57BF2">
      <w:pPr>
        <w:pStyle w:val="Heading1"/>
      </w:pPr>
      <w:bookmarkStart w:id="1" w:name="_Toc483825719"/>
      <w:r>
        <w:t>General Course Evaluation by Trainees:</w:t>
      </w:r>
      <w:bookmarkEnd w:id="1"/>
    </w:p>
    <w:p w:rsidR="00A57BF2" w:rsidRPr="0000772C" w:rsidRDefault="0000772C" w:rsidP="00A57BF2">
      <w:pPr>
        <w:rPr>
          <w:sz w:val="22"/>
          <w:szCs w:val="22"/>
        </w:rPr>
      </w:pPr>
      <w:r w:rsidRPr="0000772C">
        <w:rPr>
          <w:sz w:val="22"/>
          <w:szCs w:val="22"/>
        </w:rPr>
        <w:t xml:space="preserve">The contents of the course were well received and importance was noticed. Clarity, level and interaction was on high level. Time allocation for discussions could be improved. Time allocation and usefulness overall </w:t>
      </w:r>
      <w:r w:rsidR="00F8459E">
        <w:rPr>
          <w:sz w:val="22"/>
          <w:szCs w:val="22"/>
        </w:rPr>
        <w:t>were</w:t>
      </w:r>
      <w:r w:rsidRPr="0000772C">
        <w:rPr>
          <w:sz w:val="22"/>
          <w:szCs w:val="22"/>
        </w:rPr>
        <w:t xml:space="preserve"> good. Teaching aids were well used.  Administrative arrangements were on high level, while </w:t>
      </w:r>
      <w:r w:rsidR="00F8459E">
        <w:rPr>
          <w:sz w:val="22"/>
          <w:szCs w:val="22"/>
        </w:rPr>
        <w:t>t</w:t>
      </w:r>
      <w:r w:rsidRPr="0000772C">
        <w:rPr>
          <w:sz w:val="22"/>
          <w:szCs w:val="22"/>
        </w:rPr>
        <w:t>ransportation and payment of allowance should be improved. The use of case studies was highly appreciated and nearly all participants recommended to take the course in the future.</w:t>
      </w:r>
    </w:p>
    <w:p w:rsidR="00A57BF2" w:rsidRDefault="00A57BF2" w:rsidP="00A57BF2">
      <w:pPr>
        <w:pStyle w:val="Heading1"/>
      </w:pPr>
      <w:bookmarkStart w:id="2" w:name="_Toc483825720"/>
      <w:r>
        <w:t>Conclusion:</w:t>
      </w:r>
      <w:bookmarkEnd w:id="2"/>
    </w:p>
    <w:p w:rsidR="00914F17" w:rsidRDefault="0000772C">
      <w:r w:rsidRPr="0000772C">
        <w:rPr>
          <w:sz w:val="22"/>
          <w:szCs w:val="22"/>
        </w:rPr>
        <w:t>Content and style of delivery of the course were valued and highly appreciated. For the future</w:t>
      </w:r>
      <w:r w:rsidR="00F8459E">
        <w:rPr>
          <w:sz w:val="22"/>
          <w:szCs w:val="22"/>
        </w:rPr>
        <w:t>,</w:t>
      </w:r>
      <w:r w:rsidRPr="0000772C">
        <w:rPr>
          <w:sz w:val="22"/>
          <w:szCs w:val="22"/>
        </w:rPr>
        <w:t xml:space="preserve"> trainees suggested to allow more time for the course in general especially for field and lab visits as well as discussions. If media such as Skype is used it should only be in emergencies as it is affecting clear delivery of the content.</w:t>
      </w:r>
      <w:r w:rsidR="00E3351F">
        <w:br w:type="page"/>
      </w:r>
    </w:p>
    <w:p w:rsidR="00914F17" w:rsidRDefault="00914F17"/>
    <w:p w:rsidR="0073574C" w:rsidRDefault="0073574C" w:rsidP="0073574C">
      <w:pPr>
        <w:pStyle w:val="Heading1"/>
      </w:pPr>
      <w:r>
        <w:t>Annex I: Training Program</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1"/>
        <w:gridCol w:w="5339"/>
        <w:gridCol w:w="2719"/>
      </w:tblGrid>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1: Sunday, </w:t>
            </w:r>
            <w:r>
              <w:rPr>
                <w:rFonts w:asciiTheme="minorHAnsi" w:hAnsiTheme="minorHAnsi"/>
                <w:b/>
                <w:bCs/>
                <w:color w:val="C00000"/>
              </w:rPr>
              <w:t>7 May 2017</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08:30-09:30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b/>
              </w:rPr>
            </w:pPr>
            <w:r w:rsidRPr="00F275B5">
              <w:rPr>
                <w:rFonts w:asciiTheme="minorHAnsi" w:hAnsiTheme="minorHAnsi"/>
                <w:b/>
              </w:rPr>
              <w:t>Registration and opening</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Pr>
                <w:rFonts w:asciiTheme="minorHAnsi" w:hAnsiTheme="minorHAnsi"/>
              </w:rPr>
              <w:t xml:space="preserve">C. Kleinermann </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09:30:10:00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b/>
              </w:rPr>
            </w:pPr>
            <w:r w:rsidRPr="00F275B5">
              <w:rPr>
                <w:rFonts w:asciiTheme="minorHAnsi" w:hAnsiTheme="minorHAnsi"/>
                <w:b/>
              </w:rPr>
              <w:t>Overview of program</w:t>
            </w:r>
            <w:r>
              <w:rPr>
                <w:rFonts w:asciiTheme="minorHAnsi" w:hAnsiTheme="minorHAnsi"/>
                <w:b/>
              </w:rPr>
              <w:t xml:space="preserve"> - Introductions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Pr>
                <w:rFonts w:asciiTheme="minorHAnsi" w:hAnsiTheme="minorHAnsi"/>
              </w:rPr>
              <w:t>M. Rekik</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10:30-11:30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B3286C" w:rsidRDefault="0073574C" w:rsidP="0073574C">
            <w:pPr>
              <w:rPr>
                <w:rFonts w:asciiTheme="minorHAnsi" w:hAnsiTheme="minorHAnsi"/>
                <w:bCs/>
              </w:rPr>
            </w:pPr>
            <w:r w:rsidRPr="00B3286C">
              <w:rPr>
                <w:rFonts w:asciiTheme="minorHAnsi" w:hAnsiTheme="minorHAnsi"/>
                <w:bCs/>
              </w:rPr>
              <w:t>Production systems and main challenges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Pr>
                <w:rFonts w:asciiTheme="minorHAnsi" w:hAnsiTheme="minorHAnsi"/>
              </w:rPr>
              <w:t>M. Rekik</w:t>
            </w: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11:30-12:30</w:t>
            </w:r>
          </w:p>
        </w:tc>
        <w:tc>
          <w:tcPr>
            <w:tcW w:w="2730" w:type="pct"/>
            <w:shd w:val="clear" w:color="auto" w:fill="auto"/>
          </w:tcPr>
          <w:p w:rsidR="0073574C" w:rsidRPr="00F275B5" w:rsidRDefault="0073574C" w:rsidP="0073574C">
            <w:pPr>
              <w:rPr>
                <w:rFonts w:asciiTheme="minorHAnsi" w:hAnsiTheme="minorHAnsi"/>
                <w:bCs/>
              </w:rPr>
            </w:pPr>
            <w:r>
              <w:rPr>
                <w:rFonts w:asciiTheme="minorHAnsi" w:hAnsiTheme="minorHAnsi"/>
                <w:bCs/>
              </w:rPr>
              <w:t>Epidemiology of small ruminant diseases</w:t>
            </w:r>
          </w:p>
        </w:tc>
        <w:tc>
          <w:tcPr>
            <w:tcW w:w="1390" w:type="pct"/>
            <w:shd w:val="clear" w:color="auto" w:fill="auto"/>
          </w:tcPr>
          <w:p w:rsidR="0073574C" w:rsidRPr="00241CF2" w:rsidRDefault="0073574C" w:rsidP="0073574C">
            <w:pPr>
              <w:rPr>
                <w:rFonts w:asciiTheme="minorHAnsi" w:hAnsiTheme="minorHAnsi"/>
              </w:rPr>
            </w:pPr>
            <w:r w:rsidRPr="00856039">
              <w:rPr>
                <w:rFonts w:asciiTheme="minorHAnsi" w:hAnsiTheme="minorHAnsi"/>
              </w:rPr>
              <w:t xml:space="preserve">M. </w:t>
            </w:r>
            <w:proofErr w:type="spellStart"/>
            <w:r w:rsidRPr="00856039">
              <w:rPr>
                <w:rFonts w:asciiTheme="minorHAnsi" w:hAnsiTheme="minorHAnsi"/>
              </w:rPr>
              <w:t>Gharbi</w:t>
            </w:r>
            <w:proofErr w:type="spellEnd"/>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12:30-13:30</w:t>
            </w:r>
          </w:p>
        </w:tc>
        <w:tc>
          <w:tcPr>
            <w:tcW w:w="2730" w:type="pct"/>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shd w:val="clear" w:color="auto" w:fill="auto"/>
          </w:tcPr>
          <w:p w:rsidR="0073574C" w:rsidRPr="00241CF2" w:rsidRDefault="0073574C" w:rsidP="0073574C">
            <w:pPr>
              <w:rPr>
                <w:rFonts w:asciiTheme="minorHAnsi" w:hAnsiTheme="minorHAnsi"/>
                <w:bCs/>
              </w:rPr>
            </w:pP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13:30-15:00</w:t>
            </w:r>
          </w:p>
        </w:tc>
        <w:tc>
          <w:tcPr>
            <w:tcW w:w="2730" w:type="pct"/>
            <w:shd w:val="clear" w:color="auto" w:fill="auto"/>
          </w:tcPr>
          <w:p w:rsidR="0073574C" w:rsidRPr="00F275B5" w:rsidRDefault="0073574C" w:rsidP="0073574C">
            <w:pPr>
              <w:rPr>
                <w:rFonts w:asciiTheme="minorHAnsi" w:hAnsiTheme="minorHAnsi"/>
              </w:rPr>
            </w:pPr>
            <w:r>
              <w:rPr>
                <w:rFonts w:asciiTheme="minorHAnsi" w:hAnsiTheme="minorHAnsi"/>
              </w:rPr>
              <w:t xml:space="preserve">Reproductive rhythms of sheep and goats </w:t>
            </w:r>
          </w:p>
        </w:tc>
        <w:tc>
          <w:tcPr>
            <w:tcW w:w="1390" w:type="pct"/>
            <w:shd w:val="clear" w:color="auto" w:fill="auto"/>
          </w:tcPr>
          <w:p w:rsidR="0073574C" w:rsidRPr="00F275B5" w:rsidRDefault="0073574C" w:rsidP="0073574C">
            <w:pPr>
              <w:rPr>
                <w:rFonts w:asciiTheme="minorHAnsi" w:hAnsiTheme="minorHAnsi"/>
              </w:rPr>
            </w:pPr>
            <w:r>
              <w:rPr>
                <w:rFonts w:asciiTheme="minorHAnsi" w:hAnsiTheme="minorHAnsi"/>
              </w:rPr>
              <w:t>M. Rekik</w:t>
            </w: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15:00 – 15:30</w:t>
            </w:r>
          </w:p>
        </w:tc>
        <w:tc>
          <w:tcPr>
            <w:tcW w:w="2730" w:type="pct"/>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shd w:val="clear" w:color="auto" w:fill="auto"/>
          </w:tcPr>
          <w:p w:rsidR="0073574C" w:rsidRPr="00F275B5" w:rsidRDefault="0073574C" w:rsidP="0073574C">
            <w:pPr>
              <w:rPr>
                <w:rFonts w:asciiTheme="minorHAnsi" w:hAnsiTheme="minorHAnsi"/>
                <w:bCs/>
              </w:rPr>
            </w:pPr>
          </w:p>
        </w:tc>
      </w:tr>
      <w:tr w:rsidR="0073574C" w:rsidRPr="00F275B5" w:rsidTr="0073574C">
        <w:trPr>
          <w:jc w:val="center"/>
        </w:trPr>
        <w:tc>
          <w:tcPr>
            <w:tcW w:w="880" w:type="pct"/>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15:30-16:30</w:t>
            </w:r>
          </w:p>
        </w:tc>
        <w:tc>
          <w:tcPr>
            <w:tcW w:w="2730" w:type="pct"/>
            <w:shd w:val="clear" w:color="auto" w:fill="auto"/>
          </w:tcPr>
          <w:p w:rsidR="0073574C" w:rsidRPr="00F87988" w:rsidRDefault="0073574C" w:rsidP="0073574C">
            <w:pPr>
              <w:rPr>
                <w:rFonts w:asciiTheme="minorHAnsi" w:hAnsiTheme="minorHAnsi"/>
                <w:b/>
                <w:i/>
                <w:iCs/>
              </w:rPr>
            </w:pPr>
            <w:r>
              <w:rPr>
                <w:rFonts w:asciiTheme="minorHAnsi" w:hAnsiTheme="minorHAnsi"/>
                <w:bCs/>
              </w:rPr>
              <w:t>Small ruminants’ diseases (part I)</w:t>
            </w:r>
          </w:p>
        </w:tc>
        <w:tc>
          <w:tcPr>
            <w:tcW w:w="1390" w:type="pct"/>
            <w:shd w:val="clear" w:color="auto" w:fill="auto"/>
          </w:tcPr>
          <w:p w:rsidR="0073574C" w:rsidRPr="00F275B5" w:rsidRDefault="0073574C" w:rsidP="0073574C">
            <w:pPr>
              <w:rPr>
                <w:rFonts w:asciiTheme="minorHAnsi" w:hAnsiTheme="minorHAnsi"/>
                <w:bCs/>
              </w:rPr>
            </w:pPr>
            <w:r w:rsidRPr="00856039">
              <w:rPr>
                <w:rFonts w:asciiTheme="minorHAnsi" w:hAnsiTheme="minorHAnsi"/>
                <w:bCs/>
              </w:rPr>
              <w:t xml:space="preserve">M. </w:t>
            </w:r>
            <w:proofErr w:type="spellStart"/>
            <w:r w:rsidRPr="00856039">
              <w:rPr>
                <w:rFonts w:asciiTheme="minorHAnsi" w:hAnsiTheme="minorHAnsi"/>
                <w:bCs/>
              </w:rPr>
              <w:t>Gharbi</w:t>
            </w:r>
            <w:proofErr w:type="spellEnd"/>
          </w:p>
        </w:tc>
      </w:tr>
      <w:tr w:rsidR="0073574C" w:rsidRPr="00F275B5" w:rsidTr="0073574C">
        <w:trPr>
          <w:jc w:val="center"/>
        </w:trPr>
        <w:tc>
          <w:tcPr>
            <w:tcW w:w="5000" w:type="pct"/>
            <w:gridSpan w:val="3"/>
            <w:shd w:val="clear" w:color="auto" w:fill="auto"/>
          </w:tcPr>
          <w:p w:rsidR="0073574C" w:rsidRPr="00F275B5" w:rsidRDefault="0073574C" w:rsidP="0073574C">
            <w:pPr>
              <w:rPr>
                <w:rFonts w:asciiTheme="minorHAnsi" w:hAnsiTheme="minorHAnsi"/>
                <w:bCs/>
              </w:rPr>
            </w:pPr>
          </w:p>
        </w:tc>
      </w:tr>
      <w:tr w:rsidR="0073574C" w:rsidRPr="00F275B5" w:rsidTr="0073574C">
        <w:trPr>
          <w:jc w:val="center"/>
        </w:trPr>
        <w:tc>
          <w:tcPr>
            <w:tcW w:w="5000" w:type="pct"/>
            <w:gridSpan w:val="3"/>
            <w:shd w:val="clear" w:color="auto" w:fill="auto"/>
          </w:tcPr>
          <w:p w:rsidR="0073574C" w:rsidRPr="00F275B5" w:rsidRDefault="0073574C" w:rsidP="0073574C">
            <w:pPr>
              <w:rPr>
                <w:rFonts w:asciiTheme="minorHAnsi" w:hAnsiTheme="minorHAnsi"/>
                <w:bCs/>
                <w:color w:val="C00000"/>
              </w:rPr>
            </w:pPr>
            <w:r w:rsidRPr="00F275B5">
              <w:rPr>
                <w:rFonts w:asciiTheme="minorHAnsi" w:hAnsiTheme="minorHAnsi"/>
                <w:b/>
                <w:bCs/>
                <w:color w:val="C00000"/>
              </w:rPr>
              <w:t xml:space="preserve">Day 2: Monday </w:t>
            </w:r>
            <w:r>
              <w:rPr>
                <w:rFonts w:asciiTheme="minorHAnsi" w:hAnsiTheme="minorHAnsi"/>
                <w:b/>
                <w:bCs/>
                <w:color w:val="C00000"/>
              </w:rPr>
              <w:t>8 May 2017</w:t>
            </w: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08:30-09:30</w:t>
            </w:r>
          </w:p>
        </w:tc>
        <w:tc>
          <w:tcPr>
            <w:tcW w:w="2730" w:type="pct"/>
            <w:shd w:val="clear" w:color="auto" w:fill="auto"/>
          </w:tcPr>
          <w:p w:rsidR="0073574C" w:rsidRPr="00B3286C" w:rsidRDefault="0073574C" w:rsidP="0073574C">
            <w:pPr>
              <w:rPr>
                <w:rFonts w:asciiTheme="minorHAnsi" w:hAnsiTheme="minorHAnsi"/>
                <w:bCs/>
              </w:rPr>
            </w:pPr>
            <w:r w:rsidRPr="00B3286C">
              <w:rPr>
                <w:rFonts w:asciiTheme="minorHAnsi" w:hAnsiTheme="minorHAnsi"/>
                <w:bCs/>
              </w:rPr>
              <w:t>Main areas of control means of reproduction in sheep and goats</w:t>
            </w:r>
          </w:p>
        </w:tc>
        <w:tc>
          <w:tcPr>
            <w:tcW w:w="1390" w:type="pct"/>
            <w:shd w:val="clear" w:color="auto" w:fill="auto"/>
          </w:tcPr>
          <w:p w:rsidR="0073574C" w:rsidRPr="00F275B5" w:rsidRDefault="0073574C" w:rsidP="0073574C">
            <w:pPr>
              <w:rPr>
                <w:rFonts w:asciiTheme="minorHAnsi" w:hAnsiTheme="minorHAnsi"/>
              </w:rPr>
            </w:pPr>
            <w:r>
              <w:rPr>
                <w:rFonts w:asciiTheme="minorHAnsi" w:hAnsiTheme="minorHAnsi"/>
              </w:rPr>
              <w:t>M. Rekik</w:t>
            </w: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09:30:10:00</w:t>
            </w:r>
          </w:p>
        </w:tc>
        <w:tc>
          <w:tcPr>
            <w:tcW w:w="2730" w:type="pct"/>
            <w:shd w:val="clear" w:color="auto" w:fill="auto"/>
          </w:tcPr>
          <w:p w:rsidR="0073574C" w:rsidRPr="00F275B5" w:rsidRDefault="0073574C" w:rsidP="0073574C">
            <w:pPr>
              <w:rPr>
                <w:rFonts w:asciiTheme="minorHAnsi" w:hAnsiTheme="minorHAnsi"/>
                <w:b/>
              </w:rPr>
            </w:pPr>
            <w:r>
              <w:rPr>
                <w:rFonts w:asciiTheme="minorHAnsi" w:hAnsiTheme="minorHAnsi"/>
                <w:bCs/>
              </w:rPr>
              <w:t>Small ruminants’ diseases (part II)</w:t>
            </w:r>
          </w:p>
        </w:tc>
        <w:tc>
          <w:tcPr>
            <w:tcW w:w="1390" w:type="pct"/>
            <w:shd w:val="clear" w:color="auto" w:fill="auto"/>
          </w:tcPr>
          <w:p w:rsidR="0073574C" w:rsidRPr="00F275B5" w:rsidRDefault="0073574C" w:rsidP="0073574C">
            <w:pPr>
              <w:rPr>
                <w:rFonts w:asciiTheme="minorHAnsi" w:hAnsiTheme="minorHAnsi"/>
              </w:rPr>
            </w:pPr>
            <w:r w:rsidRPr="00856039">
              <w:rPr>
                <w:rFonts w:asciiTheme="minorHAnsi" w:hAnsiTheme="minorHAnsi"/>
              </w:rPr>
              <w:t xml:space="preserve">M. </w:t>
            </w:r>
            <w:proofErr w:type="spellStart"/>
            <w:r w:rsidRPr="00856039">
              <w:rPr>
                <w:rFonts w:asciiTheme="minorHAnsi" w:hAnsiTheme="minorHAnsi"/>
              </w:rPr>
              <w:t>Gharbi</w:t>
            </w:r>
            <w:proofErr w:type="spellEnd"/>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shd w:val="clear" w:color="auto" w:fill="auto"/>
          </w:tcPr>
          <w:p w:rsidR="0073574C" w:rsidRPr="00F275B5" w:rsidRDefault="0073574C" w:rsidP="0073574C">
            <w:pPr>
              <w:rPr>
                <w:rFonts w:asciiTheme="minorHAnsi" w:hAnsiTheme="minorHAnsi"/>
              </w:rPr>
            </w:pPr>
          </w:p>
        </w:tc>
      </w:tr>
      <w:tr w:rsidR="0073574C" w:rsidRPr="00F275B5" w:rsidTr="0073574C">
        <w:trPr>
          <w:trHeight w:val="332"/>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10:30-12:30</w:t>
            </w:r>
          </w:p>
        </w:tc>
        <w:tc>
          <w:tcPr>
            <w:tcW w:w="2730" w:type="pct"/>
            <w:shd w:val="clear" w:color="auto" w:fill="auto"/>
          </w:tcPr>
          <w:p w:rsidR="0073574C" w:rsidRPr="00F275B5" w:rsidRDefault="0073574C" w:rsidP="0073574C">
            <w:pPr>
              <w:rPr>
                <w:rFonts w:asciiTheme="minorHAnsi" w:hAnsiTheme="minorHAnsi"/>
                <w:b/>
              </w:rPr>
            </w:pPr>
            <w:r w:rsidRPr="004819FF">
              <w:rPr>
                <w:rFonts w:asciiTheme="minorHAnsi" w:hAnsiTheme="minorHAnsi"/>
                <w:bCs/>
              </w:rPr>
              <w:t>Phenotypic characterization and breed description (concept of Production Environmental Descriptors)</w:t>
            </w:r>
          </w:p>
        </w:tc>
        <w:tc>
          <w:tcPr>
            <w:tcW w:w="1390" w:type="pct"/>
            <w:shd w:val="clear" w:color="auto" w:fill="auto"/>
          </w:tcPr>
          <w:p w:rsidR="0073574C" w:rsidRPr="00F275B5" w:rsidRDefault="0073574C" w:rsidP="0073574C">
            <w:pPr>
              <w:rPr>
                <w:rFonts w:asciiTheme="minorHAnsi" w:hAnsiTheme="minorHAnsi"/>
              </w:rPr>
            </w:pPr>
            <w:r w:rsidRPr="00B25547">
              <w:rPr>
                <w:rFonts w:asciiTheme="minorHAnsi" w:hAnsiTheme="minorHAnsi"/>
              </w:rPr>
              <w:t>A. Haile</w:t>
            </w: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12:30-13:30</w:t>
            </w:r>
          </w:p>
        </w:tc>
        <w:tc>
          <w:tcPr>
            <w:tcW w:w="2730" w:type="pct"/>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shd w:val="clear" w:color="auto" w:fill="auto"/>
          </w:tcPr>
          <w:p w:rsidR="0073574C" w:rsidRPr="00241CF2" w:rsidRDefault="0073574C" w:rsidP="0073574C">
            <w:pPr>
              <w:rPr>
                <w:rFonts w:asciiTheme="minorHAnsi" w:hAnsiTheme="minorHAnsi"/>
                <w:bCs/>
              </w:rPr>
            </w:pPr>
          </w:p>
        </w:tc>
      </w:tr>
      <w:tr w:rsidR="0073574C" w:rsidRPr="00F275B5" w:rsidTr="0073574C">
        <w:trPr>
          <w:trHeight w:val="350"/>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13:30-15:00</w:t>
            </w:r>
          </w:p>
        </w:tc>
        <w:tc>
          <w:tcPr>
            <w:tcW w:w="2730" w:type="pct"/>
            <w:shd w:val="clear" w:color="auto" w:fill="auto"/>
          </w:tcPr>
          <w:p w:rsidR="0073574C" w:rsidRPr="00F275B5" w:rsidRDefault="0073574C" w:rsidP="0073574C">
            <w:pPr>
              <w:rPr>
                <w:rFonts w:asciiTheme="minorHAnsi" w:hAnsiTheme="minorHAnsi"/>
              </w:rPr>
            </w:pPr>
            <w:r>
              <w:rPr>
                <w:rFonts w:asciiTheme="minorHAnsi" w:hAnsiTheme="minorHAnsi"/>
              </w:rPr>
              <w:t>Control of small ruminant diseases</w:t>
            </w:r>
          </w:p>
        </w:tc>
        <w:tc>
          <w:tcPr>
            <w:tcW w:w="1390" w:type="pct"/>
            <w:shd w:val="clear" w:color="auto" w:fill="auto"/>
          </w:tcPr>
          <w:p w:rsidR="0073574C" w:rsidRPr="00F275B5" w:rsidRDefault="0073574C" w:rsidP="0073574C">
            <w:pPr>
              <w:rPr>
                <w:rFonts w:asciiTheme="minorHAnsi" w:hAnsiTheme="minorHAnsi"/>
              </w:rPr>
            </w:pPr>
            <w:r w:rsidRPr="00856039">
              <w:rPr>
                <w:rFonts w:asciiTheme="minorHAnsi" w:hAnsiTheme="minorHAnsi"/>
              </w:rPr>
              <w:t xml:space="preserve">M. </w:t>
            </w:r>
            <w:proofErr w:type="spellStart"/>
            <w:r w:rsidRPr="00856039">
              <w:rPr>
                <w:rFonts w:asciiTheme="minorHAnsi" w:hAnsiTheme="minorHAnsi"/>
              </w:rPr>
              <w:t>Gharbi</w:t>
            </w:r>
            <w:proofErr w:type="spellEnd"/>
          </w:p>
        </w:tc>
      </w:tr>
      <w:tr w:rsidR="0073574C" w:rsidRPr="00F275B5" w:rsidTr="0073574C">
        <w:trPr>
          <w:trHeight w:val="350"/>
          <w:jc w:val="center"/>
        </w:trPr>
        <w:tc>
          <w:tcPr>
            <w:tcW w:w="880" w:type="pct"/>
            <w:shd w:val="clear" w:color="auto" w:fill="auto"/>
          </w:tcPr>
          <w:p w:rsidR="0073574C" w:rsidRPr="00F87988" w:rsidRDefault="0073574C" w:rsidP="0073574C">
            <w:pPr>
              <w:rPr>
                <w:rFonts w:asciiTheme="minorHAnsi" w:hAnsiTheme="minorHAnsi"/>
                <w:b/>
                <w:bCs/>
                <w:i/>
                <w:iCs/>
              </w:rPr>
            </w:pPr>
            <w:r w:rsidRPr="00F87988">
              <w:rPr>
                <w:rFonts w:asciiTheme="minorHAnsi" w:hAnsiTheme="minorHAnsi"/>
                <w:b/>
                <w:bCs/>
                <w:i/>
                <w:iCs/>
              </w:rPr>
              <w:t>15:00 – 15:30</w:t>
            </w:r>
          </w:p>
        </w:tc>
        <w:tc>
          <w:tcPr>
            <w:tcW w:w="2730" w:type="pct"/>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shd w:val="clear" w:color="auto" w:fill="auto"/>
          </w:tcPr>
          <w:p w:rsidR="0073574C" w:rsidRPr="00B017A5" w:rsidRDefault="0073574C" w:rsidP="0073574C">
            <w:pPr>
              <w:rPr>
                <w:rFonts w:asciiTheme="minorHAnsi" w:hAnsiTheme="minorHAnsi"/>
              </w:rPr>
            </w:pPr>
          </w:p>
        </w:tc>
      </w:tr>
      <w:tr w:rsidR="0073574C" w:rsidRPr="00F275B5" w:rsidTr="0073574C">
        <w:trPr>
          <w:trHeight w:val="350"/>
          <w:jc w:val="center"/>
        </w:trPr>
        <w:tc>
          <w:tcPr>
            <w:tcW w:w="880" w:type="pct"/>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15:30-16:30</w:t>
            </w:r>
          </w:p>
        </w:tc>
        <w:tc>
          <w:tcPr>
            <w:tcW w:w="2730" w:type="pct"/>
            <w:shd w:val="clear" w:color="auto" w:fill="auto"/>
          </w:tcPr>
          <w:p w:rsidR="0073574C" w:rsidRPr="00B91987" w:rsidRDefault="0073574C" w:rsidP="0073574C">
            <w:pPr>
              <w:rPr>
                <w:rFonts w:asciiTheme="minorHAnsi" w:hAnsiTheme="minorHAnsi"/>
                <w:bCs/>
              </w:rPr>
            </w:pPr>
            <w:r w:rsidRPr="00B91987">
              <w:rPr>
                <w:rFonts w:asciiTheme="minorHAnsi" w:hAnsiTheme="minorHAnsi"/>
                <w:bCs/>
              </w:rPr>
              <w:t>Interactions between nutrition and reproduction  in sheep and goats</w:t>
            </w:r>
          </w:p>
        </w:tc>
        <w:tc>
          <w:tcPr>
            <w:tcW w:w="1390" w:type="pct"/>
            <w:shd w:val="clear" w:color="auto" w:fill="auto"/>
          </w:tcPr>
          <w:p w:rsidR="0073574C" w:rsidRPr="00B017A5" w:rsidRDefault="0073574C" w:rsidP="0073574C">
            <w:pPr>
              <w:rPr>
                <w:rFonts w:asciiTheme="minorHAnsi" w:hAnsiTheme="minorHAnsi"/>
              </w:rPr>
            </w:pPr>
            <w:r>
              <w:rPr>
                <w:rFonts w:asciiTheme="minorHAnsi" w:hAnsiTheme="minorHAnsi"/>
              </w:rPr>
              <w:t>M. Rekik</w:t>
            </w:r>
          </w:p>
        </w:tc>
      </w:tr>
      <w:tr w:rsidR="0073574C" w:rsidRPr="00F275B5" w:rsidTr="0073574C">
        <w:trPr>
          <w:trHeight w:val="350"/>
          <w:jc w:val="center"/>
        </w:trPr>
        <w:tc>
          <w:tcPr>
            <w:tcW w:w="5000" w:type="pct"/>
            <w:gridSpan w:val="3"/>
            <w:shd w:val="clear" w:color="auto" w:fill="auto"/>
          </w:tcPr>
          <w:p w:rsidR="0073574C" w:rsidRPr="00B017A5" w:rsidRDefault="0073574C" w:rsidP="0073574C">
            <w:pPr>
              <w:rPr>
                <w:rFonts w:asciiTheme="minorHAnsi" w:hAnsiTheme="minorHAnsi"/>
              </w:rPr>
            </w:pPr>
          </w:p>
        </w:tc>
      </w:tr>
      <w:tr w:rsidR="0073574C" w:rsidRPr="00F275B5" w:rsidTr="0073574C">
        <w:trPr>
          <w:jc w:val="center"/>
        </w:trPr>
        <w:tc>
          <w:tcPr>
            <w:tcW w:w="5000" w:type="pct"/>
            <w:gridSpan w:val="3"/>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3: Tuesday, </w:t>
            </w:r>
            <w:r>
              <w:rPr>
                <w:rFonts w:asciiTheme="minorHAnsi" w:hAnsiTheme="minorHAnsi"/>
                <w:b/>
                <w:bCs/>
                <w:color w:val="C00000"/>
              </w:rPr>
              <w:t>9 May 2017</w:t>
            </w:r>
          </w:p>
        </w:tc>
      </w:tr>
      <w:tr w:rsidR="0073574C" w:rsidRPr="00F275B5" w:rsidTr="0073574C">
        <w:trPr>
          <w:jc w:val="center"/>
        </w:trPr>
        <w:tc>
          <w:tcPr>
            <w:tcW w:w="880" w:type="pct"/>
          </w:tcPr>
          <w:p w:rsidR="0073574C" w:rsidRPr="007B40BE" w:rsidRDefault="0073574C" w:rsidP="0073574C">
            <w:pPr>
              <w:rPr>
                <w:rFonts w:asciiTheme="minorHAnsi" w:hAnsiTheme="minorHAnsi"/>
                <w:b/>
                <w:bCs/>
                <w:i/>
                <w:iCs/>
              </w:rPr>
            </w:pPr>
            <w:r w:rsidRPr="007B40BE">
              <w:rPr>
                <w:rFonts w:asciiTheme="minorHAnsi" w:hAnsiTheme="minorHAnsi"/>
                <w:b/>
                <w:bCs/>
                <w:i/>
                <w:iCs/>
              </w:rPr>
              <w:t>8:00 – 16:00</w:t>
            </w:r>
          </w:p>
        </w:tc>
        <w:tc>
          <w:tcPr>
            <w:tcW w:w="2730" w:type="pct"/>
          </w:tcPr>
          <w:p w:rsidR="0073574C" w:rsidRPr="00F275B5" w:rsidRDefault="0073574C" w:rsidP="0073574C">
            <w:pPr>
              <w:rPr>
                <w:rFonts w:asciiTheme="minorHAnsi" w:hAnsiTheme="minorHAnsi"/>
              </w:rPr>
            </w:pPr>
            <w:r w:rsidRPr="00B91987">
              <w:rPr>
                <w:rFonts w:asciiTheme="minorHAnsi" w:hAnsiTheme="minorHAnsi"/>
              </w:rPr>
              <w:t xml:space="preserve">Field Visit – </w:t>
            </w:r>
            <w:proofErr w:type="spellStart"/>
            <w:r w:rsidRPr="00B91987">
              <w:rPr>
                <w:rFonts w:asciiTheme="minorHAnsi" w:hAnsiTheme="minorHAnsi"/>
              </w:rPr>
              <w:t>Khanassri</w:t>
            </w:r>
            <w:proofErr w:type="spellEnd"/>
            <w:r w:rsidRPr="00B91987">
              <w:rPr>
                <w:rFonts w:asciiTheme="minorHAnsi" w:hAnsiTheme="minorHAnsi"/>
              </w:rPr>
              <w:t xml:space="preserve"> Station (NCARE) – </w:t>
            </w:r>
            <w:proofErr w:type="spellStart"/>
            <w:r w:rsidRPr="00B91987">
              <w:rPr>
                <w:rFonts w:asciiTheme="minorHAnsi" w:hAnsiTheme="minorHAnsi"/>
              </w:rPr>
              <w:t>Awassi</w:t>
            </w:r>
            <w:proofErr w:type="spellEnd"/>
            <w:r w:rsidRPr="00B91987">
              <w:rPr>
                <w:rFonts w:asciiTheme="minorHAnsi" w:hAnsiTheme="minorHAnsi"/>
              </w:rPr>
              <w:t xml:space="preserve"> sheep breeding – Reproduction – Health management</w:t>
            </w:r>
          </w:p>
        </w:tc>
        <w:tc>
          <w:tcPr>
            <w:tcW w:w="1390" w:type="pct"/>
          </w:tcPr>
          <w:p w:rsidR="0073574C" w:rsidRPr="00B017A5" w:rsidRDefault="0073574C" w:rsidP="0073574C">
            <w:pPr>
              <w:rPr>
                <w:rFonts w:asciiTheme="minorHAnsi" w:hAnsiTheme="minorHAnsi"/>
              </w:rPr>
            </w:pPr>
            <w:r>
              <w:rPr>
                <w:rFonts w:asciiTheme="minorHAnsi" w:hAnsiTheme="minorHAnsi"/>
              </w:rPr>
              <w:t xml:space="preserve">M. Rekik; M. </w:t>
            </w:r>
            <w:proofErr w:type="spellStart"/>
            <w:r>
              <w:rPr>
                <w:rFonts w:asciiTheme="minorHAnsi" w:hAnsiTheme="minorHAnsi"/>
              </w:rPr>
              <w:t>Gharbi</w:t>
            </w:r>
            <w:proofErr w:type="spellEnd"/>
            <w:r>
              <w:rPr>
                <w:rFonts w:asciiTheme="minorHAnsi" w:hAnsiTheme="minorHAnsi"/>
              </w:rPr>
              <w:t>; A. Haile</w:t>
            </w:r>
          </w:p>
        </w:tc>
      </w:tr>
      <w:tr w:rsidR="0073574C" w:rsidRPr="00F275B5" w:rsidTr="0073574C">
        <w:trPr>
          <w:jc w:val="center"/>
        </w:trPr>
        <w:tc>
          <w:tcPr>
            <w:tcW w:w="5000" w:type="pct"/>
            <w:gridSpan w:val="3"/>
          </w:tcPr>
          <w:p w:rsidR="0073574C" w:rsidRPr="00B017A5" w:rsidRDefault="0073574C" w:rsidP="0073574C">
            <w:pPr>
              <w:rPr>
                <w:rFonts w:asciiTheme="minorHAnsi" w:hAnsiTheme="minorHAnsi"/>
                <w:color w:val="C00000"/>
              </w:rPr>
            </w:pPr>
            <w:r w:rsidRPr="00F275B5">
              <w:rPr>
                <w:rFonts w:asciiTheme="minorHAnsi" w:hAnsiTheme="minorHAnsi"/>
                <w:b/>
                <w:bCs/>
                <w:color w:val="C00000"/>
              </w:rPr>
              <w:t xml:space="preserve">Day 4: Wednesday, </w:t>
            </w:r>
            <w:r>
              <w:rPr>
                <w:rFonts w:asciiTheme="minorHAnsi" w:hAnsiTheme="minorHAnsi"/>
                <w:b/>
                <w:bCs/>
                <w:color w:val="C00000"/>
              </w:rPr>
              <w:t>10 May 2017</w:t>
            </w:r>
          </w:p>
        </w:tc>
      </w:tr>
      <w:tr w:rsidR="0073574C" w:rsidRPr="00F275B5" w:rsidTr="0073574C">
        <w:trPr>
          <w:jc w:val="center"/>
        </w:trPr>
        <w:tc>
          <w:tcPr>
            <w:tcW w:w="880" w:type="pct"/>
          </w:tcPr>
          <w:p w:rsidR="0073574C" w:rsidRPr="007B40BE" w:rsidRDefault="0073574C" w:rsidP="0073574C">
            <w:pPr>
              <w:rPr>
                <w:rFonts w:asciiTheme="minorHAnsi" w:hAnsiTheme="minorHAnsi"/>
                <w:b/>
                <w:bCs/>
                <w:i/>
                <w:iCs/>
              </w:rPr>
            </w:pPr>
            <w:r w:rsidRPr="007B40BE">
              <w:rPr>
                <w:rFonts w:asciiTheme="minorHAnsi" w:hAnsiTheme="minorHAnsi"/>
                <w:b/>
                <w:bCs/>
                <w:i/>
                <w:iCs/>
              </w:rPr>
              <w:t>08:30-10:00</w:t>
            </w:r>
          </w:p>
        </w:tc>
        <w:tc>
          <w:tcPr>
            <w:tcW w:w="2730" w:type="pct"/>
          </w:tcPr>
          <w:p w:rsidR="0073574C" w:rsidRPr="00B017A5" w:rsidRDefault="0073574C" w:rsidP="0073574C">
            <w:pPr>
              <w:rPr>
                <w:rFonts w:asciiTheme="minorHAnsi" w:hAnsiTheme="minorHAnsi"/>
                <w:bCs/>
              </w:rPr>
            </w:pPr>
            <w:r w:rsidRPr="00B017A5">
              <w:rPr>
                <w:rFonts w:asciiTheme="minorHAnsi" w:hAnsiTheme="minorHAnsi"/>
                <w:bCs/>
              </w:rPr>
              <w:t>Case studies to be presented by participants</w:t>
            </w:r>
            <w:r>
              <w:rPr>
                <w:rFonts w:asciiTheme="minorHAnsi" w:hAnsiTheme="minorHAnsi"/>
                <w:bCs/>
              </w:rPr>
              <w:t>: sheep and goats breeding programs/</w:t>
            </w:r>
            <w:r w:rsidRPr="004819FF">
              <w:rPr>
                <w:rFonts w:asciiTheme="minorHAnsi" w:hAnsiTheme="minorHAnsi"/>
                <w:bCs/>
              </w:rPr>
              <w:t xml:space="preserve"> Breeding objectives and selection criteria</w:t>
            </w:r>
          </w:p>
        </w:tc>
        <w:tc>
          <w:tcPr>
            <w:tcW w:w="1390" w:type="pct"/>
          </w:tcPr>
          <w:p w:rsidR="0073574C" w:rsidRPr="00F275B5" w:rsidRDefault="0073574C" w:rsidP="0073574C">
            <w:pPr>
              <w:rPr>
                <w:rFonts w:asciiTheme="minorHAnsi" w:hAnsiTheme="minorHAnsi"/>
              </w:rPr>
            </w:pPr>
            <w:r w:rsidRPr="00B25547">
              <w:rPr>
                <w:rFonts w:asciiTheme="minorHAnsi" w:hAnsiTheme="minorHAnsi"/>
              </w:rPr>
              <w:t>A. Haile</w:t>
            </w:r>
          </w:p>
        </w:tc>
      </w:tr>
      <w:tr w:rsidR="0073574C" w:rsidRPr="00F275B5" w:rsidTr="0073574C">
        <w:trPr>
          <w:jc w:val="center"/>
        </w:trPr>
        <w:tc>
          <w:tcPr>
            <w:tcW w:w="880" w:type="pct"/>
            <w:shd w:val="clear" w:color="auto" w:fill="FFFFFF" w:themeFill="background1"/>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shd w:val="clear" w:color="auto" w:fill="FFFFFF" w:themeFill="background1"/>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shd w:val="clear" w:color="auto" w:fill="FFFFFF" w:themeFill="background1"/>
          </w:tcPr>
          <w:p w:rsidR="0073574C" w:rsidRPr="00F275B5" w:rsidRDefault="0073574C" w:rsidP="0073574C">
            <w:pPr>
              <w:rPr>
                <w:rFonts w:asciiTheme="minorHAnsi" w:hAnsiTheme="minorHAnsi"/>
              </w:rPr>
            </w:pPr>
          </w:p>
        </w:tc>
      </w:tr>
      <w:tr w:rsidR="0073574C" w:rsidRPr="00F275B5" w:rsidTr="0073574C">
        <w:trPr>
          <w:jc w:val="center"/>
        </w:trPr>
        <w:tc>
          <w:tcPr>
            <w:tcW w:w="880" w:type="pct"/>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lastRenderedPageBreak/>
              <w:t>10:30-12:30</w:t>
            </w:r>
          </w:p>
        </w:tc>
        <w:tc>
          <w:tcPr>
            <w:tcW w:w="2730" w:type="pct"/>
            <w:shd w:val="clear" w:color="auto" w:fill="auto"/>
          </w:tcPr>
          <w:p w:rsidR="0073574C" w:rsidRPr="00B91987" w:rsidRDefault="0073574C" w:rsidP="0073574C">
            <w:pPr>
              <w:rPr>
                <w:rFonts w:asciiTheme="minorHAnsi" w:hAnsiTheme="minorHAnsi"/>
                <w:bCs/>
              </w:rPr>
            </w:pPr>
            <w:r w:rsidRPr="00B91987">
              <w:rPr>
                <w:rFonts w:asciiTheme="minorHAnsi" w:hAnsiTheme="minorHAnsi"/>
                <w:bCs/>
              </w:rPr>
              <w:t>Field packages to improve reproductive outcome under low input systems</w:t>
            </w:r>
          </w:p>
        </w:tc>
        <w:tc>
          <w:tcPr>
            <w:tcW w:w="1390" w:type="pct"/>
            <w:shd w:val="clear" w:color="auto" w:fill="auto"/>
          </w:tcPr>
          <w:p w:rsidR="0073574C" w:rsidRPr="00F275B5" w:rsidRDefault="0073574C" w:rsidP="0073574C">
            <w:pPr>
              <w:rPr>
                <w:rFonts w:asciiTheme="minorHAnsi" w:hAnsiTheme="minorHAnsi"/>
              </w:rPr>
            </w:pPr>
            <w:r>
              <w:rPr>
                <w:rFonts w:asciiTheme="minorHAnsi" w:hAnsiTheme="minorHAnsi"/>
              </w:rPr>
              <w:t>M. Rekik</w:t>
            </w:r>
          </w:p>
        </w:tc>
      </w:tr>
      <w:tr w:rsidR="0073574C" w:rsidRPr="00F275B5" w:rsidTr="0073574C">
        <w:trPr>
          <w:jc w:val="center"/>
        </w:trPr>
        <w:tc>
          <w:tcPr>
            <w:tcW w:w="880" w:type="pct"/>
            <w:shd w:val="clear" w:color="auto" w:fill="FFFFFF" w:themeFill="background1"/>
          </w:tcPr>
          <w:p w:rsidR="0073574C" w:rsidRPr="007B40BE" w:rsidRDefault="0073574C" w:rsidP="0073574C">
            <w:pPr>
              <w:rPr>
                <w:rFonts w:asciiTheme="minorHAnsi" w:hAnsiTheme="minorHAnsi"/>
                <w:b/>
                <w:bCs/>
                <w:i/>
                <w:iCs/>
              </w:rPr>
            </w:pPr>
            <w:r w:rsidRPr="007B40BE">
              <w:rPr>
                <w:rFonts w:asciiTheme="minorHAnsi" w:hAnsiTheme="minorHAnsi"/>
                <w:b/>
                <w:bCs/>
                <w:i/>
                <w:iCs/>
              </w:rPr>
              <w:t>12:30-13:30</w:t>
            </w:r>
          </w:p>
        </w:tc>
        <w:tc>
          <w:tcPr>
            <w:tcW w:w="2730" w:type="pct"/>
            <w:shd w:val="clear" w:color="auto" w:fill="FFFFFF" w:themeFill="background1"/>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shd w:val="clear" w:color="auto" w:fill="FFFFFF" w:themeFill="background1"/>
          </w:tcPr>
          <w:p w:rsidR="0073574C" w:rsidRPr="00B017A5" w:rsidRDefault="0073574C" w:rsidP="0073574C">
            <w:pPr>
              <w:rPr>
                <w:rFonts w:asciiTheme="minorHAnsi" w:hAnsiTheme="minorHAnsi"/>
                <w:bCs/>
              </w:rPr>
            </w:pPr>
          </w:p>
        </w:tc>
      </w:tr>
      <w:tr w:rsidR="0073574C" w:rsidRPr="00F275B5" w:rsidTr="0073574C">
        <w:trPr>
          <w:jc w:val="center"/>
        </w:trPr>
        <w:tc>
          <w:tcPr>
            <w:tcW w:w="880" w:type="pct"/>
            <w:shd w:val="clear" w:color="auto" w:fill="FFFFFF" w:themeFill="background1"/>
          </w:tcPr>
          <w:p w:rsidR="0073574C" w:rsidRPr="007B40BE" w:rsidRDefault="0073574C" w:rsidP="0073574C">
            <w:pPr>
              <w:rPr>
                <w:rFonts w:asciiTheme="minorHAnsi" w:hAnsiTheme="minorHAnsi"/>
                <w:b/>
                <w:bCs/>
                <w:i/>
                <w:iCs/>
              </w:rPr>
            </w:pPr>
            <w:r w:rsidRPr="007B40BE">
              <w:rPr>
                <w:rFonts w:asciiTheme="minorHAnsi" w:hAnsiTheme="minorHAnsi"/>
                <w:b/>
                <w:bCs/>
                <w:i/>
                <w:iCs/>
              </w:rPr>
              <w:t>13:30-15:00</w:t>
            </w:r>
          </w:p>
        </w:tc>
        <w:tc>
          <w:tcPr>
            <w:tcW w:w="2730" w:type="pct"/>
            <w:shd w:val="clear" w:color="auto" w:fill="FFFFFF" w:themeFill="background1"/>
          </w:tcPr>
          <w:p w:rsidR="0073574C" w:rsidRPr="00F275B5" w:rsidRDefault="0073574C" w:rsidP="0073574C">
            <w:pPr>
              <w:rPr>
                <w:rFonts w:asciiTheme="minorHAnsi" w:hAnsiTheme="minorHAnsi"/>
              </w:rPr>
            </w:pPr>
            <w:r w:rsidRPr="00484A3A">
              <w:rPr>
                <w:rFonts w:asciiTheme="minorHAnsi" w:hAnsiTheme="minorHAnsi"/>
              </w:rPr>
              <w:t>Community based breeding program: concepts and organization</w:t>
            </w:r>
          </w:p>
        </w:tc>
        <w:tc>
          <w:tcPr>
            <w:tcW w:w="1390" w:type="pct"/>
            <w:shd w:val="clear" w:color="auto" w:fill="FFFFFF" w:themeFill="background1"/>
          </w:tcPr>
          <w:p w:rsidR="0073574C" w:rsidRPr="00F275B5" w:rsidRDefault="0073574C" w:rsidP="0073574C">
            <w:pPr>
              <w:rPr>
                <w:rFonts w:asciiTheme="minorHAnsi" w:hAnsiTheme="minorHAnsi"/>
              </w:rPr>
            </w:pPr>
            <w:r w:rsidRPr="00B25547">
              <w:rPr>
                <w:rFonts w:asciiTheme="minorHAnsi" w:hAnsiTheme="minorHAnsi"/>
              </w:rPr>
              <w:t>A. Haile</w:t>
            </w:r>
          </w:p>
        </w:tc>
      </w:tr>
      <w:tr w:rsidR="0073574C" w:rsidRPr="00F275B5" w:rsidTr="0073574C">
        <w:trPr>
          <w:jc w:val="center"/>
        </w:trPr>
        <w:tc>
          <w:tcPr>
            <w:tcW w:w="880" w:type="pct"/>
            <w:shd w:val="clear" w:color="auto" w:fill="FFFFFF" w:themeFill="background1"/>
          </w:tcPr>
          <w:p w:rsidR="0073574C" w:rsidRPr="00F87988" w:rsidRDefault="0073574C" w:rsidP="0073574C">
            <w:pPr>
              <w:rPr>
                <w:rFonts w:asciiTheme="minorHAnsi" w:hAnsiTheme="minorHAnsi"/>
                <w:b/>
                <w:bCs/>
                <w:i/>
                <w:iCs/>
              </w:rPr>
            </w:pPr>
            <w:r w:rsidRPr="00F87988">
              <w:rPr>
                <w:rFonts w:asciiTheme="minorHAnsi" w:hAnsiTheme="minorHAnsi"/>
                <w:b/>
                <w:bCs/>
                <w:i/>
                <w:iCs/>
              </w:rPr>
              <w:t>15:00 – 15:30</w:t>
            </w:r>
          </w:p>
        </w:tc>
        <w:tc>
          <w:tcPr>
            <w:tcW w:w="2730" w:type="pct"/>
            <w:shd w:val="clear" w:color="auto" w:fill="FFFFFF" w:themeFill="background1"/>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shd w:val="clear" w:color="auto" w:fill="FFFFFF" w:themeFill="background1"/>
          </w:tcPr>
          <w:p w:rsidR="0073574C" w:rsidRPr="00F275B5" w:rsidRDefault="0073574C" w:rsidP="0073574C">
            <w:pPr>
              <w:rPr>
                <w:rFonts w:asciiTheme="minorHAnsi" w:hAnsiTheme="minorHAnsi"/>
              </w:rPr>
            </w:pPr>
          </w:p>
        </w:tc>
      </w:tr>
      <w:tr w:rsidR="0073574C" w:rsidRPr="00F275B5" w:rsidTr="0073574C">
        <w:trPr>
          <w:jc w:val="center"/>
        </w:trPr>
        <w:tc>
          <w:tcPr>
            <w:tcW w:w="5000" w:type="pct"/>
            <w:gridSpan w:val="3"/>
            <w:shd w:val="clear" w:color="auto" w:fill="FFFFFF" w:themeFill="background1"/>
          </w:tcPr>
          <w:p w:rsidR="0073574C" w:rsidRPr="00F275B5" w:rsidRDefault="0073574C" w:rsidP="0073574C">
            <w:pPr>
              <w:rPr>
                <w:rFonts w:asciiTheme="minorHAnsi" w:hAnsiTheme="minorHAnsi"/>
                <w:bCs/>
              </w:rPr>
            </w:pPr>
          </w:p>
        </w:tc>
      </w:tr>
      <w:tr w:rsidR="0073574C" w:rsidRPr="00F275B5" w:rsidTr="0073574C">
        <w:trPr>
          <w:jc w:val="center"/>
        </w:trPr>
        <w:tc>
          <w:tcPr>
            <w:tcW w:w="5000" w:type="pct"/>
            <w:gridSpan w:val="3"/>
            <w:shd w:val="clear" w:color="auto" w:fill="FFFFFF" w:themeFill="background1"/>
          </w:tcPr>
          <w:p w:rsidR="0073574C" w:rsidRPr="00F275B5" w:rsidRDefault="0073574C" w:rsidP="0073574C">
            <w:pPr>
              <w:rPr>
                <w:rFonts w:asciiTheme="minorHAnsi" w:hAnsiTheme="minorHAnsi"/>
                <w:bCs/>
                <w:color w:val="C00000"/>
              </w:rPr>
            </w:pPr>
            <w:r w:rsidRPr="00F275B5">
              <w:rPr>
                <w:rFonts w:asciiTheme="minorHAnsi" w:hAnsiTheme="minorHAnsi"/>
                <w:b/>
                <w:bCs/>
                <w:color w:val="C00000"/>
              </w:rPr>
              <w:t xml:space="preserve">Day 5: Thursday, </w:t>
            </w:r>
            <w:r>
              <w:rPr>
                <w:rFonts w:asciiTheme="minorHAnsi" w:hAnsiTheme="minorHAnsi"/>
                <w:b/>
                <w:bCs/>
                <w:color w:val="C00000"/>
              </w:rPr>
              <w:t>11 May 2017</w:t>
            </w:r>
          </w:p>
        </w:tc>
      </w:tr>
      <w:tr w:rsidR="0073574C" w:rsidRPr="00F275B5" w:rsidTr="0073574C">
        <w:trPr>
          <w:jc w:val="center"/>
        </w:trPr>
        <w:tc>
          <w:tcPr>
            <w:tcW w:w="880" w:type="pct"/>
          </w:tcPr>
          <w:p w:rsidR="0073574C" w:rsidRPr="007B40BE" w:rsidRDefault="0073574C" w:rsidP="0073574C">
            <w:pPr>
              <w:rPr>
                <w:rFonts w:asciiTheme="minorHAnsi" w:hAnsiTheme="minorHAnsi"/>
                <w:b/>
                <w:bCs/>
                <w:i/>
                <w:iCs/>
              </w:rPr>
            </w:pPr>
            <w:r w:rsidRPr="007B40BE">
              <w:rPr>
                <w:rFonts w:asciiTheme="minorHAnsi" w:hAnsiTheme="minorHAnsi"/>
                <w:b/>
                <w:bCs/>
                <w:i/>
                <w:iCs/>
              </w:rPr>
              <w:t>09:00-15:00</w:t>
            </w:r>
          </w:p>
        </w:tc>
        <w:tc>
          <w:tcPr>
            <w:tcW w:w="2730" w:type="pct"/>
          </w:tcPr>
          <w:p w:rsidR="0073574C" w:rsidRPr="00784D57" w:rsidRDefault="0073574C" w:rsidP="0073574C">
            <w:pPr>
              <w:rPr>
                <w:rFonts w:asciiTheme="minorHAnsi" w:hAnsiTheme="minorHAnsi"/>
                <w:bCs/>
              </w:rPr>
            </w:pPr>
            <w:r w:rsidRPr="00784D57">
              <w:rPr>
                <w:rFonts w:asciiTheme="minorHAnsi" w:hAnsiTheme="minorHAnsi"/>
                <w:bCs/>
              </w:rPr>
              <w:t xml:space="preserve">Field visit – El </w:t>
            </w:r>
            <w:proofErr w:type="spellStart"/>
            <w:r w:rsidRPr="00784D57">
              <w:rPr>
                <w:rFonts w:asciiTheme="minorHAnsi" w:hAnsiTheme="minorHAnsi"/>
                <w:bCs/>
              </w:rPr>
              <w:t>Wala</w:t>
            </w:r>
            <w:proofErr w:type="spellEnd"/>
            <w:r w:rsidRPr="00784D57">
              <w:rPr>
                <w:rFonts w:asciiTheme="minorHAnsi" w:hAnsiTheme="minorHAnsi"/>
                <w:bCs/>
              </w:rPr>
              <w:t xml:space="preserve"> Station (</w:t>
            </w:r>
            <w:proofErr w:type="spellStart"/>
            <w:r w:rsidRPr="00784D57">
              <w:rPr>
                <w:rFonts w:asciiTheme="minorHAnsi" w:hAnsiTheme="minorHAnsi"/>
                <w:bCs/>
              </w:rPr>
              <w:t>MoA</w:t>
            </w:r>
            <w:proofErr w:type="spellEnd"/>
            <w:r w:rsidRPr="00784D57">
              <w:rPr>
                <w:rFonts w:asciiTheme="minorHAnsi" w:hAnsiTheme="minorHAnsi"/>
                <w:bCs/>
              </w:rPr>
              <w:t xml:space="preserve">) </w:t>
            </w:r>
            <w:proofErr w:type="spellStart"/>
            <w:r w:rsidRPr="00784D57">
              <w:rPr>
                <w:rFonts w:asciiTheme="minorHAnsi" w:hAnsiTheme="minorHAnsi"/>
                <w:bCs/>
              </w:rPr>
              <w:t>Shami</w:t>
            </w:r>
            <w:proofErr w:type="spellEnd"/>
            <w:r w:rsidRPr="00784D57">
              <w:rPr>
                <w:rFonts w:asciiTheme="minorHAnsi" w:hAnsiTheme="minorHAnsi"/>
                <w:bCs/>
              </w:rPr>
              <w:t xml:space="preserve"> goat breeding</w:t>
            </w:r>
          </w:p>
        </w:tc>
        <w:tc>
          <w:tcPr>
            <w:tcW w:w="1390" w:type="pct"/>
          </w:tcPr>
          <w:p w:rsidR="0073574C" w:rsidRPr="00F275B5" w:rsidRDefault="0073574C" w:rsidP="0073574C">
            <w:pPr>
              <w:rPr>
                <w:rFonts w:asciiTheme="minorHAnsi" w:hAnsiTheme="minorHAnsi"/>
              </w:rPr>
            </w:pPr>
            <w:r>
              <w:rPr>
                <w:rFonts w:asciiTheme="minorHAnsi" w:hAnsiTheme="minorHAnsi"/>
              </w:rPr>
              <w:t>A. Haile; M. Rekik</w:t>
            </w: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6: Sunday, </w:t>
            </w:r>
            <w:r>
              <w:rPr>
                <w:rFonts w:asciiTheme="minorHAnsi" w:hAnsiTheme="minorHAnsi"/>
                <w:b/>
                <w:bCs/>
                <w:color w:val="C00000"/>
              </w:rPr>
              <w:t>14 May 2017</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08:30-10:00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822783" w:rsidRDefault="0073574C" w:rsidP="0073574C">
            <w:pPr>
              <w:rPr>
                <w:rFonts w:asciiTheme="minorHAnsi" w:hAnsiTheme="minorHAnsi"/>
                <w:bCs/>
              </w:rPr>
            </w:pPr>
            <w:r w:rsidRPr="00822783">
              <w:rPr>
                <w:rFonts w:asciiTheme="minorHAnsi" w:hAnsiTheme="minorHAnsi"/>
                <w:bCs/>
              </w:rPr>
              <w:t>Integrated Crop-Livestock Production Systems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sidRPr="00822783">
              <w:rPr>
                <w:rFonts w:asciiTheme="minorHAnsi" w:hAnsiTheme="minorHAnsi"/>
              </w:rPr>
              <w:t>S. Hassan</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10:30-11:30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Cs/>
              </w:rPr>
            </w:pPr>
            <w:r w:rsidRPr="00546330">
              <w:rPr>
                <w:rFonts w:asciiTheme="minorHAnsi" w:hAnsiTheme="minorHAnsi"/>
                <w:bCs/>
              </w:rPr>
              <w:t>Nutritional Management</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rPr>
            </w:pPr>
            <w:r w:rsidRPr="00546330">
              <w:rPr>
                <w:rFonts w:asciiTheme="minorHAnsi" w:hAnsiTheme="minorHAnsi"/>
              </w:rPr>
              <w:t>J. Wamatu</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11:30-12:30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bCs/>
              </w:rPr>
            </w:pPr>
            <w:r w:rsidRPr="006C6336">
              <w:rPr>
                <w:rFonts w:asciiTheme="minorHAnsi" w:hAnsiTheme="minorHAnsi"/>
                <w:bCs/>
              </w:rPr>
              <w:t>Milk Production and quality</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9707DF" w:rsidRDefault="0073574C" w:rsidP="0073574C">
            <w:pPr>
              <w:rPr>
                <w:rFonts w:asciiTheme="minorHAnsi" w:hAnsiTheme="minorHAnsi"/>
              </w:rPr>
            </w:pPr>
            <w:r w:rsidRPr="00D76DBE">
              <w:rPr>
                <w:rFonts w:asciiTheme="minorHAnsi" w:hAnsiTheme="minorHAnsi"/>
              </w:rPr>
              <w:t>M. Hilali</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12:30-13:30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9707DF"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13:30-15:30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
                <w:bCs/>
                <w:i/>
                <w:iCs/>
              </w:rPr>
            </w:pPr>
            <w:r w:rsidRPr="00546330">
              <w:rPr>
                <w:rFonts w:asciiTheme="minorHAnsi" w:hAnsiTheme="minorHAnsi"/>
                <w:bCs/>
                <w:iCs/>
              </w:rPr>
              <w:t>Past efforts at genetic characterization of animal genetic resources and their drawbacks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Cs/>
              </w:rPr>
            </w:pPr>
            <w:r w:rsidRPr="00546330">
              <w:rPr>
                <w:rFonts w:asciiTheme="minorHAnsi" w:hAnsiTheme="minorHAnsi"/>
                <w:bCs/>
              </w:rPr>
              <w:t>J. Mwacharo</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15:30 – 16:0</w:t>
            </w:r>
            <w:r w:rsidRPr="00F87988">
              <w:rPr>
                <w:rFonts w:asciiTheme="minorHAnsi" w:hAnsiTheme="minorHAnsi"/>
                <w:b/>
                <w:bCs/>
                <w:i/>
                <w:iCs/>
              </w:rPr>
              <w:t>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9707DF" w:rsidRDefault="0073574C" w:rsidP="0073574C">
            <w:pPr>
              <w:rPr>
                <w:rFonts w:asciiTheme="minorHAnsi" w:hAnsiTheme="minorHAnsi"/>
                <w:bCs/>
              </w:rPr>
            </w:pP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7: Monday, </w:t>
            </w:r>
            <w:r>
              <w:rPr>
                <w:rFonts w:asciiTheme="minorHAnsi" w:hAnsiTheme="minorHAnsi"/>
                <w:b/>
                <w:bCs/>
                <w:color w:val="C00000"/>
              </w:rPr>
              <w:t>15 May 2017</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08:30-10:00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822783" w:rsidRDefault="0073574C" w:rsidP="0073574C">
            <w:pPr>
              <w:rPr>
                <w:bCs/>
              </w:rPr>
            </w:pPr>
            <w:r w:rsidRPr="00822783">
              <w:rPr>
                <w:rFonts w:asciiTheme="minorHAnsi" w:hAnsiTheme="minorHAnsi"/>
                <w:bCs/>
              </w:rPr>
              <w:t>Principles of proper rangelands grazing management</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sidRPr="00822783">
              <w:rPr>
                <w:rFonts w:asciiTheme="minorHAnsi" w:hAnsiTheme="minorHAnsi"/>
              </w:rPr>
              <w:t>S. Hassan</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10:30-11:30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
              </w:rPr>
            </w:pPr>
            <w:r w:rsidRPr="00546330">
              <w:rPr>
                <w:rFonts w:asciiTheme="minorHAnsi" w:hAnsiTheme="minorHAnsi"/>
              </w:rPr>
              <w:t>Recent developments at genetic characterization of animal genetic resources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rPr>
            </w:pPr>
            <w:r w:rsidRPr="00546330">
              <w:rPr>
                <w:rFonts w:asciiTheme="minorHAnsi" w:hAnsiTheme="minorHAnsi"/>
              </w:rPr>
              <w:t>J. Mwacharo</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11:30-12:30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bCs/>
              </w:rPr>
            </w:pPr>
            <w:r>
              <w:rPr>
                <w:rFonts w:asciiTheme="minorHAnsi" w:hAnsiTheme="minorHAnsi"/>
                <w:bCs/>
              </w:rPr>
              <w:t>Introduction to meat processing</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9707DF" w:rsidRDefault="0073574C" w:rsidP="0073574C">
            <w:pPr>
              <w:rPr>
                <w:rFonts w:asciiTheme="minorHAnsi" w:hAnsiTheme="minorHAnsi"/>
              </w:rPr>
            </w:pPr>
            <w:r w:rsidRPr="00D76DBE">
              <w:rPr>
                <w:rFonts w:asciiTheme="minorHAnsi" w:hAnsiTheme="minorHAnsi"/>
              </w:rPr>
              <w:t>M. Hilali</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sidRPr="00F87988">
              <w:rPr>
                <w:rFonts w:asciiTheme="minorHAnsi" w:hAnsiTheme="minorHAnsi"/>
                <w:b/>
                <w:bCs/>
                <w:i/>
                <w:iCs/>
              </w:rPr>
              <w:t>12:30-13:30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13:30-15:00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iCs/>
              </w:rPr>
            </w:pPr>
            <w:r w:rsidRPr="00546330">
              <w:rPr>
                <w:rFonts w:asciiTheme="minorHAnsi" w:hAnsiTheme="minorHAnsi"/>
                <w:iCs/>
              </w:rPr>
              <w:t>Optimizing Feeding Systems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Cs/>
              </w:rPr>
            </w:pPr>
            <w:r w:rsidRPr="00546330">
              <w:rPr>
                <w:rFonts w:asciiTheme="minorHAnsi" w:hAnsiTheme="minorHAnsi"/>
                <w:bCs/>
              </w:rPr>
              <w:t>J. Wamatu</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15:00 – 15:3</w:t>
            </w:r>
            <w:r w:rsidRPr="00F87988">
              <w:rPr>
                <w:rFonts w:asciiTheme="minorHAnsi" w:hAnsiTheme="minorHAnsi"/>
                <w:b/>
                <w:bCs/>
                <w:i/>
                <w:iCs/>
              </w:rPr>
              <w:t>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15:30-16:30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Pr>
                <w:rFonts w:asciiTheme="minorHAnsi" w:hAnsiTheme="minorHAnsi"/>
                <w:bCs/>
              </w:rPr>
              <w:t>M</w:t>
            </w:r>
            <w:r w:rsidRPr="006C6336">
              <w:rPr>
                <w:rFonts w:asciiTheme="minorHAnsi" w:hAnsiTheme="minorHAnsi"/>
                <w:bCs/>
              </w:rPr>
              <w:t>ilk processing (cheese and yogurt)</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r w:rsidRPr="00D76DBE">
              <w:rPr>
                <w:rFonts w:asciiTheme="minorHAnsi" w:hAnsiTheme="minorHAnsi"/>
                <w:bCs/>
              </w:rPr>
              <w:t>M. Hilali</w:t>
            </w: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8: Tuesday, </w:t>
            </w:r>
            <w:r>
              <w:rPr>
                <w:rFonts w:asciiTheme="minorHAnsi" w:hAnsiTheme="minorHAnsi"/>
                <w:b/>
                <w:bCs/>
                <w:color w:val="C00000"/>
              </w:rPr>
              <w:t>16 May 2017</w:t>
            </w:r>
          </w:p>
        </w:tc>
      </w:tr>
      <w:tr w:rsidR="0073574C" w:rsidRPr="00F275B5" w:rsidTr="0073574C">
        <w:trPr>
          <w:trHeight w:hRule="exact" w:val="640"/>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08:00-12:30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784D57" w:rsidRDefault="0073574C" w:rsidP="0073574C">
            <w:pPr>
              <w:rPr>
                <w:rFonts w:asciiTheme="minorHAnsi" w:hAnsiTheme="minorHAnsi"/>
                <w:bCs/>
              </w:rPr>
            </w:pPr>
            <w:r w:rsidRPr="00784D57">
              <w:rPr>
                <w:rFonts w:asciiTheme="minorHAnsi" w:hAnsiTheme="minorHAnsi"/>
                <w:bCs/>
              </w:rPr>
              <w:t xml:space="preserve">Practical session – </w:t>
            </w:r>
            <w:proofErr w:type="spellStart"/>
            <w:r w:rsidRPr="00784D57">
              <w:rPr>
                <w:rFonts w:asciiTheme="minorHAnsi" w:hAnsiTheme="minorHAnsi"/>
                <w:bCs/>
              </w:rPr>
              <w:t>Mushaggar</w:t>
            </w:r>
            <w:proofErr w:type="spellEnd"/>
            <w:r w:rsidRPr="00784D57">
              <w:rPr>
                <w:rFonts w:asciiTheme="minorHAnsi" w:hAnsiTheme="minorHAnsi"/>
                <w:bCs/>
              </w:rPr>
              <w:t xml:space="preserve"> station – dairy processing</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sidRPr="00D76DBE">
              <w:rPr>
                <w:rFonts w:asciiTheme="minorHAnsi" w:hAnsiTheme="minorHAnsi"/>
              </w:rPr>
              <w:t>M. Hilali</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sidRPr="00F87988">
              <w:rPr>
                <w:rFonts w:asciiTheme="minorHAnsi" w:hAnsiTheme="minorHAnsi"/>
                <w:b/>
                <w:bCs/>
                <w:i/>
                <w:iCs/>
              </w:rPr>
              <w:t>12:30-13:30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lastRenderedPageBreak/>
              <w:t>13:30-15:00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iCs/>
              </w:rPr>
            </w:pPr>
            <w:r w:rsidRPr="00546330">
              <w:rPr>
                <w:rFonts w:asciiTheme="minorHAnsi" w:hAnsiTheme="minorHAnsi"/>
                <w:iCs/>
              </w:rPr>
              <w:t>Alternative Feed Resources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546330" w:rsidRDefault="0073574C" w:rsidP="0073574C">
            <w:pPr>
              <w:rPr>
                <w:rFonts w:asciiTheme="minorHAnsi" w:hAnsiTheme="minorHAnsi"/>
                <w:bCs/>
              </w:rPr>
            </w:pPr>
            <w:r w:rsidRPr="00546330">
              <w:rPr>
                <w:rFonts w:asciiTheme="minorHAnsi" w:hAnsiTheme="minorHAnsi"/>
                <w:bCs/>
              </w:rPr>
              <w:t>J. Wamatu</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sidRPr="00F87988">
              <w:rPr>
                <w:rFonts w:asciiTheme="minorHAnsi" w:hAnsiTheme="minorHAnsi"/>
                <w:b/>
                <w:bCs/>
                <w:i/>
                <w:iCs/>
              </w:rPr>
              <w:t>15:00 – 15:30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8D6A2B"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15:30-17:00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7B12D0">
              <w:rPr>
                <w:rFonts w:asciiTheme="minorHAnsi" w:hAnsiTheme="minorHAnsi"/>
                <w:iCs/>
              </w:rPr>
              <w:t>Discussions: Participants present individual country efforts at genetic characterization of animal genetic resources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8D6A2B" w:rsidRDefault="0073574C" w:rsidP="0073574C">
            <w:pPr>
              <w:rPr>
                <w:rFonts w:asciiTheme="minorHAnsi" w:hAnsiTheme="minorHAnsi"/>
                <w:bCs/>
              </w:rPr>
            </w:pPr>
            <w:r w:rsidRPr="00546330">
              <w:rPr>
                <w:rFonts w:asciiTheme="minorHAnsi" w:hAnsiTheme="minorHAnsi"/>
                <w:bCs/>
              </w:rPr>
              <w:t>J. Mwacharo</w:t>
            </w: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lang w:val="de-DE"/>
              </w:rPr>
            </w:pP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9: Wednesday, </w:t>
            </w:r>
            <w:r>
              <w:rPr>
                <w:rFonts w:asciiTheme="minorHAnsi" w:hAnsiTheme="minorHAnsi"/>
                <w:b/>
                <w:bCs/>
                <w:color w:val="C00000"/>
              </w:rPr>
              <w:t>17 May 2017</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08:00-13:00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784D57" w:rsidRDefault="0073574C" w:rsidP="0073574C">
            <w:pPr>
              <w:rPr>
                <w:rFonts w:asciiTheme="minorHAnsi" w:hAnsiTheme="minorHAnsi"/>
                <w:bCs/>
              </w:rPr>
            </w:pPr>
            <w:r w:rsidRPr="00784D57">
              <w:rPr>
                <w:rFonts w:asciiTheme="minorHAnsi" w:hAnsiTheme="minorHAnsi"/>
                <w:bCs/>
              </w:rPr>
              <w:t xml:space="preserve">Field Visit – </w:t>
            </w:r>
            <w:proofErr w:type="spellStart"/>
            <w:r w:rsidRPr="00784D57">
              <w:rPr>
                <w:rFonts w:asciiTheme="minorHAnsi" w:hAnsiTheme="minorHAnsi"/>
                <w:bCs/>
              </w:rPr>
              <w:t>Karak</w:t>
            </w:r>
            <w:proofErr w:type="spellEnd"/>
            <w:r w:rsidRPr="00784D57">
              <w:rPr>
                <w:rFonts w:asciiTheme="minorHAnsi" w:hAnsiTheme="minorHAnsi"/>
                <w:bCs/>
              </w:rPr>
              <w:t xml:space="preserve"> district – Sheep milk processing </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sidRPr="00D76DBE">
              <w:rPr>
                <w:rFonts w:asciiTheme="minorHAnsi" w:hAnsiTheme="minorHAnsi"/>
              </w:rPr>
              <w:t>M. Hilali</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13:00-14:30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Pr>
                <w:rFonts w:asciiTheme="minorHAnsi" w:hAnsiTheme="minorHAnsi"/>
                <w:b/>
                <w:bCs/>
                <w:i/>
                <w:iCs/>
              </w:rPr>
              <w:t>14:30-16:0</w:t>
            </w:r>
            <w:r w:rsidRPr="00F87988">
              <w:rPr>
                <w:rFonts w:asciiTheme="minorHAnsi" w:hAnsiTheme="minorHAnsi"/>
                <w:b/>
                <w:bCs/>
                <w:i/>
                <w:iCs/>
              </w:rPr>
              <w:t>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D76DBE" w:rsidRDefault="0073574C" w:rsidP="0073574C">
            <w:pPr>
              <w:rPr>
                <w:rFonts w:asciiTheme="minorHAnsi" w:hAnsiTheme="minorHAnsi"/>
              </w:rPr>
            </w:pPr>
            <w:r w:rsidRPr="00D76DBE">
              <w:rPr>
                <w:rFonts w:asciiTheme="minorHAnsi" w:hAnsiTheme="minorHAnsi"/>
              </w:rPr>
              <w:t>Sensory evaluation of dairy products</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4A12DB" w:rsidRDefault="0073574C" w:rsidP="0073574C">
            <w:pPr>
              <w:rPr>
                <w:rFonts w:asciiTheme="minorHAnsi" w:hAnsiTheme="minorHAnsi"/>
                <w:bCs/>
              </w:rPr>
            </w:pPr>
            <w:r w:rsidRPr="00D76DBE">
              <w:rPr>
                <w:rFonts w:asciiTheme="minorHAnsi" w:hAnsiTheme="minorHAnsi"/>
                <w:bCs/>
              </w:rPr>
              <w:t>M. Hilali</w:t>
            </w: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275B5" w:rsidTr="0073574C">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color w:val="C00000"/>
              </w:rPr>
            </w:pPr>
            <w:r w:rsidRPr="00F275B5">
              <w:rPr>
                <w:rFonts w:asciiTheme="minorHAnsi" w:hAnsiTheme="minorHAnsi"/>
                <w:b/>
                <w:bCs/>
                <w:color w:val="C00000"/>
              </w:rPr>
              <w:t xml:space="preserve">Day 10: Thursday, </w:t>
            </w:r>
            <w:r>
              <w:rPr>
                <w:rFonts w:asciiTheme="minorHAnsi" w:hAnsiTheme="minorHAnsi"/>
                <w:b/>
                <w:bCs/>
                <w:color w:val="C00000"/>
              </w:rPr>
              <w:t>18 May 2017</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08:30-10:00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784D57" w:rsidRDefault="0073574C" w:rsidP="0073574C">
            <w:pPr>
              <w:rPr>
                <w:rFonts w:asciiTheme="minorHAnsi" w:hAnsiTheme="minorHAnsi"/>
                <w:bCs/>
              </w:rPr>
            </w:pPr>
            <w:r w:rsidRPr="00784D57">
              <w:rPr>
                <w:rFonts w:asciiTheme="minorHAnsi" w:hAnsiTheme="minorHAnsi"/>
                <w:bCs/>
              </w:rPr>
              <w:t>Control of acquired knowledge</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Pr>
                <w:rFonts w:asciiTheme="minorHAnsi" w:hAnsiTheme="minorHAnsi"/>
              </w:rPr>
              <w:t>M. Hilali; S. Hassan</w:t>
            </w:r>
          </w:p>
        </w:tc>
      </w:tr>
      <w:tr w:rsidR="0073574C" w:rsidRPr="00F275B5"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10:00-10:30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i/>
                <w:iCs/>
              </w:rPr>
            </w:pPr>
            <w:r w:rsidRPr="00F87988">
              <w:rPr>
                <w:rFonts w:asciiTheme="minorHAnsi" w:hAnsiTheme="minorHAnsi"/>
                <w:b/>
                <w:i/>
                <w:iCs/>
              </w:rPr>
              <w:t>Coffee break</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p>
        </w:tc>
      </w:tr>
      <w:tr w:rsidR="0073574C" w:rsidRPr="00F7006E"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7B40BE" w:rsidRDefault="0073574C" w:rsidP="0073574C">
            <w:pPr>
              <w:rPr>
                <w:rFonts w:asciiTheme="minorHAnsi" w:hAnsiTheme="minorHAnsi"/>
                <w:b/>
                <w:bCs/>
                <w:i/>
                <w:iCs/>
              </w:rPr>
            </w:pPr>
            <w:r w:rsidRPr="007B40BE">
              <w:rPr>
                <w:rFonts w:asciiTheme="minorHAnsi" w:hAnsiTheme="minorHAnsi"/>
                <w:b/>
                <w:bCs/>
                <w:i/>
                <w:iCs/>
              </w:rPr>
              <w:t>10:30-12:30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784D57" w:rsidRDefault="0073574C" w:rsidP="0073574C">
            <w:pPr>
              <w:rPr>
                <w:rFonts w:asciiTheme="minorHAnsi" w:hAnsiTheme="minorHAnsi"/>
                <w:bCs/>
              </w:rPr>
            </w:pPr>
            <w:r w:rsidRPr="00784D57">
              <w:rPr>
                <w:rFonts w:asciiTheme="minorHAnsi" w:hAnsiTheme="minorHAnsi"/>
                <w:bCs/>
              </w:rPr>
              <w:t>Course evaluation and closing</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F275B5" w:rsidRDefault="0073574C" w:rsidP="0073574C">
            <w:pPr>
              <w:rPr>
                <w:rFonts w:asciiTheme="minorHAnsi" w:hAnsiTheme="minorHAnsi"/>
              </w:rPr>
            </w:pPr>
            <w:r>
              <w:rPr>
                <w:rFonts w:asciiTheme="minorHAnsi" w:hAnsiTheme="minorHAnsi"/>
              </w:rPr>
              <w:t>T. Masafumi</w:t>
            </w:r>
          </w:p>
        </w:tc>
      </w:tr>
      <w:tr w:rsidR="0073574C" w:rsidRPr="00F7006E" w:rsidTr="0073574C">
        <w:trPr>
          <w:jc w:val="center"/>
        </w:trPr>
        <w:tc>
          <w:tcPr>
            <w:tcW w:w="88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b/>
                <w:bCs/>
                <w:i/>
                <w:iCs/>
              </w:rPr>
            </w:pPr>
            <w:r w:rsidRPr="00F87988">
              <w:rPr>
                <w:rFonts w:asciiTheme="minorHAnsi" w:hAnsiTheme="minorHAnsi"/>
                <w:b/>
                <w:bCs/>
                <w:i/>
                <w:iCs/>
              </w:rPr>
              <w:t>12:30-13:30</w:t>
            </w:r>
          </w:p>
        </w:tc>
        <w:tc>
          <w:tcPr>
            <w:tcW w:w="2730" w:type="pct"/>
            <w:tcBorders>
              <w:top w:val="single" w:sz="4" w:space="0" w:color="auto"/>
              <w:left w:val="single" w:sz="4" w:space="0" w:color="auto"/>
              <w:bottom w:val="single" w:sz="4" w:space="0" w:color="auto"/>
              <w:right w:val="single" w:sz="4" w:space="0" w:color="auto"/>
            </w:tcBorders>
            <w:shd w:val="clear" w:color="auto" w:fill="auto"/>
          </w:tcPr>
          <w:p w:rsidR="0073574C" w:rsidRPr="00F87988" w:rsidRDefault="0073574C" w:rsidP="0073574C">
            <w:pPr>
              <w:rPr>
                <w:rFonts w:asciiTheme="minorHAnsi" w:hAnsiTheme="minorHAnsi"/>
                <w:i/>
                <w:iCs/>
              </w:rPr>
            </w:pPr>
            <w:r w:rsidRPr="00F87988">
              <w:rPr>
                <w:rFonts w:asciiTheme="minorHAnsi" w:hAnsiTheme="minorHAnsi"/>
                <w:b/>
                <w:bCs/>
                <w:i/>
                <w:iCs/>
              </w:rPr>
              <w:t>Lunch</w:t>
            </w:r>
          </w:p>
        </w:tc>
        <w:tc>
          <w:tcPr>
            <w:tcW w:w="1390" w:type="pct"/>
            <w:tcBorders>
              <w:top w:val="single" w:sz="4" w:space="0" w:color="auto"/>
              <w:left w:val="single" w:sz="4" w:space="0" w:color="auto"/>
              <w:bottom w:val="single" w:sz="4" w:space="0" w:color="auto"/>
              <w:right w:val="single" w:sz="4" w:space="0" w:color="auto"/>
            </w:tcBorders>
            <w:shd w:val="clear" w:color="auto" w:fill="auto"/>
          </w:tcPr>
          <w:p w:rsidR="0073574C" w:rsidRPr="008D6A2B" w:rsidRDefault="0073574C" w:rsidP="0073574C">
            <w:pPr>
              <w:rPr>
                <w:rFonts w:asciiTheme="minorHAnsi" w:hAnsiTheme="minorHAnsi"/>
                <w:bCs/>
              </w:rPr>
            </w:pPr>
          </w:p>
        </w:tc>
      </w:tr>
    </w:tbl>
    <w:p w:rsidR="0073574C" w:rsidRDefault="0073574C">
      <w:pPr>
        <w:rPr>
          <w:color w:val="4F9FCF"/>
          <w:sz w:val="32"/>
          <w:szCs w:val="32"/>
        </w:rPr>
      </w:pPr>
      <w:r>
        <w:rPr>
          <w:color w:val="4F9FCF"/>
          <w:sz w:val="32"/>
          <w:szCs w:val="32"/>
        </w:rPr>
        <w:br w:type="page"/>
      </w:r>
    </w:p>
    <w:p w:rsidR="0073574C" w:rsidRDefault="0073574C">
      <w:pPr>
        <w:rPr>
          <w:color w:val="4F9FCF"/>
          <w:sz w:val="32"/>
          <w:szCs w:val="32"/>
        </w:rPr>
      </w:pPr>
    </w:p>
    <w:p w:rsidR="00914F17" w:rsidRDefault="00E3351F" w:rsidP="0073574C">
      <w:pPr>
        <w:pStyle w:val="Heading1"/>
      </w:pPr>
      <w:r>
        <w:t>Annex II:</w:t>
      </w:r>
      <w:r w:rsidR="0073574C">
        <w:t xml:space="preserve"> </w:t>
      </w:r>
      <w:r>
        <w:t>Trainers</w:t>
      </w:r>
    </w:p>
    <w:tbl>
      <w:tblPr>
        <w:tblStyle w:val="Trainers"/>
        <w:tblW w:w="9900" w:type="dxa"/>
        <w:tblInd w:w="0" w:type="dxa"/>
        <w:tblLook w:val="04A0" w:firstRow="1" w:lastRow="0" w:firstColumn="1" w:lastColumn="0" w:noHBand="0" w:noVBand="1"/>
      </w:tblPr>
      <w:tblGrid>
        <w:gridCol w:w="2160"/>
        <w:gridCol w:w="5398"/>
        <w:gridCol w:w="2342"/>
      </w:tblGrid>
      <w:tr w:rsidR="00914F17" w:rsidTr="0073574C">
        <w:trPr>
          <w:cnfStyle w:val="100000000000" w:firstRow="1" w:lastRow="0" w:firstColumn="0" w:lastColumn="0" w:oddVBand="0" w:evenVBand="0" w:oddHBand="0" w:evenHBand="0" w:firstRowFirstColumn="0" w:firstRowLastColumn="0" w:lastRowFirstColumn="0" w:lastRowLastColumn="0"/>
          <w:trHeight w:val="900"/>
        </w:trPr>
        <w:tc>
          <w:tcPr>
            <w:tcW w:w="2160" w:type="dxa"/>
            <w:vAlign w:val="center"/>
          </w:tcPr>
          <w:p w:rsidR="00914F17" w:rsidRDefault="00E3351F">
            <w:r>
              <w:rPr>
                <w:b/>
              </w:rPr>
              <w:t>Name &amp; Surname</w:t>
            </w:r>
          </w:p>
        </w:tc>
        <w:tc>
          <w:tcPr>
            <w:tcW w:w="5398" w:type="dxa"/>
            <w:vAlign w:val="center"/>
          </w:tcPr>
          <w:p w:rsidR="00914F17" w:rsidRDefault="00E3351F">
            <w:r>
              <w:rPr>
                <w:b/>
              </w:rPr>
              <w:t>Institution</w:t>
            </w:r>
          </w:p>
        </w:tc>
        <w:tc>
          <w:tcPr>
            <w:tcW w:w="2342" w:type="dxa"/>
            <w:vAlign w:val="center"/>
          </w:tcPr>
          <w:p w:rsidR="00914F17" w:rsidRDefault="00E3351F">
            <w:r>
              <w:rPr>
                <w:b/>
              </w:rPr>
              <w:t>E-mail</w:t>
            </w:r>
          </w:p>
        </w:tc>
      </w:tr>
      <w:tr w:rsidR="00914F17" w:rsidTr="0073574C">
        <w:tc>
          <w:tcPr>
            <w:tcW w:w="2160" w:type="dxa"/>
          </w:tcPr>
          <w:p w:rsidR="00914F17" w:rsidRDefault="0073574C">
            <w:r>
              <w:t xml:space="preserve">Dr. </w:t>
            </w:r>
            <w:r w:rsidR="00E3351F">
              <w:t>Aynalem Haile</w:t>
            </w:r>
          </w:p>
        </w:tc>
        <w:tc>
          <w:tcPr>
            <w:tcW w:w="5398" w:type="dxa"/>
          </w:tcPr>
          <w:p w:rsidR="00914F17" w:rsidRDefault="00E3351F">
            <w:r>
              <w:t>The International Center for Agriculture Research in the Dry Areas</w:t>
            </w:r>
          </w:p>
        </w:tc>
        <w:tc>
          <w:tcPr>
            <w:tcW w:w="2342" w:type="dxa"/>
          </w:tcPr>
          <w:p w:rsidR="00914F17" w:rsidRDefault="00E3351F">
            <w:r>
              <w:t>A.Haile@cgiar.org</w:t>
            </w:r>
          </w:p>
        </w:tc>
      </w:tr>
      <w:tr w:rsidR="00914F17" w:rsidTr="0073574C">
        <w:tc>
          <w:tcPr>
            <w:tcW w:w="2160" w:type="dxa"/>
          </w:tcPr>
          <w:p w:rsidR="00914F17" w:rsidRDefault="0073574C">
            <w:r>
              <w:t xml:space="preserve">Dr. </w:t>
            </w:r>
            <w:r w:rsidR="00E3351F">
              <w:t>Jane Wamatu</w:t>
            </w:r>
          </w:p>
        </w:tc>
        <w:tc>
          <w:tcPr>
            <w:tcW w:w="5398" w:type="dxa"/>
          </w:tcPr>
          <w:p w:rsidR="00914F17" w:rsidRDefault="00E3351F">
            <w:r>
              <w:t>The International Center for Agriculture Research in the Dry Areas</w:t>
            </w:r>
          </w:p>
        </w:tc>
        <w:tc>
          <w:tcPr>
            <w:tcW w:w="2342" w:type="dxa"/>
          </w:tcPr>
          <w:p w:rsidR="00914F17" w:rsidRDefault="00E3351F">
            <w:r>
              <w:t>j.wamatu@cgiar.org</w:t>
            </w:r>
          </w:p>
        </w:tc>
      </w:tr>
      <w:tr w:rsidR="00914F17" w:rsidTr="0073574C">
        <w:tc>
          <w:tcPr>
            <w:tcW w:w="2160" w:type="dxa"/>
          </w:tcPr>
          <w:p w:rsidR="00914F17" w:rsidRDefault="0073574C">
            <w:r>
              <w:t xml:space="preserve">Dr. </w:t>
            </w:r>
            <w:r w:rsidR="00E3351F">
              <w:t>Joram Mwacharo</w:t>
            </w:r>
          </w:p>
        </w:tc>
        <w:tc>
          <w:tcPr>
            <w:tcW w:w="5398" w:type="dxa"/>
          </w:tcPr>
          <w:p w:rsidR="00914F17" w:rsidRDefault="00E3351F">
            <w:r>
              <w:t>The International Center for Agriculture Research in the Dry Areas</w:t>
            </w:r>
          </w:p>
        </w:tc>
        <w:tc>
          <w:tcPr>
            <w:tcW w:w="2342" w:type="dxa"/>
          </w:tcPr>
          <w:p w:rsidR="00914F17" w:rsidRDefault="00E3351F">
            <w:r>
              <w:t>J.Mwacharo@cgiar.org</w:t>
            </w:r>
          </w:p>
        </w:tc>
      </w:tr>
      <w:tr w:rsidR="00914F17" w:rsidTr="0073574C">
        <w:tc>
          <w:tcPr>
            <w:tcW w:w="2160" w:type="dxa"/>
          </w:tcPr>
          <w:p w:rsidR="00914F17" w:rsidRDefault="0073574C">
            <w:r>
              <w:t xml:space="preserve">Dr. </w:t>
            </w:r>
            <w:r w:rsidR="00E3351F">
              <w:t xml:space="preserve">Mohamed </w:t>
            </w:r>
            <w:proofErr w:type="spellStart"/>
            <w:r w:rsidR="00E3351F">
              <w:t>Gharbi</w:t>
            </w:r>
            <w:proofErr w:type="spellEnd"/>
          </w:p>
        </w:tc>
        <w:tc>
          <w:tcPr>
            <w:tcW w:w="5398" w:type="dxa"/>
          </w:tcPr>
          <w:p w:rsidR="00914F17" w:rsidRPr="00A57BF2" w:rsidRDefault="00E3351F" w:rsidP="00F8459E">
            <w:pPr>
              <w:rPr>
                <w:lang w:val="fr-FR"/>
              </w:rPr>
            </w:pPr>
            <w:r w:rsidRPr="009A18DD">
              <w:rPr>
                <w:lang w:val="fr-FR"/>
              </w:rPr>
              <w:t xml:space="preserve">National </w:t>
            </w:r>
            <w:proofErr w:type="spellStart"/>
            <w:r w:rsidRPr="009A18DD">
              <w:rPr>
                <w:lang w:val="fr-FR"/>
              </w:rPr>
              <w:t>School</w:t>
            </w:r>
            <w:proofErr w:type="spellEnd"/>
            <w:r w:rsidRPr="009A18DD">
              <w:rPr>
                <w:lang w:val="fr-FR"/>
              </w:rPr>
              <w:t xml:space="preserve"> </w:t>
            </w:r>
            <w:proofErr w:type="spellStart"/>
            <w:r w:rsidRPr="00A57BF2">
              <w:rPr>
                <w:lang w:val="fr-FR"/>
              </w:rPr>
              <w:t>Veterinary</w:t>
            </w:r>
            <w:proofErr w:type="spellEnd"/>
            <w:r w:rsidR="00F8459E">
              <w:rPr>
                <w:lang w:val="fr-FR"/>
              </w:rPr>
              <w:t xml:space="preserve"> Veterinary</w:t>
            </w:r>
            <w:bookmarkStart w:id="3" w:name="_GoBack"/>
            <w:bookmarkEnd w:id="3"/>
            <w:r w:rsidRPr="00A57BF2">
              <w:rPr>
                <w:lang w:val="fr-FR"/>
              </w:rPr>
              <w:t xml:space="preserve">; École Nationale de Médecine Vétérinaire de Sidi </w:t>
            </w:r>
            <w:proofErr w:type="spellStart"/>
            <w:r w:rsidRPr="00A57BF2">
              <w:rPr>
                <w:lang w:val="fr-FR"/>
              </w:rPr>
              <w:t>Thabet</w:t>
            </w:r>
            <w:proofErr w:type="spellEnd"/>
          </w:p>
        </w:tc>
        <w:tc>
          <w:tcPr>
            <w:tcW w:w="2342" w:type="dxa"/>
          </w:tcPr>
          <w:p w:rsidR="00914F17" w:rsidRDefault="00E3351F">
            <w:r>
              <w:t>gharbim2000@yahoo.fr</w:t>
            </w:r>
          </w:p>
        </w:tc>
      </w:tr>
      <w:tr w:rsidR="00914F17" w:rsidTr="0073574C">
        <w:tc>
          <w:tcPr>
            <w:tcW w:w="2160" w:type="dxa"/>
          </w:tcPr>
          <w:p w:rsidR="00914F17" w:rsidRDefault="0073574C">
            <w:r>
              <w:t xml:space="preserve">Dr. </w:t>
            </w:r>
            <w:r w:rsidR="00E3351F">
              <w:t>Mourad Rekik</w:t>
            </w:r>
          </w:p>
        </w:tc>
        <w:tc>
          <w:tcPr>
            <w:tcW w:w="5398" w:type="dxa"/>
          </w:tcPr>
          <w:p w:rsidR="00914F17" w:rsidRDefault="00E3351F">
            <w:r>
              <w:t>The International Center for Agriculture Research in the Dry Areas</w:t>
            </w:r>
          </w:p>
        </w:tc>
        <w:tc>
          <w:tcPr>
            <w:tcW w:w="2342" w:type="dxa"/>
          </w:tcPr>
          <w:p w:rsidR="00914F17" w:rsidRDefault="00E3351F">
            <w:r>
              <w:t>m.rekik@cgiar.org</w:t>
            </w:r>
          </w:p>
        </w:tc>
      </w:tr>
      <w:tr w:rsidR="00914F17" w:rsidTr="0073574C">
        <w:tc>
          <w:tcPr>
            <w:tcW w:w="2160" w:type="dxa"/>
          </w:tcPr>
          <w:p w:rsidR="00914F17" w:rsidRPr="00DD390E" w:rsidRDefault="0073574C">
            <w:pPr>
              <w:rPr>
                <w:lang w:val="de-DE"/>
              </w:rPr>
            </w:pPr>
            <w:r w:rsidRPr="00DD390E">
              <w:rPr>
                <w:lang w:val="de-DE"/>
              </w:rPr>
              <w:t xml:space="preserve">Dr. </w:t>
            </w:r>
            <w:r w:rsidR="00E3351F" w:rsidRPr="00DD390E">
              <w:rPr>
                <w:lang w:val="de-DE"/>
              </w:rPr>
              <w:t>Muhi El-Dine Hilali</w:t>
            </w:r>
          </w:p>
        </w:tc>
        <w:tc>
          <w:tcPr>
            <w:tcW w:w="5398" w:type="dxa"/>
          </w:tcPr>
          <w:p w:rsidR="00914F17" w:rsidRDefault="00E3351F">
            <w:r>
              <w:t>The International Center for Agriculture Research in the Dry Areas</w:t>
            </w:r>
          </w:p>
        </w:tc>
        <w:tc>
          <w:tcPr>
            <w:tcW w:w="2342" w:type="dxa"/>
          </w:tcPr>
          <w:p w:rsidR="00914F17" w:rsidRDefault="00E3351F">
            <w:r>
              <w:t>M.HILALI@CGIAR.ORG</w:t>
            </w:r>
          </w:p>
        </w:tc>
      </w:tr>
      <w:tr w:rsidR="00914F17" w:rsidTr="0073574C">
        <w:tc>
          <w:tcPr>
            <w:tcW w:w="2160" w:type="dxa"/>
          </w:tcPr>
          <w:p w:rsidR="00914F17" w:rsidRDefault="0073574C">
            <w:r>
              <w:t xml:space="preserve">Dr. </w:t>
            </w:r>
            <w:r w:rsidR="00E3351F">
              <w:t>Sawsan Hassan</w:t>
            </w:r>
          </w:p>
        </w:tc>
        <w:tc>
          <w:tcPr>
            <w:tcW w:w="5398" w:type="dxa"/>
          </w:tcPr>
          <w:p w:rsidR="00914F17" w:rsidRDefault="00E3351F">
            <w:r>
              <w:t>The International Center for Agriculture Research in the Dry Areas</w:t>
            </w:r>
          </w:p>
        </w:tc>
        <w:tc>
          <w:tcPr>
            <w:tcW w:w="2342" w:type="dxa"/>
          </w:tcPr>
          <w:p w:rsidR="00914F17" w:rsidRDefault="00F8459E">
            <w:hyperlink r:id="rId10" w:history="1">
              <w:r w:rsidR="0073574C" w:rsidRPr="000C1677">
                <w:rPr>
                  <w:rStyle w:val="Hyperlink"/>
                </w:rPr>
                <w:t>s.hassan@cgiar.org</w:t>
              </w:r>
            </w:hyperlink>
          </w:p>
        </w:tc>
      </w:tr>
    </w:tbl>
    <w:p w:rsidR="00914F17" w:rsidRDefault="00914F17">
      <w:pPr>
        <w:sectPr w:rsidR="00914F17">
          <w:pgSz w:w="11870" w:h="16787"/>
          <w:pgMar w:top="1440" w:right="1440" w:bottom="1440" w:left="1440" w:header="720" w:footer="720" w:gutter="0"/>
          <w:cols w:space="720"/>
        </w:sectPr>
      </w:pPr>
    </w:p>
    <w:p w:rsidR="00914F17" w:rsidRDefault="00E3351F" w:rsidP="0073574C">
      <w:pPr>
        <w:pStyle w:val="Heading1"/>
      </w:pPr>
      <w:r>
        <w:lastRenderedPageBreak/>
        <w:t>Annex III:</w:t>
      </w:r>
      <w:r w:rsidR="0073574C">
        <w:t xml:space="preserve"> </w:t>
      </w:r>
      <w:r>
        <w:t>Trainees</w:t>
      </w:r>
    </w:p>
    <w:tbl>
      <w:tblPr>
        <w:tblStyle w:val="Trainees"/>
        <w:tblW w:w="15022" w:type="dxa"/>
        <w:tblInd w:w="0" w:type="dxa"/>
        <w:tblLook w:val="04A0" w:firstRow="1" w:lastRow="0" w:firstColumn="1" w:lastColumn="0" w:noHBand="0" w:noVBand="1"/>
      </w:tblPr>
      <w:tblGrid>
        <w:gridCol w:w="1972"/>
        <w:gridCol w:w="3330"/>
        <w:gridCol w:w="990"/>
        <w:gridCol w:w="5670"/>
        <w:gridCol w:w="3060"/>
      </w:tblGrid>
      <w:tr w:rsidR="00914F17" w:rsidTr="0073574C">
        <w:trPr>
          <w:cnfStyle w:val="100000000000" w:firstRow="1" w:lastRow="0" w:firstColumn="0" w:lastColumn="0" w:oddVBand="0" w:evenVBand="0" w:oddHBand="0" w:evenHBand="0" w:firstRowFirstColumn="0" w:firstRowLastColumn="0" w:lastRowFirstColumn="0" w:lastRowLastColumn="0"/>
          <w:trHeight w:val="148"/>
        </w:trPr>
        <w:tc>
          <w:tcPr>
            <w:tcW w:w="1972" w:type="dxa"/>
            <w:vAlign w:val="center"/>
          </w:tcPr>
          <w:p w:rsidR="00914F17" w:rsidRDefault="00E3351F" w:rsidP="0073574C">
            <w:pPr>
              <w:jc w:val="center"/>
            </w:pPr>
            <w:r>
              <w:rPr>
                <w:b/>
              </w:rPr>
              <w:t>Country</w:t>
            </w:r>
          </w:p>
        </w:tc>
        <w:tc>
          <w:tcPr>
            <w:tcW w:w="3330" w:type="dxa"/>
            <w:vAlign w:val="center"/>
          </w:tcPr>
          <w:p w:rsidR="00914F17" w:rsidRDefault="00E3351F" w:rsidP="0073574C">
            <w:pPr>
              <w:jc w:val="center"/>
            </w:pPr>
            <w:r>
              <w:rPr>
                <w:b/>
              </w:rPr>
              <w:t>Name &amp; Surname</w:t>
            </w:r>
          </w:p>
        </w:tc>
        <w:tc>
          <w:tcPr>
            <w:tcW w:w="990" w:type="dxa"/>
            <w:vAlign w:val="center"/>
          </w:tcPr>
          <w:p w:rsidR="00914F17" w:rsidRDefault="00E3351F" w:rsidP="0073574C">
            <w:pPr>
              <w:jc w:val="center"/>
            </w:pPr>
            <w:r>
              <w:rPr>
                <w:b/>
              </w:rPr>
              <w:t>gender</w:t>
            </w:r>
          </w:p>
        </w:tc>
        <w:tc>
          <w:tcPr>
            <w:tcW w:w="5670" w:type="dxa"/>
            <w:vAlign w:val="center"/>
          </w:tcPr>
          <w:p w:rsidR="00914F17" w:rsidRDefault="00E3351F" w:rsidP="0073574C">
            <w:pPr>
              <w:jc w:val="center"/>
            </w:pPr>
            <w:r>
              <w:rPr>
                <w:b/>
              </w:rPr>
              <w:t>Institution</w:t>
            </w:r>
          </w:p>
        </w:tc>
        <w:tc>
          <w:tcPr>
            <w:tcW w:w="3060" w:type="dxa"/>
            <w:vAlign w:val="center"/>
          </w:tcPr>
          <w:p w:rsidR="00914F17" w:rsidRDefault="00E3351F" w:rsidP="0073574C">
            <w:pPr>
              <w:jc w:val="center"/>
            </w:pPr>
            <w:r>
              <w:rPr>
                <w:b/>
              </w:rPr>
              <w:t>E-mail</w:t>
            </w:r>
          </w:p>
        </w:tc>
      </w:tr>
      <w:tr w:rsidR="00914F17" w:rsidTr="0073574C">
        <w:trPr>
          <w:trHeight w:val="220"/>
        </w:trPr>
        <w:tc>
          <w:tcPr>
            <w:tcW w:w="1972" w:type="dxa"/>
          </w:tcPr>
          <w:p w:rsidR="00914F17" w:rsidRDefault="00E3351F">
            <w:r>
              <w:t>Tunisia</w:t>
            </w:r>
          </w:p>
        </w:tc>
        <w:tc>
          <w:tcPr>
            <w:tcW w:w="3330" w:type="dxa"/>
          </w:tcPr>
          <w:p w:rsidR="00914F17" w:rsidRDefault="00E3351F">
            <w:proofErr w:type="spellStart"/>
            <w:r>
              <w:t>Samia</w:t>
            </w:r>
            <w:proofErr w:type="spellEnd"/>
            <w:r>
              <w:t xml:space="preserve"> </w:t>
            </w:r>
            <w:proofErr w:type="spellStart"/>
            <w:r>
              <w:t>Mleil</w:t>
            </w:r>
            <w:proofErr w:type="spellEnd"/>
          </w:p>
        </w:tc>
        <w:tc>
          <w:tcPr>
            <w:tcW w:w="990" w:type="dxa"/>
          </w:tcPr>
          <w:p w:rsidR="00914F17" w:rsidRDefault="00E3351F">
            <w:r>
              <w:t>female</w:t>
            </w:r>
          </w:p>
        </w:tc>
        <w:tc>
          <w:tcPr>
            <w:tcW w:w="5670" w:type="dxa"/>
          </w:tcPr>
          <w:p w:rsidR="00914F17" w:rsidRPr="00A57BF2" w:rsidRDefault="00E3351F">
            <w:pPr>
              <w:rPr>
                <w:lang w:val="fr-FR"/>
              </w:rPr>
            </w:pPr>
            <w:r w:rsidRPr="00A57BF2">
              <w:rPr>
                <w:lang w:val="fr-FR"/>
              </w:rPr>
              <w:t xml:space="preserve">Institut National de la Recherche Agronomique de Tunisie; National Agricultural </w:t>
            </w:r>
            <w:proofErr w:type="spellStart"/>
            <w:r w:rsidRPr="00A57BF2">
              <w:rPr>
                <w:lang w:val="fr-FR"/>
              </w:rPr>
              <w:t>Research</w:t>
            </w:r>
            <w:proofErr w:type="spellEnd"/>
            <w:r w:rsidRPr="00A57BF2">
              <w:rPr>
                <w:lang w:val="fr-FR"/>
              </w:rPr>
              <w:t xml:space="preserve"> Institute of </w:t>
            </w:r>
            <w:proofErr w:type="spellStart"/>
            <w:r w:rsidRPr="00A57BF2">
              <w:rPr>
                <w:lang w:val="fr-FR"/>
              </w:rPr>
              <w:t>Tunisia</w:t>
            </w:r>
            <w:proofErr w:type="spellEnd"/>
          </w:p>
        </w:tc>
        <w:tc>
          <w:tcPr>
            <w:tcW w:w="3060" w:type="dxa"/>
          </w:tcPr>
          <w:p w:rsidR="00914F17" w:rsidRDefault="00E3351F">
            <w:r>
              <w:t>mleilsamia@live.fr</w:t>
            </w:r>
          </w:p>
        </w:tc>
      </w:tr>
      <w:tr w:rsidR="00914F17" w:rsidTr="0073574C">
        <w:tc>
          <w:tcPr>
            <w:tcW w:w="1972" w:type="dxa"/>
          </w:tcPr>
          <w:p w:rsidR="00914F17" w:rsidRDefault="00E3351F">
            <w:r>
              <w:t>Lebanon</w:t>
            </w:r>
          </w:p>
        </w:tc>
        <w:tc>
          <w:tcPr>
            <w:tcW w:w="3330" w:type="dxa"/>
          </w:tcPr>
          <w:p w:rsidR="00914F17" w:rsidRDefault="00E3351F">
            <w:r>
              <w:t xml:space="preserve">Celine </w:t>
            </w:r>
            <w:proofErr w:type="spellStart"/>
            <w:r>
              <w:t>Berbari</w:t>
            </w:r>
            <w:proofErr w:type="spellEnd"/>
          </w:p>
        </w:tc>
        <w:tc>
          <w:tcPr>
            <w:tcW w:w="990" w:type="dxa"/>
          </w:tcPr>
          <w:p w:rsidR="00914F17" w:rsidRDefault="00E3351F">
            <w:r>
              <w:t>female</w:t>
            </w:r>
          </w:p>
        </w:tc>
        <w:tc>
          <w:tcPr>
            <w:tcW w:w="5670" w:type="dxa"/>
          </w:tcPr>
          <w:p w:rsidR="00914F17" w:rsidRDefault="00E3351F">
            <w:r>
              <w:t xml:space="preserve">Lebanese Agricultural Research Institute </w:t>
            </w:r>
          </w:p>
        </w:tc>
        <w:tc>
          <w:tcPr>
            <w:tcW w:w="3060" w:type="dxa"/>
          </w:tcPr>
          <w:p w:rsidR="00914F17" w:rsidRDefault="00E3351F">
            <w:r>
              <w:t>celineberbari1@gmail.com</w:t>
            </w:r>
          </w:p>
        </w:tc>
      </w:tr>
      <w:tr w:rsidR="00914F17" w:rsidTr="0073574C">
        <w:trPr>
          <w:trHeight w:val="355"/>
        </w:trPr>
        <w:tc>
          <w:tcPr>
            <w:tcW w:w="1972" w:type="dxa"/>
          </w:tcPr>
          <w:p w:rsidR="00914F17" w:rsidRDefault="00E3351F">
            <w:r>
              <w:t>Morocco</w:t>
            </w:r>
          </w:p>
        </w:tc>
        <w:tc>
          <w:tcPr>
            <w:tcW w:w="3330" w:type="dxa"/>
          </w:tcPr>
          <w:p w:rsidR="00914F17" w:rsidRDefault="00E3351F">
            <w:r>
              <w:t xml:space="preserve">Samira El </w:t>
            </w:r>
            <w:proofErr w:type="spellStart"/>
            <w:r>
              <w:t>Otmani</w:t>
            </w:r>
            <w:proofErr w:type="spellEnd"/>
          </w:p>
        </w:tc>
        <w:tc>
          <w:tcPr>
            <w:tcW w:w="990" w:type="dxa"/>
          </w:tcPr>
          <w:p w:rsidR="00914F17" w:rsidRDefault="00E3351F">
            <w:r>
              <w:t>female</w:t>
            </w:r>
          </w:p>
        </w:tc>
        <w:tc>
          <w:tcPr>
            <w:tcW w:w="5670" w:type="dxa"/>
          </w:tcPr>
          <w:p w:rsidR="00914F17" w:rsidRPr="00A57BF2" w:rsidRDefault="00E3351F">
            <w:pPr>
              <w:rPr>
                <w:lang w:val="fr-FR"/>
              </w:rPr>
            </w:pPr>
            <w:r w:rsidRPr="00A57BF2">
              <w:rPr>
                <w:lang w:val="fr-FR"/>
              </w:rPr>
              <w:t xml:space="preserve">Institute National de la Recherche Agronomique de </w:t>
            </w:r>
            <w:proofErr w:type="spellStart"/>
            <w:r w:rsidRPr="00A57BF2">
              <w:rPr>
                <w:lang w:val="fr-FR"/>
              </w:rPr>
              <w:t>Morocco</w:t>
            </w:r>
            <w:proofErr w:type="spellEnd"/>
          </w:p>
        </w:tc>
        <w:tc>
          <w:tcPr>
            <w:tcW w:w="3060" w:type="dxa"/>
          </w:tcPr>
          <w:p w:rsidR="00914F17" w:rsidRDefault="00E3351F">
            <w:r>
              <w:t>elotmani.samira@gmail.com</w:t>
            </w:r>
          </w:p>
        </w:tc>
      </w:tr>
      <w:tr w:rsidR="00914F17" w:rsidTr="0073574C">
        <w:tc>
          <w:tcPr>
            <w:tcW w:w="1972" w:type="dxa"/>
          </w:tcPr>
          <w:p w:rsidR="00914F17" w:rsidRDefault="00E3351F">
            <w:r>
              <w:t>Oman</w:t>
            </w:r>
          </w:p>
        </w:tc>
        <w:tc>
          <w:tcPr>
            <w:tcW w:w="3330" w:type="dxa"/>
          </w:tcPr>
          <w:p w:rsidR="00914F17" w:rsidRDefault="00E3351F">
            <w:r>
              <w:t xml:space="preserve">Sami </w:t>
            </w:r>
            <w:proofErr w:type="spellStart"/>
            <w:r>
              <w:t>Hamed</w:t>
            </w:r>
            <w:proofErr w:type="spellEnd"/>
            <w:r>
              <w:t xml:space="preserve"> Al-Hashmi</w:t>
            </w:r>
          </w:p>
        </w:tc>
        <w:tc>
          <w:tcPr>
            <w:tcW w:w="990" w:type="dxa"/>
          </w:tcPr>
          <w:p w:rsidR="00914F17" w:rsidRDefault="00E3351F">
            <w:r>
              <w:t>male</w:t>
            </w:r>
          </w:p>
        </w:tc>
        <w:tc>
          <w:tcPr>
            <w:tcW w:w="5670" w:type="dxa"/>
          </w:tcPr>
          <w:p w:rsidR="00914F17" w:rsidRDefault="00E3351F">
            <w:r>
              <w:t>Ministry of Agriculture and Fisheries, Sultanate of Oman</w:t>
            </w:r>
          </w:p>
        </w:tc>
        <w:tc>
          <w:tcPr>
            <w:tcW w:w="3060" w:type="dxa"/>
          </w:tcPr>
          <w:p w:rsidR="00914F17" w:rsidRDefault="00E3351F">
            <w:r>
              <w:t>samizo12345@gmail.com</w:t>
            </w:r>
          </w:p>
        </w:tc>
      </w:tr>
      <w:tr w:rsidR="00914F17" w:rsidTr="0073574C">
        <w:tc>
          <w:tcPr>
            <w:tcW w:w="1972" w:type="dxa"/>
          </w:tcPr>
          <w:p w:rsidR="00914F17" w:rsidRDefault="00E3351F">
            <w:r>
              <w:t>Sudan</w:t>
            </w:r>
          </w:p>
        </w:tc>
        <w:tc>
          <w:tcPr>
            <w:tcW w:w="3330" w:type="dxa"/>
          </w:tcPr>
          <w:p w:rsidR="00914F17" w:rsidRDefault="00E3351F">
            <w:proofErr w:type="spellStart"/>
            <w:r>
              <w:t>Elfadil</w:t>
            </w:r>
            <w:proofErr w:type="spellEnd"/>
            <w:r>
              <w:t xml:space="preserve"> Mohamed </w:t>
            </w:r>
            <w:proofErr w:type="spellStart"/>
            <w:r>
              <w:t>Eltayeb</w:t>
            </w:r>
            <w:proofErr w:type="spellEnd"/>
            <w:r>
              <w:t xml:space="preserve"> </w:t>
            </w:r>
            <w:proofErr w:type="spellStart"/>
            <w:r>
              <w:t>Elbashier</w:t>
            </w:r>
            <w:proofErr w:type="spellEnd"/>
          </w:p>
        </w:tc>
        <w:tc>
          <w:tcPr>
            <w:tcW w:w="990" w:type="dxa"/>
          </w:tcPr>
          <w:p w:rsidR="00914F17" w:rsidRDefault="00E3351F">
            <w:r>
              <w:t>male</w:t>
            </w:r>
          </w:p>
        </w:tc>
        <w:tc>
          <w:tcPr>
            <w:tcW w:w="5670" w:type="dxa"/>
          </w:tcPr>
          <w:p w:rsidR="00914F17" w:rsidRDefault="00E3351F">
            <w:r>
              <w:t>Agricultural Research Corporation</w:t>
            </w:r>
          </w:p>
        </w:tc>
        <w:tc>
          <w:tcPr>
            <w:tcW w:w="3060" w:type="dxa"/>
          </w:tcPr>
          <w:p w:rsidR="00914F17" w:rsidRDefault="00E3351F">
            <w:r>
              <w:t>elfadilalbasheer@yahoo.com</w:t>
            </w:r>
          </w:p>
        </w:tc>
      </w:tr>
      <w:tr w:rsidR="00914F17" w:rsidTr="0073574C">
        <w:tc>
          <w:tcPr>
            <w:tcW w:w="1972" w:type="dxa"/>
          </w:tcPr>
          <w:p w:rsidR="00914F17" w:rsidRDefault="00E3351F">
            <w:r>
              <w:t>Sudan</w:t>
            </w:r>
          </w:p>
        </w:tc>
        <w:tc>
          <w:tcPr>
            <w:tcW w:w="3330" w:type="dxa"/>
          </w:tcPr>
          <w:p w:rsidR="00914F17" w:rsidRDefault="00E3351F">
            <w:r>
              <w:t>Fatima Ali Ahmed</w:t>
            </w:r>
          </w:p>
        </w:tc>
        <w:tc>
          <w:tcPr>
            <w:tcW w:w="990" w:type="dxa"/>
          </w:tcPr>
          <w:p w:rsidR="00914F17" w:rsidRDefault="00E3351F">
            <w:r>
              <w:t>female</w:t>
            </w:r>
          </w:p>
        </w:tc>
        <w:tc>
          <w:tcPr>
            <w:tcW w:w="5670" w:type="dxa"/>
          </w:tcPr>
          <w:p w:rsidR="00914F17" w:rsidRDefault="00E3351F">
            <w:r>
              <w:t>Agricultural Research Corporation</w:t>
            </w:r>
          </w:p>
        </w:tc>
        <w:tc>
          <w:tcPr>
            <w:tcW w:w="3060" w:type="dxa"/>
          </w:tcPr>
          <w:p w:rsidR="00914F17" w:rsidRDefault="00E3351F">
            <w:r>
              <w:t>fatimamokhtar86@gmail.com</w:t>
            </w:r>
          </w:p>
        </w:tc>
      </w:tr>
      <w:tr w:rsidR="00914F17" w:rsidTr="0073574C">
        <w:trPr>
          <w:trHeight w:val="202"/>
        </w:trPr>
        <w:tc>
          <w:tcPr>
            <w:tcW w:w="1972" w:type="dxa"/>
          </w:tcPr>
          <w:p w:rsidR="00914F17" w:rsidRDefault="00E3351F">
            <w:r>
              <w:t>State of Palestine</w:t>
            </w:r>
          </w:p>
        </w:tc>
        <w:tc>
          <w:tcPr>
            <w:tcW w:w="3330" w:type="dxa"/>
          </w:tcPr>
          <w:p w:rsidR="00914F17" w:rsidRDefault="00E3351F">
            <w:proofErr w:type="spellStart"/>
            <w:r>
              <w:t>Mousa</w:t>
            </w:r>
            <w:proofErr w:type="spellEnd"/>
            <w:r>
              <w:t xml:space="preserve"> </w:t>
            </w:r>
            <w:proofErr w:type="spellStart"/>
            <w:r>
              <w:t>Rizq</w:t>
            </w:r>
            <w:proofErr w:type="spellEnd"/>
            <w:r>
              <w:t xml:space="preserve"> Khaled</w:t>
            </w:r>
          </w:p>
        </w:tc>
        <w:tc>
          <w:tcPr>
            <w:tcW w:w="990" w:type="dxa"/>
          </w:tcPr>
          <w:p w:rsidR="00914F17" w:rsidRDefault="00E3351F">
            <w:r>
              <w:t>male</w:t>
            </w:r>
          </w:p>
        </w:tc>
        <w:tc>
          <w:tcPr>
            <w:tcW w:w="5670" w:type="dxa"/>
          </w:tcPr>
          <w:p w:rsidR="00914F17" w:rsidRDefault="00E3351F">
            <w:r>
              <w:t xml:space="preserve">National Agricultural Research Center  </w:t>
            </w:r>
          </w:p>
        </w:tc>
        <w:tc>
          <w:tcPr>
            <w:tcW w:w="3060" w:type="dxa"/>
          </w:tcPr>
          <w:p w:rsidR="00914F17" w:rsidRDefault="00E3351F">
            <w:r>
              <w:t>agro.mousa.rizq@gmail.com</w:t>
            </w:r>
          </w:p>
        </w:tc>
      </w:tr>
      <w:tr w:rsidR="00914F17" w:rsidTr="0073574C">
        <w:trPr>
          <w:trHeight w:val="265"/>
        </w:trPr>
        <w:tc>
          <w:tcPr>
            <w:tcW w:w="1972" w:type="dxa"/>
          </w:tcPr>
          <w:p w:rsidR="00914F17" w:rsidRDefault="00E3351F">
            <w:r>
              <w:t>Egypt</w:t>
            </w:r>
          </w:p>
        </w:tc>
        <w:tc>
          <w:tcPr>
            <w:tcW w:w="3330" w:type="dxa"/>
          </w:tcPr>
          <w:p w:rsidR="00914F17" w:rsidRDefault="00E3351F">
            <w:proofErr w:type="spellStart"/>
            <w:r>
              <w:t>Nehal</w:t>
            </w:r>
            <w:proofErr w:type="spellEnd"/>
            <w:r>
              <w:t xml:space="preserve"> </w:t>
            </w:r>
            <w:proofErr w:type="spellStart"/>
            <w:r>
              <w:t>Metwally</w:t>
            </w:r>
            <w:proofErr w:type="spellEnd"/>
            <w:r>
              <w:t xml:space="preserve"> El </w:t>
            </w:r>
            <w:proofErr w:type="spellStart"/>
            <w:r>
              <w:t>Hendawy</w:t>
            </w:r>
            <w:proofErr w:type="spellEnd"/>
          </w:p>
        </w:tc>
        <w:tc>
          <w:tcPr>
            <w:tcW w:w="990" w:type="dxa"/>
          </w:tcPr>
          <w:p w:rsidR="00914F17" w:rsidRDefault="00E3351F">
            <w:r>
              <w:t>female</w:t>
            </w:r>
          </w:p>
        </w:tc>
        <w:tc>
          <w:tcPr>
            <w:tcW w:w="5670" w:type="dxa"/>
          </w:tcPr>
          <w:p w:rsidR="00914F17" w:rsidRDefault="00E3351F">
            <w:r>
              <w:t>Agricultural Research Center (ARC) Egypt - Animal Production Research Institute</w:t>
            </w:r>
          </w:p>
        </w:tc>
        <w:tc>
          <w:tcPr>
            <w:tcW w:w="3060" w:type="dxa"/>
          </w:tcPr>
          <w:p w:rsidR="00914F17" w:rsidRDefault="00E3351F">
            <w:r>
              <w:t>h.agriculture@yahoo.com</w:t>
            </w:r>
          </w:p>
        </w:tc>
      </w:tr>
      <w:tr w:rsidR="00914F17" w:rsidTr="0073574C">
        <w:tc>
          <w:tcPr>
            <w:tcW w:w="1972" w:type="dxa"/>
          </w:tcPr>
          <w:p w:rsidR="00914F17" w:rsidRDefault="00E3351F">
            <w:r>
              <w:t>Algeria</w:t>
            </w:r>
          </w:p>
        </w:tc>
        <w:tc>
          <w:tcPr>
            <w:tcW w:w="3330" w:type="dxa"/>
          </w:tcPr>
          <w:p w:rsidR="00914F17" w:rsidRDefault="00E3351F">
            <w:r>
              <w:t>Faiza Yahiatene</w:t>
            </w:r>
          </w:p>
        </w:tc>
        <w:tc>
          <w:tcPr>
            <w:tcW w:w="990" w:type="dxa"/>
          </w:tcPr>
          <w:p w:rsidR="00914F17" w:rsidRDefault="00E3351F">
            <w:r>
              <w:t>female</w:t>
            </w:r>
          </w:p>
        </w:tc>
        <w:tc>
          <w:tcPr>
            <w:tcW w:w="5670" w:type="dxa"/>
          </w:tcPr>
          <w:p w:rsidR="00914F17" w:rsidRDefault="00E3351F">
            <w:proofErr w:type="spellStart"/>
            <w:r>
              <w:t>Institut</w:t>
            </w:r>
            <w:proofErr w:type="spellEnd"/>
            <w:r>
              <w:t xml:space="preserve"> Technique des </w:t>
            </w:r>
            <w:proofErr w:type="spellStart"/>
            <w:r>
              <w:t>Elevages</w:t>
            </w:r>
            <w:proofErr w:type="spellEnd"/>
          </w:p>
        </w:tc>
        <w:tc>
          <w:tcPr>
            <w:tcW w:w="3060" w:type="dxa"/>
          </w:tcPr>
          <w:p w:rsidR="00914F17" w:rsidRDefault="00E3351F">
            <w:r>
              <w:t>yahiatene_faiza@yahoo.fr</w:t>
            </w:r>
          </w:p>
        </w:tc>
      </w:tr>
      <w:tr w:rsidR="00914F17" w:rsidTr="0073574C">
        <w:tc>
          <w:tcPr>
            <w:tcW w:w="1972" w:type="dxa"/>
          </w:tcPr>
          <w:p w:rsidR="00914F17" w:rsidRDefault="00E3351F">
            <w:r>
              <w:t>Iraq</w:t>
            </w:r>
          </w:p>
        </w:tc>
        <w:tc>
          <w:tcPr>
            <w:tcW w:w="3330" w:type="dxa"/>
          </w:tcPr>
          <w:p w:rsidR="00914F17" w:rsidRDefault="00E3351F">
            <w:proofErr w:type="spellStart"/>
            <w:r>
              <w:t>Fandia</w:t>
            </w:r>
            <w:proofErr w:type="spellEnd"/>
            <w:r>
              <w:t xml:space="preserve"> Husain </w:t>
            </w:r>
            <w:proofErr w:type="spellStart"/>
            <w:r>
              <w:t>Hady</w:t>
            </w:r>
            <w:proofErr w:type="spellEnd"/>
          </w:p>
        </w:tc>
        <w:tc>
          <w:tcPr>
            <w:tcW w:w="990" w:type="dxa"/>
          </w:tcPr>
          <w:p w:rsidR="00914F17" w:rsidRDefault="00E3351F">
            <w:r>
              <w:t>female</w:t>
            </w:r>
          </w:p>
        </w:tc>
        <w:tc>
          <w:tcPr>
            <w:tcW w:w="5670" w:type="dxa"/>
          </w:tcPr>
          <w:p w:rsidR="00914F17" w:rsidRDefault="00E3351F">
            <w:r>
              <w:t>Iraq Ministry of Agriculture</w:t>
            </w:r>
          </w:p>
        </w:tc>
        <w:tc>
          <w:tcPr>
            <w:tcW w:w="3060" w:type="dxa"/>
          </w:tcPr>
          <w:p w:rsidR="00914F17" w:rsidRDefault="00E3351F">
            <w:r>
              <w:t>farahhady1@mail.com</w:t>
            </w:r>
          </w:p>
        </w:tc>
      </w:tr>
      <w:tr w:rsidR="00914F17" w:rsidTr="0073574C">
        <w:tc>
          <w:tcPr>
            <w:tcW w:w="1972" w:type="dxa"/>
          </w:tcPr>
          <w:p w:rsidR="00914F17" w:rsidRDefault="00E3351F">
            <w:r>
              <w:t>Jordan</w:t>
            </w:r>
          </w:p>
        </w:tc>
        <w:tc>
          <w:tcPr>
            <w:tcW w:w="3330" w:type="dxa"/>
          </w:tcPr>
          <w:p w:rsidR="00914F17" w:rsidRDefault="00E3351F">
            <w:r>
              <w:t xml:space="preserve">Ahmad </w:t>
            </w:r>
            <w:proofErr w:type="spellStart"/>
            <w:r>
              <w:t>Hassen</w:t>
            </w:r>
            <w:proofErr w:type="spellEnd"/>
            <w:r>
              <w:t xml:space="preserve"> Al </w:t>
            </w:r>
            <w:proofErr w:type="spellStart"/>
            <w:r>
              <w:t>amareen</w:t>
            </w:r>
            <w:proofErr w:type="spellEnd"/>
          </w:p>
        </w:tc>
        <w:tc>
          <w:tcPr>
            <w:tcW w:w="990" w:type="dxa"/>
          </w:tcPr>
          <w:p w:rsidR="00914F17" w:rsidRDefault="00E3351F">
            <w:r>
              <w:t>male</w:t>
            </w:r>
          </w:p>
        </w:tc>
        <w:tc>
          <w:tcPr>
            <w:tcW w:w="5670" w:type="dxa"/>
          </w:tcPr>
          <w:p w:rsidR="00914F17" w:rsidRDefault="00E3351F">
            <w:r>
              <w:t>National Center for Agricultural Research and Extension</w:t>
            </w:r>
          </w:p>
        </w:tc>
        <w:tc>
          <w:tcPr>
            <w:tcW w:w="3060" w:type="dxa"/>
          </w:tcPr>
          <w:p w:rsidR="00914F17" w:rsidRDefault="00E3351F">
            <w:r>
              <w:t>ahmad_alathamma@yahoo.com</w:t>
            </w:r>
          </w:p>
        </w:tc>
      </w:tr>
    </w:tbl>
    <w:p w:rsidR="00914F17" w:rsidRDefault="00914F17">
      <w:pPr>
        <w:sectPr w:rsidR="00914F17">
          <w:pgSz w:w="16787" w:h="11870" w:orient="landscape"/>
          <w:pgMar w:top="1440" w:right="1440" w:bottom="1440" w:left="1440" w:header="720" w:footer="720" w:gutter="0"/>
          <w:cols w:space="720"/>
        </w:sectPr>
      </w:pPr>
    </w:p>
    <w:p w:rsidR="00914F17" w:rsidRDefault="00E3351F" w:rsidP="0073574C">
      <w:pPr>
        <w:pStyle w:val="Heading1"/>
      </w:pPr>
      <w:r>
        <w:lastRenderedPageBreak/>
        <w:t>Annex IV: General course Evaluation</w:t>
      </w:r>
    </w:p>
    <w:p w:rsidR="00914F17" w:rsidRDefault="00E3351F">
      <w:r>
        <w:rPr>
          <w:color w:val="4F9FCF"/>
          <w:sz w:val="32"/>
          <w:szCs w:val="32"/>
        </w:rPr>
        <w:t>1.</w:t>
      </w:r>
      <w:r w:rsidR="0073574C">
        <w:rPr>
          <w:color w:val="4F9FCF"/>
          <w:sz w:val="32"/>
          <w:szCs w:val="32"/>
        </w:rPr>
        <w:t xml:space="preserve"> </w:t>
      </w:r>
      <w:r>
        <w:rPr>
          <w:color w:val="4F9FCF"/>
          <w:sz w:val="32"/>
          <w:szCs w:val="32"/>
        </w:rPr>
        <w:t>Contents of the course</w:t>
      </w:r>
    </w:p>
    <w:tbl>
      <w:tblPr>
        <w:tblStyle w:val="GeneralCourseEvaluation"/>
        <w:tblW w:w="0" w:type="auto"/>
        <w:tblInd w:w="0" w:type="dxa"/>
        <w:tblLook w:val="04A0" w:firstRow="1" w:lastRow="0" w:firstColumn="1" w:lastColumn="0" w:noHBand="0" w:noVBand="1"/>
      </w:tblPr>
      <w:tblGrid>
        <w:gridCol w:w="7750"/>
        <w:gridCol w:w="1000"/>
      </w:tblGrid>
      <w:tr w:rsidR="00914F17" w:rsidTr="00914F17">
        <w:trPr>
          <w:cnfStyle w:val="100000000000" w:firstRow="1" w:lastRow="0" w:firstColumn="0" w:lastColumn="0" w:oddVBand="0" w:evenVBand="0" w:oddHBand="0" w:evenHBand="0" w:firstRowFirstColumn="0" w:firstRowLastColumn="0" w:lastRowFirstColumn="0" w:lastRowLastColumn="0"/>
          <w:trHeight w:val="900"/>
        </w:trPr>
        <w:tc>
          <w:tcPr>
            <w:tcW w:w="7750" w:type="dxa"/>
            <w:vAlign w:val="center"/>
          </w:tcPr>
          <w:p w:rsidR="00914F17" w:rsidRDefault="00E3351F">
            <w:r>
              <w:rPr>
                <w:b/>
              </w:rPr>
              <w:t>Item</w:t>
            </w:r>
          </w:p>
        </w:tc>
        <w:tc>
          <w:tcPr>
            <w:tcW w:w="1000" w:type="dxa"/>
            <w:vAlign w:val="center"/>
          </w:tcPr>
          <w:p w:rsidR="00914F17" w:rsidRDefault="00E3351F">
            <w:r>
              <w:rPr>
                <w:b/>
              </w:rPr>
              <w:t>Score</w:t>
            </w:r>
          </w:p>
        </w:tc>
      </w:tr>
      <w:tr w:rsidR="00914F17" w:rsidTr="00914F17">
        <w:tc>
          <w:tcPr>
            <w:tcW w:w="7500" w:type="dxa"/>
          </w:tcPr>
          <w:p w:rsidR="00914F17" w:rsidRDefault="00E3351F">
            <w:r>
              <w:t>Relevance of the course to your job</w:t>
            </w:r>
          </w:p>
        </w:tc>
        <w:tc>
          <w:tcPr>
            <w:tcW w:w="750" w:type="dxa"/>
          </w:tcPr>
          <w:p w:rsidR="00914F17" w:rsidRDefault="00E3351F">
            <w:r>
              <w:t>3.82</w:t>
            </w:r>
          </w:p>
        </w:tc>
      </w:tr>
      <w:tr w:rsidR="00914F17" w:rsidTr="00914F17">
        <w:tc>
          <w:tcPr>
            <w:tcW w:w="7500" w:type="dxa"/>
          </w:tcPr>
          <w:p w:rsidR="00914F17" w:rsidRDefault="00E3351F">
            <w:r>
              <w:t>Accomplishment of subject matter</w:t>
            </w:r>
          </w:p>
        </w:tc>
        <w:tc>
          <w:tcPr>
            <w:tcW w:w="750" w:type="dxa"/>
          </w:tcPr>
          <w:p w:rsidR="00914F17" w:rsidRDefault="00E3351F">
            <w:r>
              <w:t>4.45</w:t>
            </w:r>
          </w:p>
        </w:tc>
      </w:tr>
      <w:tr w:rsidR="00914F17" w:rsidTr="00914F17">
        <w:tc>
          <w:tcPr>
            <w:tcW w:w="7500" w:type="dxa"/>
          </w:tcPr>
          <w:p w:rsidR="00914F17" w:rsidRDefault="00E3351F">
            <w:r>
              <w:t>Clarity of course objectives</w:t>
            </w:r>
          </w:p>
        </w:tc>
        <w:tc>
          <w:tcPr>
            <w:tcW w:w="750" w:type="dxa"/>
          </w:tcPr>
          <w:p w:rsidR="00914F17" w:rsidRDefault="00E3351F">
            <w:r>
              <w:t>4.55</w:t>
            </w:r>
          </w:p>
        </w:tc>
      </w:tr>
      <w:tr w:rsidR="00914F17" w:rsidTr="00914F17">
        <w:tc>
          <w:tcPr>
            <w:tcW w:w="7500" w:type="dxa"/>
          </w:tcPr>
          <w:p w:rsidR="00914F17" w:rsidRDefault="00E3351F">
            <w:r>
              <w:t>Level of lectures</w:t>
            </w:r>
          </w:p>
        </w:tc>
        <w:tc>
          <w:tcPr>
            <w:tcW w:w="750" w:type="dxa"/>
          </w:tcPr>
          <w:p w:rsidR="00914F17" w:rsidRDefault="00E3351F">
            <w:r>
              <w:t>3.91</w:t>
            </w:r>
          </w:p>
        </w:tc>
      </w:tr>
      <w:tr w:rsidR="00914F17" w:rsidTr="00914F17">
        <w:tc>
          <w:tcPr>
            <w:tcW w:w="7500" w:type="dxa"/>
          </w:tcPr>
          <w:p w:rsidR="00914F17" w:rsidRDefault="00E3351F">
            <w:r>
              <w:t>Time allocated for discussion</w:t>
            </w:r>
          </w:p>
        </w:tc>
        <w:tc>
          <w:tcPr>
            <w:tcW w:w="750" w:type="dxa"/>
          </w:tcPr>
          <w:p w:rsidR="00914F17" w:rsidRDefault="00E3351F">
            <w:r>
              <w:t>2.82</w:t>
            </w:r>
          </w:p>
        </w:tc>
      </w:tr>
      <w:tr w:rsidR="00914F17" w:rsidTr="00914F17">
        <w:tc>
          <w:tcPr>
            <w:tcW w:w="7500" w:type="dxa"/>
          </w:tcPr>
          <w:p w:rsidR="00914F17" w:rsidRDefault="00E3351F">
            <w:r>
              <w:t>Interaction with participants enrolled in the course</w:t>
            </w:r>
          </w:p>
        </w:tc>
        <w:tc>
          <w:tcPr>
            <w:tcW w:w="750" w:type="dxa"/>
          </w:tcPr>
          <w:p w:rsidR="00914F17" w:rsidRDefault="00E3351F">
            <w:r>
              <w:t>4.55</w:t>
            </w:r>
          </w:p>
        </w:tc>
      </w:tr>
      <w:tr w:rsidR="00914F17" w:rsidTr="00914F17">
        <w:tc>
          <w:tcPr>
            <w:tcW w:w="7500" w:type="dxa"/>
          </w:tcPr>
          <w:p w:rsidR="00914F17" w:rsidRDefault="00E3351F">
            <w:r>
              <w:t>Overall, how would you rate this course</w:t>
            </w:r>
          </w:p>
        </w:tc>
        <w:tc>
          <w:tcPr>
            <w:tcW w:w="750" w:type="dxa"/>
          </w:tcPr>
          <w:p w:rsidR="00914F17" w:rsidRDefault="00E3351F">
            <w:r>
              <w:t>4.55</w:t>
            </w:r>
          </w:p>
        </w:tc>
      </w:tr>
    </w:tbl>
    <w:p w:rsidR="00914F17" w:rsidRDefault="0073574C">
      <w:r>
        <w:rPr>
          <w:color w:val="4F9FCF"/>
          <w:sz w:val="32"/>
          <w:szCs w:val="32"/>
        </w:rPr>
        <w:t>2. Schedule</w:t>
      </w:r>
      <w:r w:rsidR="00E3351F">
        <w:rPr>
          <w:color w:val="4F9FCF"/>
          <w:sz w:val="32"/>
          <w:szCs w:val="32"/>
        </w:rPr>
        <w:t xml:space="preserve"> and time allocation</w:t>
      </w:r>
    </w:p>
    <w:tbl>
      <w:tblPr>
        <w:tblStyle w:val="GeneralCourseEvaluation"/>
        <w:tblW w:w="0" w:type="auto"/>
        <w:tblInd w:w="0" w:type="dxa"/>
        <w:tblLook w:val="04A0" w:firstRow="1" w:lastRow="0" w:firstColumn="1" w:lastColumn="0" w:noHBand="0" w:noVBand="1"/>
      </w:tblPr>
      <w:tblGrid>
        <w:gridCol w:w="7750"/>
        <w:gridCol w:w="1000"/>
      </w:tblGrid>
      <w:tr w:rsidR="00914F17" w:rsidTr="00914F17">
        <w:trPr>
          <w:cnfStyle w:val="100000000000" w:firstRow="1" w:lastRow="0" w:firstColumn="0" w:lastColumn="0" w:oddVBand="0" w:evenVBand="0" w:oddHBand="0" w:evenHBand="0" w:firstRowFirstColumn="0" w:firstRowLastColumn="0" w:lastRowFirstColumn="0" w:lastRowLastColumn="0"/>
          <w:trHeight w:val="900"/>
        </w:trPr>
        <w:tc>
          <w:tcPr>
            <w:tcW w:w="7750" w:type="dxa"/>
            <w:vAlign w:val="center"/>
          </w:tcPr>
          <w:p w:rsidR="00914F17" w:rsidRDefault="00E3351F">
            <w:r>
              <w:rPr>
                <w:b/>
              </w:rPr>
              <w:t>Item</w:t>
            </w:r>
          </w:p>
        </w:tc>
        <w:tc>
          <w:tcPr>
            <w:tcW w:w="1000" w:type="dxa"/>
            <w:vAlign w:val="center"/>
          </w:tcPr>
          <w:p w:rsidR="00914F17" w:rsidRDefault="00E3351F">
            <w:r>
              <w:rPr>
                <w:b/>
              </w:rPr>
              <w:t>Score</w:t>
            </w:r>
          </w:p>
        </w:tc>
      </w:tr>
      <w:tr w:rsidR="00914F17" w:rsidTr="00914F17">
        <w:tc>
          <w:tcPr>
            <w:tcW w:w="7500" w:type="dxa"/>
          </w:tcPr>
          <w:p w:rsidR="00914F17" w:rsidRDefault="00E3351F">
            <w:r>
              <w:t>Percentage of time allocated to lectures</w:t>
            </w:r>
          </w:p>
        </w:tc>
        <w:tc>
          <w:tcPr>
            <w:tcW w:w="750" w:type="dxa"/>
          </w:tcPr>
          <w:p w:rsidR="00914F17" w:rsidRDefault="00E3351F">
            <w:r>
              <w:t>3.91</w:t>
            </w:r>
          </w:p>
        </w:tc>
      </w:tr>
      <w:tr w:rsidR="00914F17" w:rsidTr="00914F17">
        <w:tc>
          <w:tcPr>
            <w:tcW w:w="7500" w:type="dxa"/>
          </w:tcPr>
          <w:p w:rsidR="00914F17" w:rsidRDefault="00E3351F">
            <w:r>
              <w:t>Usefulness of lectures</w:t>
            </w:r>
          </w:p>
        </w:tc>
        <w:tc>
          <w:tcPr>
            <w:tcW w:w="750" w:type="dxa"/>
          </w:tcPr>
          <w:p w:rsidR="00914F17" w:rsidRDefault="00E3351F">
            <w:r>
              <w:t>4.36</w:t>
            </w:r>
          </w:p>
        </w:tc>
      </w:tr>
      <w:tr w:rsidR="00914F17" w:rsidTr="00914F17">
        <w:tc>
          <w:tcPr>
            <w:tcW w:w="7500" w:type="dxa"/>
          </w:tcPr>
          <w:p w:rsidR="00914F17" w:rsidRDefault="00E3351F">
            <w:r>
              <w:t>How much time was allocated to the technical field/lab visits</w:t>
            </w:r>
          </w:p>
        </w:tc>
        <w:tc>
          <w:tcPr>
            <w:tcW w:w="750" w:type="dxa"/>
          </w:tcPr>
          <w:p w:rsidR="00914F17" w:rsidRDefault="00E3351F">
            <w:r>
              <w:t>4.27</w:t>
            </w:r>
          </w:p>
        </w:tc>
      </w:tr>
      <w:tr w:rsidR="00914F17" w:rsidTr="00914F17">
        <w:tc>
          <w:tcPr>
            <w:tcW w:w="7500" w:type="dxa"/>
          </w:tcPr>
          <w:p w:rsidR="00914F17" w:rsidRDefault="00E3351F">
            <w:r>
              <w:t>How would you rate the usefulness of the technical field/lab visits</w:t>
            </w:r>
          </w:p>
        </w:tc>
        <w:tc>
          <w:tcPr>
            <w:tcW w:w="750" w:type="dxa"/>
          </w:tcPr>
          <w:p w:rsidR="00914F17" w:rsidRDefault="00E3351F">
            <w:r>
              <w:t>4.73</w:t>
            </w:r>
          </w:p>
        </w:tc>
      </w:tr>
    </w:tbl>
    <w:p w:rsidR="00914F17" w:rsidRDefault="0073574C">
      <w:r>
        <w:rPr>
          <w:color w:val="4F9FCF"/>
          <w:sz w:val="32"/>
          <w:szCs w:val="32"/>
        </w:rPr>
        <w:t>3. Teaching</w:t>
      </w:r>
      <w:r w:rsidR="00E3351F">
        <w:rPr>
          <w:color w:val="4F9FCF"/>
          <w:sz w:val="32"/>
          <w:szCs w:val="32"/>
        </w:rPr>
        <w:t xml:space="preserve"> aids</w:t>
      </w:r>
    </w:p>
    <w:tbl>
      <w:tblPr>
        <w:tblStyle w:val="GeneralCourseEvaluation"/>
        <w:tblW w:w="0" w:type="auto"/>
        <w:tblInd w:w="0" w:type="dxa"/>
        <w:tblLook w:val="04A0" w:firstRow="1" w:lastRow="0" w:firstColumn="1" w:lastColumn="0" w:noHBand="0" w:noVBand="1"/>
      </w:tblPr>
      <w:tblGrid>
        <w:gridCol w:w="7750"/>
        <w:gridCol w:w="1000"/>
      </w:tblGrid>
      <w:tr w:rsidR="00914F17" w:rsidTr="00914F17">
        <w:trPr>
          <w:cnfStyle w:val="100000000000" w:firstRow="1" w:lastRow="0" w:firstColumn="0" w:lastColumn="0" w:oddVBand="0" w:evenVBand="0" w:oddHBand="0" w:evenHBand="0" w:firstRowFirstColumn="0" w:firstRowLastColumn="0" w:lastRowFirstColumn="0" w:lastRowLastColumn="0"/>
          <w:trHeight w:val="900"/>
        </w:trPr>
        <w:tc>
          <w:tcPr>
            <w:tcW w:w="7750" w:type="dxa"/>
            <w:vAlign w:val="center"/>
          </w:tcPr>
          <w:p w:rsidR="00914F17" w:rsidRDefault="00E3351F">
            <w:r>
              <w:rPr>
                <w:b/>
              </w:rPr>
              <w:t>Item</w:t>
            </w:r>
          </w:p>
        </w:tc>
        <w:tc>
          <w:tcPr>
            <w:tcW w:w="1000" w:type="dxa"/>
            <w:vAlign w:val="center"/>
          </w:tcPr>
          <w:p w:rsidR="00914F17" w:rsidRDefault="00E3351F">
            <w:r>
              <w:rPr>
                <w:b/>
              </w:rPr>
              <w:t>Score</w:t>
            </w:r>
          </w:p>
        </w:tc>
      </w:tr>
      <w:tr w:rsidR="00914F17" w:rsidTr="00914F17">
        <w:tc>
          <w:tcPr>
            <w:tcW w:w="7500" w:type="dxa"/>
          </w:tcPr>
          <w:p w:rsidR="00914F17" w:rsidRDefault="00E3351F">
            <w:r>
              <w:t>Effectiveness of teaching aids in general</w:t>
            </w:r>
          </w:p>
        </w:tc>
        <w:tc>
          <w:tcPr>
            <w:tcW w:w="750" w:type="dxa"/>
          </w:tcPr>
          <w:p w:rsidR="00914F17" w:rsidRDefault="00E3351F">
            <w:r>
              <w:t>4.18</w:t>
            </w:r>
          </w:p>
        </w:tc>
      </w:tr>
      <w:tr w:rsidR="00914F17" w:rsidTr="00914F17">
        <w:tc>
          <w:tcPr>
            <w:tcW w:w="7500" w:type="dxa"/>
          </w:tcPr>
          <w:p w:rsidR="00914F17" w:rsidRDefault="00E3351F">
            <w:r>
              <w:t>Clarity of slides/overheads/</w:t>
            </w:r>
            <w:proofErr w:type="spellStart"/>
            <w:r>
              <w:t>Powerpoint</w:t>
            </w:r>
            <w:proofErr w:type="spellEnd"/>
          </w:p>
        </w:tc>
        <w:tc>
          <w:tcPr>
            <w:tcW w:w="750" w:type="dxa"/>
          </w:tcPr>
          <w:p w:rsidR="00914F17" w:rsidRDefault="00E3351F">
            <w:r>
              <w:t>4.36</w:t>
            </w:r>
          </w:p>
        </w:tc>
      </w:tr>
      <w:tr w:rsidR="00914F17" w:rsidTr="00914F17">
        <w:tc>
          <w:tcPr>
            <w:tcW w:w="7500" w:type="dxa"/>
          </w:tcPr>
          <w:p w:rsidR="00914F17" w:rsidRDefault="00E3351F">
            <w:r>
              <w:t>Handouts and material</w:t>
            </w:r>
          </w:p>
        </w:tc>
        <w:tc>
          <w:tcPr>
            <w:tcW w:w="750" w:type="dxa"/>
          </w:tcPr>
          <w:p w:rsidR="00914F17" w:rsidRDefault="00E3351F">
            <w:r>
              <w:t>4.27</w:t>
            </w:r>
          </w:p>
        </w:tc>
      </w:tr>
    </w:tbl>
    <w:p w:rsidR="00914F17" w:rsidRDefault="0073574C">
      <w:r>
        <w:rPr>
          <w:color w:val="4F9FCF"/>
          <w:sz w:val="32"/>
          <w:szCs w:val="32"/>
        </w:rPr>
        <w:lastRenderedPageBreak/>
        <w:t>4. Administrative</w:t>
      </w:r>
      <w:r w:rsidR="00E3351F">
        <w:rPr>
          <w:color w:val="4F9FCF"/>
          <w:sz w:val="32"/>
          <w:szCs w:val="32"/>
        </w:rPr>
        <w:t xml:space="preserve"> arrangements </w:t>
      </w:r>
    </w:p>
    <w:tbl>
      <w:tblPr>
        <w:tblStyle w:val="GeneralCourseEvaluation"/>
        <w:tblW w:w="0" w:type="auto"/>
        <w:tblInd w:w="0" w:type="dxa"/>
        <w:tblLook w:val="04A0" w:firstRow="1" w:lastRow="0" w:firstColumn="1" w:lastColumn="0" w:noHBand="0" w:noVBand="1"/>
      </w:tblPr>
      <w:tblGrid>
        <w:gridCol w:w="7750"/>
        <w:gridCol w:w="1000"/>
      </w:tblGrid>
      <w:tr w:rsidR="00914F17" w:rsidTr="00914F17">
        <w:trPr>
          <w:cnfStyle w:val="100000000000" w:firstRow="1" w:lastRow="0" w:firstColumn="0" w:lastColumn="0" w:oddVBand="0" w:evenVBand="0" w:oddHBand="0" w:evenHBand="0" w:firstRowFirstColumn="0" w:firstRowLastColumn="0" w:lastRowFirstColumn="0" w:lastRowLastColumn="0"/>
          <w:trHeight w:val="900"/>
        </w:trPr>
        <w:tc>
          <w:tcPr>
            <w:tcW w:w="7750" w:type="dxa"/>
            <w:vAlign w:val="center"/>
          </w:tcPr>
          <w:p w:rsidR="00914F17" w:rsidRDefault="00E3351F">
            <w:r>
              <w:rPr>
                <w:b/>
              </w:rPr>
              <w:t>Item</w:t>
            </w:r>
          </w:p>
        </w:tc>
        <w:tc>
          <w:tcPr>
            <w:tcW w:w="1000" w:type="dxa"/>
            <w:vAlign w:val="center"/>
          </w:tcPr>
          <w:p w:rsidR="00914F17" w:rsidRDefault="00E3351F">
            <w:r>
              <w:rPr>
                <w:b/>
              </w:rPr>
              <w:t>Score</w:t>
            </w:r>
          </w:p>
        </w:tc>
      </w:tr>
      <w:tr w:rsidR="00914F17" w:rsidTr="00914F17">
        <w:tc>
          <w:tcPr>
            <w:tcW w:w="7500" w:type="dxa"/>
          </w:tcPr>
          <w:p w:rsidR="00914F17" w:rsidRDefault="00E3351F">
            <w:r>
              <w:t>Pre-course communication</w:t>
            </w:r>
          </w:p>
        </w:tc>
        <w:tc>
          <w:tcPr>
            <w:tcW w:w="750" w:type="dxa"/>
          </w:tcPr>
          <w:p w:rsidR="00914F17" w:rsidRDefault="00E3351F">
            <w:r>
              <w:t>4.55</w:t>
            </w:r>
          </w:p>
        </w:tc>
      </w:tr>
      <w:tr w:rsidR="00914F17" w:rsidTr="00914F17">
        <w:tc>
          <w:tcPr>
            <w:tcW w:w="7500" w:type="dxa"/>
          </w:tcPr>
          <w:p w:rsidR="00914F17" w:rsidRDefault="00E3351F">
            <w:r>
              <w:t>Travel arrangements</w:t>
            </w:r>
          </w:p>
        </w:tc>
        <w:tc>
          <w:tcPr>
            <w:tcW w:w="750" w:type="dxa"/>
          </w:tcPr>
          <w:p w:rsidR="00914F17" w:rsidRDefault="00E3351F">
            <w:r>
              <w:t>3.45</w:t>
            </w:r>
          </w:p>
        </w:tc>
      </w:tr>
      <w:tr w:rsidR="00914F17" w:rsidTr="00914F17">
        <w:tc>
          <w:tcPr>
            <w:tcW w:w="7500" w:type="dxa"/>
          </w:tcPr>
          <w:p w:rsidR="00914F17" w:rsidRDefault="00E3351F">
            <w:r>
              <w:t>Quality of the accommodation</w:t>
            </w:r>
          </w:p>
        </w:tc>
        <w:tc>
          <w:tcPr>
            <w:tcW w:w="750" w:type="dxa"/>
          </w:tcPr>
          <w:p w:rsidR="00914F17" w:rsidRDefault="00E3351F">
            <w:r>
              <w:t>3.27</w:t>
            </w:r>
          </w:p>
        </w:tc>
      </w:tr>
      <w:tr w:rsidR="00914F17" w:rsidTr="00914F17">
        <w:tc>
          <w:tcPr>
            <w:tcW w:w="7500" w:type="dxa"/>
          </w:tcPr>
          <w:p w:rsidR="00914F17" w:rsidRDefault="00E3351F">
            <w:r>
              <w:t>Payment of allowance on time</w:t>
            </w:r>
          </w:p>
        </w:tc>
        <w:tc>
          <w:tcPr>
            <w:tcW w:w="750" w:type="dxa"/>
          </w:tcPr>
          <w:p w:rsidR="00914F17" w:rsidRDefault="00E3351F">
            <w:r>
              <w:t>2.00</w:t>
            </w:r>
          </w:p>
        </w:tc>
      </w:tr>
      <w:tr w:rsidR="00914F17" w:rsidTr="00914F17">
        <w:tc>
          <w:tcPr>
            <w:tcW w:w="7500" w:type="dxa"/>
          </w:tcPr>
          <w:p w:rsidR="00914F17" w:rsidRDefault="00E3351F">
            <w:r>
              <w:t>Transportation</w:t>
            </w:r>
          </w:p>
        </w:tc>
        <w:tc>
          <w:tcPr>
            <w:tcW w:w="750" w:type="dxa"/>
          </w:tcPr>
          <w:p w:rsidR="00914F17" w:rsidRDefault="00E3351F">
            <w:r>
              <w:t>2.55</w:t>
            </w:r>
          </w:p>
        </w:tc>
      </w:tr>
      <w:tr w:rsidR="00914F17" w:rsidTr="00914F17">
        <w:tc>
          <w:tcPr>
            <w:tcW w:w="7500" w:type="dxa"/>
          </w:tcPr>
          <w:p w:rsidR="00914F17" w:rsidRDefault="00E3351F">
            <w:r>
              <w:t>Lecture rooms</w:t>
            </w:r>
          </w:p>
        </w:tc>
        <w:tc>
          <w:tcPr>
            <w:tcW w:w="750" w:type="dxa"/>
          </w:tcPr>
          <w:p w:rsidR="00914F17" w:rsidRDefault="00E3351F">
            <w:r>
              <w:t>4.27</w:t>
            </w:r>
          </w:p>
        </w:tc>
      </w:tr>
    </w:tbl>
    <w:p w:rsidR="00914F17" w:rsidRDefault="0073574C">
      <w:r>
        <w:rPr>
          <w:color w:val="4F9FCF"/>
          <w:sz w:val="32"/>
          <w:szCs w:val="32"/>
        </w:rPr>
        <w:t>6. Questions</w:t>
      </w:r>
      <w:r w:rsidR="00E3351F">
        <w:rPr>
          <w:color w:val="4F9FCF"/>
          <w:sz w:val="32"/>
          <w:szCs w:val="32"/>
        </w:rPr>
        <w:t xml:space="preserve"> for the case studies</w:t>
      </w:r>
    </w:p>
    <w:tbl>
      <w:tblPr>
        <w:tblStyle w:val="GeneralCourseEvaluation"/>
        <w:tblW w:w="0" w:type="auto"/>
        <w:tblInd w:w="0" w:type="dxa"/>
        <w:tblLook w:val="04A0" w:firstRow="1" w:lastRow="0" w:firstColumn="1" w:lastColumn="0" w:noHBand="0" w:noVBand="1"/>
      </w:tblPr>
      <w:tblGrid>
        <w:gridCol w:w="7750"/>
        <w:gridCol w:w="1000"/>
      </w:tblGrid>
      <w:tr w:rsidR="00914F17" w:rsidTr="00914F17">
        <w:trPr>
          <w:cnfStyle w:val="100000000000" w:firstRow="1" w:lastRow="0" w:firstColumn="0" w:lastColumn="0" w:oddVBand="0" w:evenVBand="0" w:oddHBand="0" w:evenHBand="0" w:firstRowFirstColumn="0" w:firstRowLastColumn="0" w:lastRowFirstColumn="0" w:lastRowLastColumn="0"/>
          <w:trHeight w:val="900"/>
        </w:trPr>
        <w:tc>
          <w:tcPr>
            <w:tcW w:w="7750" w:type="dxa"/>
            <w:vAlign w:val="center"/>
          </w:tcPr>
          <w:p w:rsidR="00914F17" w:rsidRDefault="00E3351F">
            <w:r>
              <w:rPr>
                <w:b/>
              </w:rPr>
              <w:t>Item</w:t>
            </w:r>
          </w:p>
        </w:tc>
        <w:tc>
          <w:tcPr>
            <w:tcW w:w="1000" w:type="dxa"/>
            <w:vAlign w:val="center"/>
          </w:tcPr>
          <w:p w:rsidR="00914F17" w:rsidRDefault="00E3351F">
            <w:r>
              <w:rPr>
                <w:b/>
              </w:rPr>
              <w:t>Score</w:t>
            </w:r>
          </w:p>
        </w:tc>
      </w:tr>
      <w:tr w:rsidR="00914F17" w:rsidTr="00914F17">
        <w:tc>
          <w:tcPr>
            <w:tcW w:w="7500" w:type="dxa"/>
          </w:tcPr>
          <w:p w:rsidR="00914F17" w:rsidRDefault="00E3351F">
            <w:r>
              <w:t>How useful were the case study sessions to you?</w:t>
            </w:r>
          </w:p>
        </w:tc>
        <w:tc>
          <w:tcPr>
            <w:tcW w:w="750" w:type="dxa"/>
          </w:tcPr>
          <w:p w:rsidR="00914F17" w:rsidRDefault="00E3351F">
            <w:r>
              <w:t>4.27</w:t>
            </w:r>
          </w:p>
        </w:tc>
      </w:tr>
      <w:tr w:rsidR="00914F17" w:rsidTr="00914F17">
        <w:tc>
          <w:tcPr>
            <w:tcW w:w="7500" w:type="dxa"/>
          </w:tcPr>
          <w:p w:rsidR="00914F17" w:rsidRDefault="00E3351F">
            <w:r>
              <w:t>How interactive were the case study sessions?</w:t>
            </w:r>
          </w:p>
        </w:tc>
        <w:tc>
          <w:tcPr>
            <w:tcW w:w="750" w:type="dxa"/>
          </w:tcPr>
          <w:p w:rsidR="00914F17" w:rsidRDefault="00E3351F">
            <w:r>
              <w:t>4.55</w:t>
            </w:r>
          </w:p>
        </w:tc>
      </w:tr>
      <w:tr w:rsidR="00914F17" w:rsidTr="00914F17">
        <w:tc>
          <w:tcPr>
            <w:tcW w:w="7500" w:type="dxa"/>
          </w:tcPr>
          <w:p w:rsidR="00914F17" w:rsidRDefault="00E3351F">
            <w:r>
              <w:t>How would you rate the clarity of speech during these presentations</w:t>
            </w:r>
          </w:p>
        </w:tc>
        <w:tc>
          <w:tcPr>
            <w:tcW w:w="750" w:type="dxa"/>
          </w:tcPr>
          <w:p w:rsidR="00914F17" w:rsidRDefault="00E3351F">
            <w:r>
              <w:t>4.09</w:t>
            </w:r>
          </w:p>
        </w:tc>
      </w:tr>
      <w:tr w:rsidR="00914F17" w:rsidTr="00914F17">
        <w:tc>
          <w:tcPr>
            <w:tcW w:w="7500" w:type="dxa"/>
          </w:tcPr>
          <w:p w:rsidR="00914F17" w:rsidRDefault="00E3351F">
            <w:r>
              <w:t>Did the case studies present opportunities to learn experiences from other countries</w:t>
            </w:r>
          </w:p>
        </w:tc>
        <w:tc>
          <w:tcPr>
            <w:tcW w:w="750" w:type="dxa"/>
          </w:tcPr>
          <w:p w:rsidR="00914F17" w:rsidRDefault="00E3351F">
            <w:r>
              <w:t>4.36</w:t>
            </w:r>
          </w:p>
        </w:tc>
      </w:tr>
      <w:tr w:rsidR="00914F17" w:rsidTr="00914F17">
        <w:tc>
          <w:tcPr>
            <w:tcW w:w="7500" w:type="dxa"/>
          </w:tcPr>
          <w:p w:rsidR="00914F17" w:rsidRDefault="00E3351F">
            <w:r>
              <w:t>Overall, how would you rate the sessions</w:t>
            </w:r>
          </w:p>
        </w:tc>
        <w:tc>
          <w:tcPr>
            <w:tcW w:w="750" w:type="dxa"/>
          </w:tcPr>
          <w:p w:rsidR="00914F17" w:rsidRDefault="00E3351F">
            <w:r>
              <w:t>4.27</w:t>
            </w:r>
          </w:p>
        </w:tc>
      </w:tr>
      <w:tr w:rsidR="00914F17" w:rsidTr="00914F17">
        <w:tc>
          <w:tcPr>
            <w:tcW w:w="7500" w:type="dxa"/>
          </w:tcPr>
          <w:p w:rsidR="00914F17" w:rsidRDefault="00E3351F">
            <w:r>
              <w:t>Would you recommend these sessions to be taken in future courses?</w:t>
            </w:r>
          </w:p>
        </w:tc>
        <w:tc>
          <w:tcPr>
            <w:tcW w:w="750" w:type="dxa"/>
          </w:tcPr>
          <w:p w:rsidR="00914F17" w:rsidRDefault="00E3351F">
            <w:r>
              <w:t>1.91</w:t>
            </w:r>
          </w:p>
        </w:tc>
      </w:tr>
    </w:tbl>
    <w:p w:rsidR="00914F17" w:rsidRDefault="00E3351F">
      <w:r>
        <w:br w:type="page"/>
      </w:r>
    </w:p>
    <w:p w:rsidR="00914F17" w:rsidRDefault="0073574C" w:rsidP="0073574C">
      <w:r>
        <w:rPr>
          <w:color w:val="4F9FCF"/>
          <w:sz w:val="32"/>
          <w:szCs w:val="32"/>
        </w:rPr>
        <w:lastRenderedPageBreak/>
        <w:t xml:space="preserve">7. </w:t>
      </w:r>
      <w:r w:rsidR="00E3351F">
        <w:rPr>
          <w:color w:val="4F9FCF"/>
          <w:sz w:val="32"/>
          <w:szCs w:val="32"/>
        </w:rPr>
        <w:t>Comments and suggestions on the course</w:t>
      </w:r>
    </w:p>
    <w:p w:rsidR="00914F17" w:rsidRDefault="00E3351F" w:rsidP="003C11BD">
      <w:pPr>
        <w:pStyle w:val="pStyle"/>
        <w:jc w:val="left"/>
      </w:pPr>
      <w:r>
        <w:rPr>
          <w:sz w:val="32"/>
          <w:szCs w:val="32"/>
        </w:rPr>
        <w:t>1</w:t>
      </w:r>
      <w:r w:rsidR="003C11BD">
        <w:rPr>
          <w:sz w:val="32"/>
          <w:szCs w:val="32"/>
        </w:rPr>
        <w:t>)</w:t>
      </w:r>
      <w:r w:rsidR="0073574C">
        <w:rPr>
          <w:sz w:val="32"/>
          <w:szCs w:val="32"/>
        </w:rPr>
        <w:t xml:space="preserve"> </w:t>
      </w:r>
      <w:r>
        <w:rPr>
          <w:sz w:val="32"/>
          <w:szCs w:val="32"/>
        </w:rPr>
        <w:t xml:space="preserve">Please state the three most important ideas/concepts that you learned from this </w:t>
      </w:r>
      <w:r w:rsidR="0073574C">
        <w:rPr>
          <w:sz w:val="32"/>
          <w:szCs w:val="32"/>
        </w:rPr>
        <w:t>course:</w:t>
      </w:r>
    </w:p>
    <w:p w:rsidR="00537012" w:rsidRDefault="00537012" w:rsidP="0073574C">
      <w:pPr>
        <w:numPr>
          <w:ilvl w:val="0"/>
          <w:numId w:val="1"/>
        </w:numPr>
        <w:spacing w:after="0"/>
      </w:pPr>
      <w:r>
        <w:t>T</w:t>
      </w:r>
      <w:r w:rsidR="0073574C">
        <w:t>he</w:t>
      </w:r>
      <w:r w:rsidR="00E3351F">
        <w:t xml:space="preserve"> breeding season and the factor that influences this period</w:t>
      </w:r>
    </w:p>
    <w:p w:rsidR="00537012" w:rsidRDefault="00537012" w:rsidP="0073574C">
      <w:pPr>
        <w:numPr>
          <w:ilvl w:val="0"/>
          <w:numId w:val="1"/>
        </w:numPr>
        <w:spacing w:after="0"/>
      </w:pPr>
      <w:r>
        <w:t>W</w:t>
      </w:r>
      <w:r w:rsidR="00E3351F">
        <w:t xml:space="preserve">hat is the </w:t>
      </w:r>
      <w:r>
        <w:t>anestrus period and how we reduce it</w:t>
      </w:r>
    </w:p>
    <w:p w:rsidR="00914F17" w:rsidRDefault="00E3351F" w:rsidP="00537012">
      <w:pPr>
        <w:numPr>
          <w:ilvl w:val="0"/>
          <w:numId w:val="1"/>
        </w:numPr>
        <w:spacing w:after="0"/>
      </w:pPr>
      <w:r>
        <w:t>how we produce cheese and yogurt</w:t>
      </w:r>
    </w:p>
    <w:p w:rsidR="00537012" w:rsidRDefault="00E3351F" w:rsidP="0073574C">
      <w:pPr>
        <w:numPr>
          <w:ilvl w:val="0"/>
          <w:numId w:val="1"/>
        </w:numPr>
        <w:spacing w:after="0"/>
      </w:pPr>
      <w:r>
        <w:t>More ideas about fo</w:t>
      </w:r>
      <w:r w:rsidR="00537012">
        <w:t xml:space="preserve">rage analysis, near infrared. </w:t>
      </w:r>
    </w:p>
    <w:p w:rsidR="00537012" w:rsidRDefault="00E3351F" w:rsidP="0073574C">
      <w:pPr>
        <w:numPr>
          <w:ilvl w:val="0"/>
          <w:numId w:val="1"/>
        </w:numPr>
        <w:spacing w:after="0"/>
      </w:pPr>
      <w:r>
        <w:t>New look for using many cro</w:t>
      </w:r>
      <w:r w:rsidR="00050A10">
        <w:t>p and their leftover as a forage</w:t>
      </w:r>
      <w:r>
        <w:t>.</w:t>
      </w:r>
    </w:p>
    <w:p w:rsidR="00914F17" w:rsidRDefault="00E3351F" w:rsidP="0073574C">
      <w:pPr>
        <w:numPr>
          <w:ilvl w:val="0"/>
          <w:numId w:val="1"/>
        </w:numPr>
        <w:spacing w:after="0"/>
      </w:pPr>
      <w:r>
        <w:t>Interaction with my colleague about their project.</w:t>
      </w:r>
    </w:p>
    <w:p w:rsidR="0073574C" w:rsidRDefault="0073574C" w:rsidP="0073574C">
      <w:pPr>
        <w:numPr>
          <w:ilvl w:val="0"/>
          <w:numId w:val="1"/>
        </w:numPr>
        <w:spacing w:after="0"/>
      </w:pPr>
      <w:r>
        <w:t xml:space="preserve">Importance of strong network </w:t>
      </w:r>
      <w:proofErr w:type="spellStart"/>
      <w:r>
        <w:t>programmes</w:t>
      </w:r>
      <w:proofErr w:type="spellEnd"/>
      <w:r>
        <w:t xml:space="preserve"> between countries to solve problems or to share knowledge</w:t>
      </w:r>
    </w:p>
    <w:p w:rsidR="0073574C" w:rsidRDefault="00050A10" w:rsidP="0073574C">
      <w:pPr>
        <w:numPr>
          <w:ilvl w:val="0"/>
          <w:numId w:val="1"/>
        </w:numPr>
        <w:spacing w:after="0"/>
      </w:pPr>
      <w:r>
        <w:t>Highlights to the foreign</w:t>
      </w:r>
      <w:r w:rsidR="0073574C">
        <w:t xml:space="preserve"> or exotic </w:t>
      </w:r>
      <w:r>
        <w:t>knowledge</w:t>
      </w:r>
      <w:r w:rsidR="0073574C">
        <w:t xml:space="preserve"> simultaneously with our knowledges </w:t>
      </w:r>
    </w:p>
    <w:p w:rsidR="0073574C" w:rsidRDefault="0073574C" w:rsidP="0073574C">
      <w:pPr>
        <w:numPr>
          <w:ilvl w:val="0"/>
          <w:numId w:val="1"/>
        </w:numPr>
        <w:spacing w:after="0"/>
      </w:pPr>
      <w:r>
        <w:t xml:space="preserve">I learned a lot about </w:t>
      </w:r>
      <w:proofErr w:type="spellStart"/>
      <w:r>
        <w:t>oestrus</w:t>
      </w:r>
      <w:proofErr w:type="spellEnd"/>
      <w:r>
        <w:t xml:space="preserve"> </w:t>
      </w:r>
      <w:r w:rsidR="009A18DD">
        <w:t>synchronization,</w:t>
      </w:r>
      <w:r>
        <w:t xml:space="preserve"> breeding program and possible to improve </w:t>
      </w:r>
      <w:proofErr w:type="gramStart"/>
      <w:r>
        <w:t>it ,</w:t>
      </w:r>
      <w:proofErr w:type="gramEnd"/>
      <w:r>
        <w:t xml:space="preserve"> and systems of production. </w:t>
      </w:r>
    </w:p>
    <w:p w:rsidR="0073574C" w:rsidRDefault="0073574C" w:rsidP="0073574C">
      <w:pPr>
        <w:numPr>
          <w:ilvl w:val="0"/>
          <w:numId w:val="1"/>
        </w:numPr>
        <w:spacing w:after="0"/>
      </w:pPr>
      <w:r>
        <w:t>I have gained a lot of knowledge and information about alternative feed resources, feed</w:t>
      </w:r>
      <w:r w:rsidR="00537012">
        <w:t xml:space="preserve"> program, and possible ways to e</w:t>
      </w:r>
      <w:r>
        <w:t xml:space="preserve">nhance feed stuff quality and quantity. </w:t>
      </w:r>
    </w:p>
    <w:p w:rsidR="0073574C" w:rsidRDefault="00537012" w:rsidP="00537012">
      <w:pPr>
        <w:numPr>
          <w:ilvl w:val="0"/>
          <w:numId w:val="1"/>
        </w:numPr>
        <w:spacing w:after="0"/>
      </w:pPr>
      <w:r>
        <w:t>I have learned</w:t>
      </w:r>
      <w:r w:rsidR="0073574C">
        <w:t xml:space="preserve"> about milk processing and examination of milk, also evaluation of products. </w:t>
      </w:r>
    </w:p>
    <w:p w:rsidR="009A18DD" w:rsidRPr="009A18DD" w:rsidRDefault="009A18DD" w:rsidP="009A18DD">
      <w:pPr>
        <w:pStyle w:val="ListParagraph"/>
        <w:numPr>
          <w:ilvl w:val="0"/>
          <w:numId w:val="1"/>
        </w:numPr>
      </w:pPr>
      <w:r w:rsidRPr="009A18DD">
        <w:t>Have an idea about different specialties in animal production, other than our specialty</w:t>
      </w:r>
    </w:p>
    <w:p w:rsidR="009A18DD" w:rsidRPr="009A18DD" w:rsidRDefault="009A18DD" w:rsidP="009A18DD">
      <w:pPr>
        <w:pStyle w:val="ListParagraph"/>
        <w:numPr>
          <w:ilvl w:val="0"/>
          <w:numId w:val="1"/>
        </w:numPr>
      </w:pPr>
      <w:r w:rsidRPr="009A18DD">
        <w:t>Learn about new races: 1) Importance of genomic in genetic improvement. 2) Importance in finding alternative resources to improve breeding. 3) Importance of the definition and characterization of the systems</w:t>
      </w:r>
    </w:p>
    <w:p w:rsidR="009A18DD" w:rsidRPr="009A18DD" w:rsidRDefault="009A18DD" w:rsidP="009A18DD">
      <w:pPr>
        <w:pStyle w:val="ListParagraph"/>
        <w:numPr>
          <w:ilvl w:val="0"/>
          <w:numId w:val="1"/>
        </w:numPr>
        <w:spacing w:after="0"/>
      </w:pPr>
      <w:r w:rsidRPr="009A18DD">
        <w:t>ideas about mechanical milking and manufacturing of the cheese and yogurt</w:t>
      </w:r>
    </w:p>
    <w:p w:rsidR="009A18DD" w:rsidRPr="009A18DD" w:rsidRDefault="009A18DD" w:rsidP="009A18DD">
      <w:pPr>
        <w:pStyle w:val="ListParagraph"/>
        <w:numPr>
          <w:ilvl w:val="0"/>
          <w:numId w:val="1"/>
        </w:numPr>
        <w:spacing w:after="0"/>
        <w:rPr>
          <w:lang w:val="fr-FR"/>
        </w:rPr>
      </w:pPr>
      <w:r w:rsidRPr="009A18DD">
        <w:rPr>
          <w:lang w:val="fr-FR"/>
        </w:rPr>
        <w:t xml:space="preserve">alternatives for forage production </w:t>
      </w:r>
    </w:p>
    <w:p w:rsidR="00914F17" w:rsidRDefault="009A18DD" w:rsidP="009A18DD">
      <w:pPr>
        <w:pStyle w:val="ListParagraph"/>
        <w:numPr>
          <w:ilvl w:val="0"/>
          <w:numId w:val="1"/>
        </w:numPr>
      </w:pPr>
      <w:r w:rsidRPr="009A18DD">
        <w:t>have ideas to manage better the different routes and calculations</w:t>
      </w:r>
    </w:p>
    <w:p w:rsidR="00914F17" w:rsidRPr="003C11BD" w:rsidRDefault="0073574C" w:rsidP="003C11BD">
      <w:r w:rsidRPr="003C11BD">
        <w:rPr>
          <w:sz w:val="32"/>
          <w:szCs w:val="32"/>
        </w:rPr>
        <w:t>2</w:t>
      </w:r>
      <w:r w:rsidR="003C11BD" w:rsidRPr="003C11BD">
        <w:rPr>
          <w:sz w:val="32"/>
          <w:szCs w:val="32"/>
        </w:rPr>
        <w:t>)</w:t>
      </w:r>
      <w:r w:rsidRPr="003C11BD">
        <w:rPr>
          <w:sz w:val="32"/>
          <w:szCs w:val="32"/>
        </w:rPr>
        <w:t xml:space="preserve"> Suggestions</w:t>
      </w:r>
      <w:r w:rsidR="00E3351F" w:rsidRPr="003C11BD">
        <w:rPr>
          <w:sz w:val="32"/>
          <w:szCs w:val="32"/>
        </w:rPr>
        <w:t xml:space="preserve"> for future improvement of the </w:t>
      </w:r>
      <w:r w:rsidRPr="003C11BD">
        <w:rPr>
          <w:sz w:val="32"/>
          <w:szCs w:val="32"/>
        </w:rPr>
        <w:t>course:</w:t>
      </w:r>
    </w:p>
    <w:p w:rsidR="00914F17" w:rsidRDefault="003C11BD" w:rsidP="009A18DD">
      <w:pPr>
        <w:numPr>
          <w:ilvl w:val="0"/>
          <w:numId w:val="1"/>
        </w:numPr>
        <w:spacing w:after="0"/>
      </w:pPr>
      <w:r>
        <w:t>S</w:t>
      </w:r>
      <w:r w:rsidR="00E3351F">
        <w:t xml:space="preserve">kype </w:t>
      </w:r>
      <w:r>
        <w:t xml:space="preserve">lecture was </w:t>
      </w:r>
      <w:r w:rsidR="009A18DD">
        <w:t xml:space="preserve">less </w:t>
      </w:r>
      <w:r>
        <w:t>clear and difficult to communicate</w:t>
      </w:r>
      <w:r w:rsidR="009A18DD">
        <w:t xml:space="preserve"> for discussion</w:t>
      </w:r>
      <w:r w:rsidR="00E3351F">
        <w:t xml:space="preserve">. </w:t>
      </w:r>
    </w:p>
    <w:p w:rsidR="009A18DD" w:rsidRDefault="009A18DD" w:rsidP="009A18DD">
      <w:pPr>
        <w:numPr>
          <w:ilvl w:val="0"/>
          <w:numId w:val="1"/>
        </w:numPr>
        <w:spacing w:after="0"/>
      </w:pPr>
      <w:r>
        <w:t xml:space="preserve">Increase time of </w:t>
      </w:r>
      <w:r w:rsidR="003C11BD">
        <w:t>course (more than 2 wee</w:t>
      </w:r>
      <w:r>
        <w:t xml:space="preserve">ks) </w:t>
      </w:r>
    </w:p>
    <w:p w:rsidR="009A18DD" w:rsidRDefault="009A18DD" w:rsidP="009A18DD">
      <w:pPr>
        <w:numPr>
          <w:ilvl w:val="0"/>
          <w:numId w:val="1"/>
        </w:numPr>
        <w:spacing w:after="0"/>
      </w:pPr>
      <w:r>
        <w:t>More time for visit Labs and field work</w:t>
      </w:r>
    </w:p>
    <w:p w:rsidR="009A18DD" w:rsidRDefault="009A18DD" w:rsidP="009A18DD">
      <w:pPr>
        <w:numPr>
          <w:ilvl w:val="0"/>
          <w:numId w:val="1"/>
        </w:numPr>
        <w:spacing w:after="0"/>
      </w:pPr>
      <w:r>
        <w:t>It</w:t>
      </w:r>
      <w:r w:rsidRPr="009A18DD">
        <w:t xml:space="preserve"> could have been better to have two </w:t>
      </w:r>
      <w:r>
        <w:t xml:space="preserve">topics </w:t>
      </w:r>
      <w:r w:rsidRPr="009A18DD">
        <w:t>per day</w:t>
      </w:r>
    </w:p>
    <w:p w:rsidR="009A18DD" w:rsidRPr="009A18DD" w:rsidRDefault="009A18DD" w:rsidP="009A18DD">
      <w:pPr>
        <w:spacing w:after="0"/>
        <w:ind w:left="720"/>
      </w:pPr>
    </w:p>
    <w:p w:rsidR="00914F17" w:rsidRPr="003C11BD" w:rsidRDefault="00E3351F" w:rsidP="003C11BD">
      <w:r w:rsidRPr="003C11BD">
        <w:rPr>
          <w:sz w:val="32"/>
          <w:szCs w:val="32"/>
        </w:rPr>
        <w:t>3</w:t>
      </w:r>
      <w:r w:rsidR="003C11BD">
        <w:rPr>
          <w:sz w:val="32"/>
          <w:szCs w:val="32"/>
        </w:rPr>
        <w:t>)</w:t>
      </w:r>
      <w:r w:rsidR="0073574C" w:rsidRPr="003C11BD">
        <w:rPr>
          <w:sz w:val="32"/>
          <w:szCs w:val="32"/>
        </w:rPr>
        <w:t xml:space="preserve"> </w:t>
      </w:r>
      <w:r w:rsidRPr="003C11BD">
        <w:rPr>
          <w:sz w:val="32"/>
          <w:szCs w:val="32"/>
        </w:rPr>
        <w:t xml:space="preserve">Do you recommend this course to be repeated in the </w:t>
      </w:r>
      <w:r w:rsidR="003C11BD" w:rsidRPr="003C11BD">
        <w:rPr>
          <w:sz w:val="32"/>
          <w:szCs w:val="32"/>
        </w:rPr>
        <w:t>future?</w:t>
      </w:r>
    </w:p>
    <w:p w:rsidR="00914F17" w:rsidRDefault="003C11BD" w:rsidP="003C11BD">
      <w:pPr>
        <w:pStyle w:val="pStyle"/>
        <w:jc w:val="left"/>
      </w:pPr>
      <w:r>
        <w:rPr>
          <w:sz w:val="24"/>
          <w:szCs w:val="24"/>
        </w:rPr>
        <w:tab/>
      </w:r>
      <w:r w:rsidR="00E3351F">
        <w:rPr>
          <w:sz w:val="24"/>
          <w:szCs w:val="24"/>
        </w:rPr>
        <w:t>Yes</w:t>
      </w:r>
      <w:r w:rsidR="0073574C">
        <w:rPr>
          <w:sz w:val="24"/>
          <w:szCs w:val="24"/>
        </w:rPr>
        <w:t>: 100% No</w:t>
      </w:r>
      <w:r>
        <w:rPr>
          <w:sz w:val="24"/>
          <w:szCs w:val="24"/>
        </w:rPr>
        <w:t>: 0</w:t>
      </w:r>
      <w:r w:rsidR="0073574C">
        <w:rPr>
          <w:sz w:val="24"/>
          <w:szCs w:val="24"/>
        </w:rPr>
        <w:t>%</w:t>
      </w:r>
    </w:p>
    <w:sectPr w:rsidR="00914F17">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A61F01"/>
    <w:multiLevelType w:val="hybridMultilevel"/>
    <w:tmpl w:val="EBFA7C64"/>
    <w:lvl w:ilvl="0" w:tplc="8CCCFE16">
      <w:start w:val="1"/>
      <w:numFmt w:val="bullet"/>
      <w:lvlText w:val=""/>
      <w:lvlJc w:val="left"/>
      <w:pPr>
        <w:tabs>
          <w:tab w:val="num" w:pos="720"/>
        </w:tabs>
        <w:ind w:left="720" w:hanging="360"/>
      </w:pPr>
      <w:rPr>
        <w:rFonts w:ascii="Symbol" w:hAnsi="Symbol" w:cs="Symbol" w:hint="default"/>
      </w:rPr>
    </w:lvl>
    <w:lvl w:ilvl="1" w:tplc="321EF260">
      <w:start w:val="1"/>
      <w:numFmt w:val="bullet"/>
      <w:lvlText w:val="o"/>
      <w:lvlJc w:val="left"/>
      <w:pPr>
        <w:tabs>
          <w:tab w:val="num" w:pos="1440"/>
        </w:tabs>
        <w:ind w:left="1440" w:hanging="360"/>
      </w:pPr>
      <w:rPr>
        <w:rFonts w:ascii="Courier New" w:hAnsi="Courier New" w:cs="Courier New" w:hint="default"/>
      </w:rPr>
    </w:lvl>
    <w:lvl w:ilvl="2" w:tplc="04FEF194">
      <w:start w:val="1"/>
      <w:numFmt w:val="bullet"/>
      <w:lvlText w:val=""/>
      <w:lvlJc w:val="left"/>
      <w:pPr>
        <w:tabs>
          <w:tab w:val="num" w:pos="2160"/>
        </w:tabs>
        <w:ind w:left="2160" w:hanging="360"/>
      </w:pPr>
      <w:rPr>
        <w:rFonts w:ascii="Wingdings" w:hAnsi="Wingdings" w:cs="Wingdings" w:hint="default"/>
      </w:rPr>
    </w:lvl>
    <w:lvl w:ilvl="3" w:tplc="6298F132">
      <w:start w:val="1"/>
      <w:numFmt w:val="bullet"/>
      <w:lvlText w:val=""/>
      <w:lvlJc w:val="left"/>
      <w:pPr>
        <w:tabs>
          <w:tab w:val="num" w:pos="2880"/>
        </w:tabs>
        <w:ind w:left="2880" w:hanging="360"/>
      </w:pPr>
      <w:rPr>
        <w:rFonts w:ascii="Symbol" w:hAnsi="Symbol" w:cs="Symbol" w:hint="default"/>
      </w:rPr>
    </w:lvl>
    <w:lvl w:ilvl="4" w:tplc="8D64CF2C">
      <w:start w:val="1"/>
      <w:numFmt w:val="bullet"/>
      <w:lvlText w:val="o"/>
      <w:lvlJc w:val="left"/>
      <w:pPr>
        <w:tabs>
          <w:tab w:val="num" w:pos="3600"/>
        </w:tabs>
        <w:ind w:left="3600" w:hanging="360"/>
      </w:pPr>
      <w:rPr>
        <w:rFonts w:ascii="Courier New" w:hAnsi="Courier New" w:cs="Courier New" w:hint="default"/>
      </w:rPr>
    </w:lvl>
    <w:lvl w:ilvl="5" w:tplc="58FAE664">
      <w:start w:val="1"/>
      <w:numFmt w:val="bullet"/>
      <w:lvlText w:val=""/>
      <w:lvlJc w:val="left"/>
      <w:pPr>
        <w:tabs>
          <w:tab w:val="num" w:pos="4320"/>
        </w:tabs>
        <w:ind w:left="4320" w:hanging="360"/>
      </w:pPr>
      <w:rPr>
        <w:rFonts w:ascii="Wingdings" w:hAnsi="Wingdings" w:cs="Wingdings" w:hint="default"/>
      </w:rPr>
    </w:lvl>
    <w:lvl w:ilvl="6" w:tplc="2586CECC">
      <w:start w:val="1"/>
      <w:numFmt w:val="bullet"/>
      <w:lvlText w:val=""/>
      <w:lvlJc w:val="left"/>
      <w:pPr>
        <w:tabs>
          <w:tab w:val="num" w:pos="5040"/>
        </w:tabs>
        <w:ind w:left="5040" w:hanging="360"/>
      </w:pPr>
      <w:rPr>
        <w:rFonts w:ascii="Symbol" w:hAnsi="Symbol" w:cs="Symbol" w:hint="default"/>
      </w:rPr>
    </w:lvl>
    <w:lvl w:ilvl="7" w:tplc="F8C893AE">
      <w:start w:val="1"/>
      <w:numFmt w:val="bullet"/>
      <w:lvlText w:val="o"/>
      <w:lvlJc w:val="left"/>
      <w:pPr>
        <w:tabs>
          <w:tab w:val="num" w:pos="5760"/>
        </w:tabs>
        <w:ind w:left="5760" w:hanging="360"/>
      </w:pPr>
      <w:rPr>
        <w:rFonts w:ascii="Courier New" w:hAnsi="Courier New" w:cs="Courier New" w:hint="default"/>
      </w:rPr>
    </w:lvl>
    <w:lvl w:ilvl="8" w:tplc="26BC80E4">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BF90D4D"/>
    <w:multiLevelType w:val="hybridMultilevel"/>
    <w:tmpl w:val="6FCA33BC"/>
    <w:lvl w:ilvl="0" w:tplc="1B5CEC1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C02161"/>
    <w:multiLevelType w:val="hybridMultilevel"/>
    <w:tmpl w:val="DA0C8AD4"/>
    <w:lvl w:ilvl="0" w:tplc="47B0897C">
      <w:start w:val="1"/>
      <w:numFmt w:val="bullet"/>
      <w:lvlText w:val=""/>
      <w:lvlJc w:val="left"/>
      <w:pPr>
        <w:tabs>
          <w:tab w:val="num" w:pos="720"/>
        </w:tabs>
        <w:ind w:left="720" w:hanging="360"/>
      </w:pPr>
      <w:rPr>
        <w:rFonts w:ascii="Symbol" w:hAnsi="Symbol" w:cs="Symbol" w:hint="default"/>
      </w:rPr>
    </w:lvl>
    <w:lvl w:ilvl="1" w:tplc="DD34ABEE">
      <w:start w:val="1"/>
      <w:numFmt w:val="bullet"/>
      <w:lvlText w:val="o"/>
      <w:lvlJc w:val="left"/>
      <w:pPr>
        <w:tabs>
          <w:tab w:val="num" w:pos="1440"/>
        </w:tabs>
        <w:ind w:left="1440" w:hanging="360"/>
      </w:pPr>
      <w:rPr>
        <w:rFonts w:ascii="Courier New" w:hAnsi="Courier New" w:cs="Courier New" w:hint="default"/>
      </w:rPr>
    </w:lvl>
    <w:lvl w:ilvl="2" w:tplc="45FAEA30">
      <w:start w:val="1"/>
      <w:numFmt w:val="bullet"/>
      <w:lvlText w:val=""/>
      <w:lvlJc w:val="left"/>
      <w:pPr>
        <w:tabs>
          <w:tab w:val="num" w:pos="2160"/>
        </w:tabs>
        <w:ind w:left="2160" w:hanging="360"/>
      </w:pPr>
      <w:rPr>
        <w:rFonts w:ascii="Wingdings" w:hAnsi="Wingdings" w:cs="Wingdings" w:hint="default"/>
      </w:rPr>
    </w:lvl>
    <w:lvl w:ilvl="3" w:tplc="ED94DEE8">
      <w:start w:val="1"/>
      <w:numFmt w:val="bullet"/>
      <w:lvlText w:val=""/>
      <w:lvlJc w:val="left"/>
      <w:pPr>
        <w:tabs>
          <w:tab w:val="num" w:pos="2880"/>
        </w:tabs>
        <w:ind w:left="2880" w:hanging="360"/>
      </w:pPr>
      <w:rPr>
        <w:rFonts w:ascii="Symbol" w:hAnsi="Symbol" w:cs="Symbol" w:hint="default"/>
      </w:rPr>
    </w:lvl>
    <w:lvl w:ilvl="4" w:tplc="1BF4E7AE">
      <w:start w:val="1"/>
      <w:numFmt w:val="bullet"/>
      <w:lvlText w:val="o"/>
      <w:lvlJc w:val="left"/>
      <w:pPr>
        <w:tabs>
          <w:tab w:val="num" w:pos="3600"/>
        </w:tabs>
        <w:ind w:left="3600" w:hanging="360"/>
      </w:pPr>
      <w:rPr>
        <w:rFonts w:ascii="Courier New" w:hAnsi="Courier New" w:cs="Courier New" w:hint="default"/>
      </w:rPr>
    </w:lvl>
    <w:lvl w:ilvl="5" w:tplc="7D56F3F8">
      <w:start w:val="1"/>
      <w:numFmt w:val="bullet"/>
      <w:lvlText w:val=""/>
      <w:lvlJc w:val="left"/>
      <w:pPr>
        <w:tabs>
          <w:tab w:val="num" w:pos="4320"/>
        </w:tabs>
        <w:ind w:left="4320" w:hanging="360"/>
      </w:pPr>
      <w:rPr>
        <w:rFonts w:ascii="Wingdings" w:hAnsi="Wingdings" w:cs="Wingdings" w:hint="default"/>
      </w:rPr>
    </w:lvl>
    <w:lvl w:ilvl="6" w:tplc="1E60A9A0">
      <w:start w:val="1"/>
      <w:numFmt w:val="bullet"/>
      <w:lvlText w:val=""/>
      <w:lvlJc w:val="left"/>
      <w:pPr>
        <w:tabs>
          <w:tab w:val="num" w:pos="5040"/>
        </w:tabs>
        <w:ind w:left="5040" w:hanging="360"/>
      </w:pPr>
      <w:rPr>
        <w:rFonts w:ascii="Symbol" w:hAnsi="Symbol" w:cs="Symbol" w:hint="default"/>
      </w:rPr>
    </w:lvl>
    <w:lvl w:ilvl="7" w:tplc="CC7E8CF2">
      <w:start w:val="1"/>
      <w:numFmt w:val="bullet"/>
      <w:lvlText w:val="o"/>
      <w:lvlJc w:val="left"/>
      <w:pPr>
        <w:tabs>
          <w:tab w:val="num" w:pos="5760"/>
        </w:tabs>
        <w:ind w:left="5760" w:hanging="360"/>
      </w:pPr>
      <w:rPr>
        <w:rFonts w:ascii="Courier New" w:hAnsi="Courier New" w:cs="Courier New" w:hint="default"/>
      </w:rPr>
    </w:lvl>
    <w:lvl w:ilvl="8" w:tplc="CC6617FC">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F17"/>
    <w:rsid w:val="0000772C"/>
    <w:rsid w:val="00050A10"/>
    <w:rsid w:val="003C11BD"/>
    <w:rsid w:val="00537012"/>
    <w:rsid w:val="0073574C"/>
    <w:rsid w:val="00883CD7"/>
    <w:rsid w:val="008A381A"/>
    <w:rsid w:val="00905840"/>
    <w:rsid w:val="00914F17"/>
    <w:rsid w:val="009A18DD"/>
    <w:rsid w:val="00A57BF2"/>
    <w:rsid w:val="00A67713"/>
    <w:rsid w:val="00D66098"/>
    <w:rsid w:val="00DD390E"/>
    <w:rsid w:val="00E3351F"/>
    <w:rsid w:val="00F845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AFA3"/>
  <w15:docId w15:val="{32571503-0AD1-4581-8426-E15F0E4CA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rsid w:val="00A57B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57B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pStyle">
    <w:name w:val="pStyle"/>
    <w:basedOn w:val="Normal"/>
    <w:pPr>
      <w:spacing w:after="100"/>
      <w:jc w:val="center"/>
    </w:pPr>
  </w:style>
  <w:style w:type="paragraph" w:customStyle="1" w:styleId="justifyStyle">
    <w:name w:val="justifyStyle"/>
    <w:basedOn w:val="Normal"/>
    <w:pPr>
      <w:spacing w:after="100"/>
      <w:jc w:val="both"/>
    </w:pPr>
  </w:style>
  <w:style w:type="table" w:customStyle="1" w:styleId="Trainers">
    <w:name w:val="Trainers"/>
    <w:uiPriority w:val="99"/>
    <w:tblPr>
      <w:jc w:val="cente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rPr>
      <w:jc w:val="center"/>
    </w:trPr>
    <w:tblStylePr w:type="firstRow">
      <w:tblPr/>
      <w:tcPr>
        <w:tcBorders>
          <w:bottom w:val="single" w:sz="18" w:space="0" w:color="0000FF"/>
        </w:tcBorders>
        <w:shd w:val="clear" w:color="auto" w:fill="66BBFF"/>
      </w:tcPr>
    </w:tblStylePr>
  </w:style>
  <w:style w:type="table" w:customStyle="1" w:styleId="Trainees">
    <w:name w:val="Trainees"/>
    <w:uiPriority w:val="99"/>
    <w:tblPr>
      <w:jc w:val="cente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rPr>
      <w:jc w:val="center"/>
    </w:trPr>
    <w:tblStylePr w:type="firstRow">
      <w:tblPr/>
      <w:tcPr>
        <w:tcBorders>
          <w:bottom w:val="single" w:sz="18" w:space="0" w:color="0000FF"/>
        </w:tcBorders>
        <w:shd w:val="clear" w:color="auto" w:fill="66BBFF"/>
      </w:tcPr>
    </w:tblStylePr>
  </w:style>
  <w:style w:type="table" w:customStyle="1" w:styleId="GeneralCourseEvaluation">
    <w:name w:val="General Course Evaluation"/>
    <w:uiPriority w:val="99"/>
    <w:tblPr>
      <w:jc w:val="cente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rPr>
      <w:jc w:val="center"/>
    </w:trPr>
    <w:tblStylePr w:type="firstRow">
      <w:tblPr/>
      <w:tcPr>
        <w:tcBorders>
          <w:bottom w:val="single" w:sz="18" w:space="0" w:color="0000FF"/>
        </w:tcBorders>
        <w:shd w:val="clear" w:color="auto" w:fill="66BBFF"/>
      </w:tcPr>
    </w:tblStylePr>
  </w:style>
  <w:style w:type="character" w:customStyle="1" w:styleId="Heading1Char">
    <w:name w:val="Heading 1 Char"/>
    <w:basedOn w:val="DefaultParagraphFont"/>
    <w:link w:val="Heading1"/>
    <w:uiPriority w:val="9"/>
    <w:rsid w:val="00A57BF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57BF2"/>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73574C"/>
    <w:rPr>
      <w:color w:val="0000FF" w:themeColor="hyperlink"/>
      <w:u w:val="single"/>
    </w:rPr>
  </w:style>
  <w:style w:type="paragraph" w:styleId="ListParagraph">
    <w:name w:val="List Paragraph"/>
    <w:basedOn w:val="Normal"/>
    <w:uiPriority w:val="34"/>
    <w:qFormat/>
    <w:rsid w:val="00735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hassan@cgiar.org"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01A5A-F700-4239-B50F-A487D1A7B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Mueller, Bastian (ICARDA)</dc:creator>
  <cp:keywords/>
  <dc:description/>
  <cp:lastModifiedBy>Rekik, Mourad (ICARDA)</cp:lastModifiedBy>
  <cp:revision>2</cp:revision>
  <dcterms:created xsi:type="dcterms:W3CDTF">2017-10-09T08:32:00Z</dcterms:created>
  <dcterms:modified xsi:type="dcterms:W3CDTF">2017-10-09T08:32:00Z</dcterms:modified>
  <cp:category/>
</cp:coreProperties>
</file>