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79E8" w:rsidRDefault="004A79E8" w:rsidP="00F60E01">
      <w:pPr>
        <w:pStyle w:val="ListParagraph"/>
        <w:jc w:val="both"/>
        <w:rPr>
          <w:rFonts w:cstheme="minorHAnsi"/>
        </w:rPr>
      </w:pPr>
      <w:r w:rsidRPr="005762C1">
        <w:rPr>
          <w:b/>
        </w:rPr>
        <w:t xml:space="preserve">Baseline survey: </w:t>
      </w:r>
      <w:r w:rsidRPr="00D7655A">
        <w:t xml:space="preserve">A baseline study was conducted </w:t>
      </w:r>
      <w:r w:rsidRPr="001F05E8">
        <w:t xml:space="preserve">from 3 </w:t>
      </w:r>
      <w:r>
        <w:t>to 9 February,</w:t>
      </w:r>
      <w:r w:rsidRPr="001F05E8">
        <w:t xml:space="preserve"> 2015</w:t>
      </w:r>
      <w:r w:rsidRPr="005762C1">
        <w:rPr>
          <w:color w:val="FF0000"/>
        </w:rPr>
        <w:t xml:space="preserve">        </w:t>
      </w:r>
      <w:r w:rsidRPr="00D7655A">
        <w:t xml:space="preserve">jointly by Central </w:t>
      </w:r>
      <w:r>
        <w:t>P</w:t>
      </w:r>
      <w:r w:rsidRPr="00D7655A">
        <w:t xml:space="preserve">otato </w:t>
      </w:r>
      <w:r>
        <w:t>R</w:t>
      </w:r>
      <w:r w:rsidRPr="00D7655A">
        <w:t>esearch Institute and C</w:t>
      </w:r>
      <w:r>
        <w:t xml:space="preserve">IP </w:t>
      </w:r>
      <w:r w:rsidRPr="00D7655A">
        <w:t>to characterize the farming systems, reso</w:t>
      </w:r>
      <w:r>
        <w:t>u</w:t>
      </w:r>
      <w:r w:rsidRPr="00D7655A">
        <w:t>rces and environments</w:t>
      </w:r>
      <w:r>
        <w:t xml:space="preserve">. </w:t>
      </w:r>
      <w:r w:rsidRPr="00D7655A">
        <w:t xml:space="preserve">Randomized, Sex-disaggregated information of total 120 household was collected from </w:t>
      </w:r>
      <w:proofErr w:type="spellStart"/>
      <w:r w:rsidRPr="00D7655A">
        <w:t>Maan</w:t>
      </w:r>
      <w:proofErr w:type="spellEnd"/>
      <w:r w:rsidRPr="00D7655A">
        <w:t xml:space="preserve"> </w:t>
      </w:r>
      <w:proofErr w:type="spellStart"/>
      <w:r w:rsidRPr="00D7655A">
        <w:t>Sagar</w:t>
      </w:r>
      <w:proofErr w:type="spellEnd"/>
      <w:r w:rsidRPr="00D7655A">
        <w:t xml:space="preserve"> village </w:t>
      </w:r>
      <w:r>
        <w:t xml:space="preserve">in Jodhpur district a common site of all CGIAR centers </w:t>
      </w:r>
      <w:r w:rsidRPr="00D7655A">
        <w:t xml:space="preserve">to ascertain possibilities of growing potato in </w:t>
      </w:r>
      <w:r>
        <w:t xml:space="preserve">dry land system of </w:t>
      </w:r>
      <w:proofErr w:type="spellStart"/>
      <w:r w:rsidRPr="00D7655A">
        <w:t>Maan</w:t>
      </w:r>
      <w:proofErr w:type="spellEnd"/>
      <w:r w:rsidRPr="00D7655A">
        <w:t xml:space="preserve"> </w:t>
      </w:r>
      <w:proofErr w:type="spellStart"/>
      <w:r w:rsidRPr="00D7655A">
        <w:t>Sagar</w:t>
      </w:r>
      <w:proofErr w:type="spellEnd"/>
      <w:r w:rsidRPr="00D7655A">
        <w:t xml:space="preserve">. The socio-economic strengths, weakness, opportunities and threats of potato cultivation at project site were studied. The study came out with interesting findings in the form of huge enthusiasm of farmers of the area to go for potato cultivation. In addition to it, the environmental conditions such as temperature, humidity and sunshine were found favorable for a successful cultivation of potato crop in the area. The weekly temperature (both maximum and minimum), humidity, sunshine and rainfall profile were analyzed for five years. However, limited and costly underground water for irrigation and no availability of quality potato seed locally and lack of information </w:t>
      </w:r>
      <w:r>
        <w:t xml:space="preserve">on </w:t>
      </w:r>
      <w:r w:rsidRPr="00D7655A">
        <w:t xml:space="preserve">agronomic practices have been identified some </w:t>
      </w:r>
      <w:r>
        <w:t xml:space="preserve">important </w:t>
      </w:r>
      <w:r w:rsidRPr="00D7655A">
        <w:t xml:space="preserve">challenges  and threats. Study came out with a comprehensive action plan for </w:t>
      </w:r>
      <w:r w:rsidRPr="005762C1">
        <w:rPr>
          <w:rFonts w:cstheme="minorHAnsi"/>
        </w:rPr>
        <w:t xml:space="preserve">introduction of potato in cropping system. A working paper will be written </w:t>
      </w:r>
      <w:proofErr w:type="gramStart"/>
      <w:r w:rsidRPr="005762C1">
        <w:rPr>
          <w:rFonts w:cstheme="minorHAnsi"/>
        </w:rPr>
        <w:t>and  documented</w:t>
      </w:r>
      <w:proofErr w:type="gramEnd"/>
      <w:r w:rsidRPr="005762C1">
        <w:rPr>
          <w:rFonts w:cstheme="minorHAnsi"/>
        </w:rPr>
        <w:t xml:space="preserve"> in next six monthly report.  </w:t>
      </w:r>
    </w:p>
    <w:p w:rsidR="004A79E8" w:rsidRPr="005762C1" w:rsidRDefault="004A79E8" w:rsidP="004A79E8">
      <w:pPr>
        <w:pStyle w:val="ListParagraph"/>
        <w:jc w:val="both"/>
        <w:rPr>
          <w:rFonts w:cstheme="minorHAnsi"/>
        </w:rPr>
      </w:pPr>
    </w:p>
    <w:p w:rsidR="00F60E01" w:rsidRPr="00C76086" w:rsidRDefault="00F60E01" w:rsidP="00F60E01">
      <w:pPr>
        <w:pStyle w:val="ListParagraph"/>
        <w:autoSpaceDE w:val="0"/>
        <w:autoSpaceDN w:val="0"/>
        <w:adjustRightInd w:val="0"/>
        <w:jc w:val="both"/>
        <w:rPr>
          <w:rFonts w:cstheme="minorHAnsi"/>
          <w:bCs/>
        </w:rPr>
      </w:pPr>
      <w:r w:rsidRPr="00C76086">
        <w:rPr>
          <w:rFonts w:cstheme="minorHAnsi"/>
          <w:b/>
        </w:rPr>
        <w:t xml:space="preserve">Paper published: </w:t>
      </w:r>
      <w:r w:rsidRPr="00C76086">
        <w:rPr>
          <w:rFonts w:cstheme="minorHAnsi"/>
        </w:rPr>
        <w:t xml:space="preserve"> </w:t>
      </w:r>
      <w:r w:rsidRPr="00C76086">
        <w:rPr>
          <w:rFonts w:cstheme="minorHAnsi"/>
          <w:bCs/>
        </w:rPr>
        <w:t xml:space="preserve">Rajesh K. Rana, S. Arya, </w:t>
      </w:r>
      <w:r>
        <w:rPr>
          <w:rFonts w:cstheme="minorHAnsi"/>
          <w:bCs/>
        </w:rPr>
        <w:t xml:space="preserve">Sanjay Kumar, B. P. Singh, G. </w:t>
      </w:r>
      <w:proofErr w:type="spellStart"/>
      <w:r w:rsidRPr="00C76086">
        <w:rPr>
          <w:rFonts w:cstheme="minorHAnsi"/>
          <w:bCs/>
        </w:rPr>
        <w:t>Adinarayana</w:t>
      </w:r>
      <w:proofErr w:type="spellEnd"/>
      <w:r w:rsidRPr="00C76086">
        <w:rPr>
          <w:rFonts w:cstheme="minorHAnsi"/>
          <w:bCs/>
        </w:rPr>
        <w:t xml:space="preserve">, </w:t>
      </w:r>
      <w:proofErr w:type="spellStart"/>
      <w:r w:rsidRPr="00C76086">
        <w:rPr>
          <w:rFonts w:cstheme="minorHAnsi"/>
          <w:bCs/>
        </w:rPr>
        <w:t>Shalander</w:t>
      </w:r>
      <w:proofErr w:type="spellEnd"/>
      <w:r w:rsidRPr="00C76086">
        <w:rPr>
          <w:rFonts w:cstheme="minorHAnsi"/>
          <w:bCs/>
        </w:rPr>
        <w:t xml:space="preserve"> Kumar and M. S. Kadian. 2015. </w:t>
      </w:r>
      <w:r w:rsidRPr="00C76086">
        <w:rPr>
          <w:rFonts w:cstheme="minorHAnsi"/>
        </w:rPr>
        <w:t xml:space="preserve">Analysis of pre-requisites and framework for introducing potato crop in non-traditional </w:t>
      </w:r>
      <w:proofErr w:type="spellStart"/>
      <w:r w:rsidRPr="00C76086">
        <w:rPr>
          <w:rFonts w:cstheme="minorHAnsi"/>
        </w:rPr>
        <w:t>Anantapuramu</w:t>
      </w:r>
      <w:proofErr w:type="spellEnd"/>
      <w:r w:rsidRPr="00C76086">
        <w:rPr>
          <w:rFonts w:cstheme="minorHAnsi"/>
        </w:rPr>
        <w:t xml:space="preserve"> district of Andhra Pradesh.  </w:t>
      </w:r>
      <w:proofErr w:type="gramStart"/>
      <w:r w:rsidRPr="00C76086">
        <w:rPr>
          <w:rFonts w:cstheme="minorHAnsi"/>
          <w:bCs/>
        </w:rPr>
        <w:t>Indian Journal of Tropical Agriculture.</w:t>
      </w:r>
      <w:proofErr w:type="gramEnd"/>
      <w:r w:rsidRPr="00C76086">
        <w:rPr>
          <w:rFonts w:cstheme="minorHAnsi"/>
          <w:bCs/>
        </w:rPr>
        <w:t xml:space="preserve"> </w:t>
      </w:r>
      <w:r w:rsidRPr="00C76086">
        <w:rPr>
          <w:rFonts w:ascii="Arial" w:hAnsi="Arial" w:cs="Arial"/>
          <w:sz w:val="20"/>
          <w:szCs w:val="20"/>
        </w:rPr>
        <w:t>Vol. 33, No. 2, April-June 2015.</w:t>
      </w:r>
    </w:p>
    <w:p w:rsidR="00F60E01" w:rsidRDefault="00F60E01" w:rsidP="00F60E01">
      <w:pPr>
        <w:pStyle w:val="ListParagraph"/>
        <w:rPr>
          <w:color w:val="FF0000"/>
        </w:rPr>
      </w:pPr>
    </w:p>
    <w:p w:rsidR="004A79E8" w:rsidRDefault="004A79E8" w:rsidP="00F60E01">
      <w:pPr>
        <w:spacing w:before="100" w:beforeAutospacing="1" w:after="100" w:afterAutospacing="1" w:line="360" w:lineRule="auto"/>
        <w:ind w:left="720" w:firstLine="720"/>
        <w:jc w:val="both"/>
        <w:rPr>
          <w:rFonts w:ascii="Helvetica" w:eastAsia="Arial" w:hAnsi="Helvetica" w:cs="Times New Roman"/>
          <w:sz w:val="24"/>
          <w:szCs w:val="24"/>
        </w:rPr>
      </w:pPr>
      <w:bookmarkStart w:id="0" w:name="_GoBack"/>
      <w:bookmarkEnd w:id="0"/>
      <w:r>
        <w:rPr>
          <w:rFonts w:ascii="Helvetica" w:eastAsia="Arial" w:hAnsi="Helvetica" w:cs="Times New Roman"/>
          <w:noProof/>
          <w:sz w:val="24"/>
          <w:szCs w:val="24"/>
        </w:rPr>
        <w:drawing>
          <wp:inline distT="0" distB="0" distL="0" distR="0" wp14:anchorId="7E6A6D74" wp14:editId="53F5F92B">
            <wp:extent cx="3264537" cy="2447925"/>
            <wp:effectExtent l="0" t="0" r="0" b="0"/>
            <wp:docPr id="1" name="Picture 1" descr="C:\Users\S.Arya\Desktop\Jodhpur2015 all\jodhpur DL n Gender related pic\survey jodhpur pic\DSC06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rya\Desktop\Jodhpur2015 all\jodhpur DL n Gender related pic\survey jodhpur pic\DSC0673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73448" cy="2454607"/>
                    </a:xfrm>
                    <a:prstGeom prst="rect">
                      <a:avLst/>
                    </a:prstGeom>
                    <a:noFill/>
                    <a:ln>
                      <a:noFill/>
                    </a:ln>
                  </pic:spPr>
                </pic:pic>
              </a:graphicData>
            </a:graphic>
          </wp:inline>
        </w:drawing>
      </w:r>
    </w:p>
    <w:p w:rsidR="006505C7" w:rsidRDefault="004A79E8" w:rsidP="00F60E01">
      <w:pPr>
        <w:ind w:left="720" w:firstLine="720"/>
      </w:pPr>
      <w:r>
        <w:rPr>
          <w:rFonts w:ascii="Helvetica" w:eastAsia="Arial" w:hAnsi="Helvetica" w:cs="Times New Roman"/>
          <w:sz w:val="24"/>
          <w:szCs w:val="24"/>
        </w:rPr>
        <w:t>Fig.</w:t>
      </w:r>
      <w:r w:rsidR="001E15E6">
        <w:rPr>
          <w:rFonts w:ascii="Helvetica" w:eastAsia="Arial" w:hAnsi="Helvetica" w:cs="Times New Roman"/>
          <w:sz w:val="24"/>
          <w:szCs w:val="24"/>
        </w:rPr>
        <w:t>1</w:t>
      </w:r>
      <w:r>
        <w:rPr>
          <w:rFonts w:ascii="Helvetica" w:eastAsia="Arial" w:hAnsi="Helvetica" w:cs="Times New Roman"/>
          <w:sz w:val="24"/>
          <w:szCs w:val="24"/>
        </w:rPr>
        <w:t>. Gathering information for baseline study</w:t>
      </w:r>
    </w:p>
    <w:sectPr w:rsidR="006505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236F1"/>
    <w:multiLevelType w:val="hybridMultilevel"/>
    <w:tmpl w:val="B7E8E000"/>
    <w:lvl w:ilvl="0" w:tplc="DBA85CC4">
      <w:start w:val="1"/>
      <w:numFmt w:val="decimal"/>
      <w:lvlText w:val="%1."/>
      <w:lvlJc w:val="left"/>
      <w:pPr>
        <w:ind w:left="720" w:hanging="360"/>
      </w:pPr>
      <w:rPr>
        <w:rFonts w:ascii="Franklin Gothic Book" w:eastAsiaTheme="minorHAnsi" w:hAnsi="Franklin Gothic Book" w:cstheme="minorBidi"/>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2737FE0"/>
    <w:multiLevelType w:val="hybridMultilevel"/>
    <w:tmpl w:val="90F465E2"/>
    <w:lvl w:ilvl="0" w:tplc="07F8008C">
      <w:start w:val="3"/>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9E8"/>
    <w:rsid w:val="001E15E6"/>
    <w:rsid w:val="004A79E8"/>
    <w:rsid w:val="006505C7"/>
    <w:rsid w:val="00F60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9E8"/>
    <w:pPr>
      <w:spacing w:after="0" w:line="240" w:lineRule="auto"/>
      <w:ind w:left="720"/>
      <w:contextualSpacing/>
    </w:pPr>
    <w:rPr>
      <w:rFonts w:eastAsiaTheme="minorEastAsia"/>
      <w:sz w:val="24"/>
      <w:szCs w:val="24"/>
    </w:rPr>
  </w:style>
  <w:style w:type="paragraph" w:styleId="BalloonText">
    <w:name w:val="Balloon Text"/>
    <w:basedOn w:val="Normal"/>
    <w:link w:val="BalloonTextChar"/>
    <w:uiPriority w:val="99"/>
    <w:semiHidden/>
    <w:unhideWhenUsed/>
    <w:rsid w:val="004A79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9E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9E8"/>
    <w:pPr>
      <w:spacing w:after="0" w:line="240" w:lineRule="auto"/>
      <w:ind w:left="720"/>
      <w:contextualSpacing/>
    </w:pPr>
    <w:rPr>
      <w:rFonts w:eastAsiaTheme="minorEastAsia"/>
      <w:sz w:val="24"/>
      <w:szCs w:val="24"/>
    </w:rPr>
  </w:style>
  <w:style w:type="paragraph" w:styleId="BalloonText">
    <w:name w:val="Balloon Text"/>
    <w:basedOn w:val="Normal"/>
    <w:link w:val="BalloonTextChar"/>
    <w:uiPriority w:val="99"/>
    <w:semiHidden/>
    <w:unhideWhenUsed/>
    <w:rsid w:val="004A79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9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260</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Dr.Kadian</dc:creator>
  <cp:lastModifiedBy>Dr.Kadian</cp:lastModifiedBy>
  <cp:revision>3</cp:revision>
  <dcterms:created xsi:type="dcterms:W3CDTF">2015-07-20T10:04:00Z</dcterms:created>
  <dcterms:modified xsi:type="dcterms:W3CDTF">2015-07-21T04:50:00Z</dcterms:modified>
</cp:coreProperties>
</file>