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B56" w:rsidRPr="00F06CCE" w:rsidRDefault="003C3B56" w:rsidP="00A92000">
      <w:pPr>
        <w:ind w:left="1276" w:firstLine="1276"/>
        <w:rPr>
          <w:sz w:val="32"/>
          <w:szCs w:val="32"/>
        </w:rPr>
      </w:pPr>
      <w:bookmarkStart w:id="0" w:name="_GoBack"/>
      <w:bookmarkEnd w:id="0"/>
    </w:p>
    <w:p w:rsidR="00976240" w:rsidRPr="00F06CCE" w:rsidRDefault="00976240" w:rsidP="00DB4CCB">
      <w:pPr>
        <w:jc w:val="center"/>
        <w:rPr>
          <w:rFonts w:asciiTheme="majorBidi" w:hAnsiTheme="majorBidi" w:cstheme="majorBidi"/>
          <w:b/>
          <w:bCs/>
          <w:sz w:val="32"/>
          <w:szCs w:val="32"/>
        </w:rPr>
      </w:pPr>
      <w:r w:rsidRPr="00F06CCE">
        <w:rPr>
          <w:rFonts w:asciiTheme="majorBidi" w:hAnsiTheme="majorBidi" w:cstheme="majorBidi"/>
          <w:b/>
          <w:bCs/>
          <w:sz w:val="32"/>
          <w:szCs w:val="32"/>
        </w:rPr>
        <w:t>Progress Report</w:t>
      </w:r>
    </w:p>
    <w:p w:rsidR="00B30868" w:rsidRPr="00F06CCE" w:rsidRDefault="005C26B4" w:rsidP="00DB4CCB">
      <w:pPr>
        <w:jc w:val="center"/>
        <w:rPr>
          <w:rFonts w:asciiTheme="majorBidi" w:hAnsiTheme="majorBidi" w:cstheme="majorBidi"/>
          <w:sz w:val="32"/>
          <w:szCs w:val="32"/>
        </w:rPr>
      </w:pPr>
      <w:r w:rsidRPr="00F06CCE">
        <w:rPr>
          <w:rFonts w:asciiTheme="majorBidi" w:hAnsiTheme="majorBidi" w:cstheme="majorBidi"/>
          <w:sz w:val="32"/>
          <w:szCs w:val="32"/>
        </w:rPr>
        <w:t>2013</w:t>
      </w:r>
    </w:p>
    <w:p w:rsidR="003C3B56" w:rsidRPr="00F06CCE" w:rsidRDefault="00976240" w:rsidP="00DB4CCB">
      <w:pPr>
        <w:jc w:val="center"/>
        <w:rPr>
          <w:rFonts w:asciiTheme="majorBidi" w:hAnsiTheme="majorBidi" w:cstheme="majorBidi"/>
          <w:b/>
          <w:sz w:val="32"/>
          <w:szCs w:val="32"/>
        </w:rPr>
      </w:pPr>
      <w:r w:rsidRPr="00F06CCE">
        <w:rPr>
          <w:rFonts w:asciiTheme="majorBidi" w:hAnsiTheme="majorBidi" w:cstheme="majorBidi"/>
          <w:b/>
          <w:sz w:val="32"/>
          <w:szCs w:val="32"/>
        </w:rPr>
        <w:t>Project Title</w:t>
      </w:r>
      <w:r w:rsidR="005C26B4" w:rsidRPr="00F06CCE">
        <w:rPr>
          <w:rFonts w:asciiTheme="majorBidi" w:hAnsiTheme="majorBidi" w:cstheme="majorBidi"/>
          <w:b/>
          <w:sz w:val="32"/>
          <w:szCs w:val="32"/>
        </w:rPr>
        <w:t>:</w:t>
      </w:r>
    </w:p>
    <w:p w:rsidR="005C26B4" w:rsidRPr="0064754B" w:rsidRDefault="00DB4CCB" w:rsidP="00DB4CCB">
      <w:pPr>
        <w:jc w:val="center"/>
        <w:rPr>
          <w:rFonts w:asciiTheme="majorBidi" w:hAnsiTheme="majorBidi" w:cstheme="majorBidi"/>
          <w:b/>
          <w:sz w:val="32"/>
          <w:szCs w:val="32"/>
        </w:rPr>
      </w:pPr>
      <w:r w:rsidRPr="0064754B">
        <w:rPr>
          <w:rFonts w:asciiTheme="majorBidi" w:hAnsiTheme="majorBidi" w:cstheme="majorBidi"/>
          <w:b/>
          <w:sz w:val="32"/>
          <w:szCs w:val="32"/>
        </w:rPr>
        <w:t xml:space="preserve">Enhanced small-holder wheat-legume cropping systems to improve food security under changing climate in the </w:t>
      </w:r>
      <w:proofErr w:type="spellStart"/>
      <w:r w:rsidRPr="0064754B">
        <w:rPr>
          <w:rFonts w:asciiTheme="majorBidi" w:hAnsiTheme="majorBidi" w:cstheme="majorBidi"/>
          <w:b/>
          <w:sz w:val="32"/>
          <w:szCs w:val="32"/>
        </w:rPr>
        <w:t>drylands</w:t>
      </w:r>
      <w:proofErr w:type="spellEnd"/>
      <w:r w:rsidRPr="0064754B">
        <w:rPr>
          <w:rFonts w:asciiTheme="majorBidi" w:hAnsiTheme="majorBidi" w:cstheme="majorBidi"/>
          <w:b/>
          <w:sz w:val="32"/>
          <w:szCs w:val="32"/>
        </w:rPr>
        <w:t xml:space="preserve"> of West Asia and North Africa</w:t>
      </w:r>
    </w:p>
    <w:p w:rsidR="00190706" w:rsidRPr="00F06CCE" w:rsidRDefault="00B30868" w:rsidP="00DB4CCB">
      <w:pPr>
        <w:jc w:val="center"/>
        <w:rPr>
          <w:rFonts w:asciiTheme="majorBidi" w:hAnsiTheme="majorBidi" w:cstheme="majorBidi"/>
          <w:sz w:val="32"/>
          <w:szCs w:val="32"/>
        </w:rPr>
      </w:pPr>
      <w:r w:rsidRPr="00F06CCE">
        <w:rPr>
          <w:rFonts w:asciiTheme="majorBidi" w:hAnsiTheme="majorBidi" w:cstheme="majorBidi"/>
          <w:sz w:val="32"/>
          <w:szCs w:val="32"/>
        </w:rPr>
        <w:t>Submitted to</w:t>
      </w:r>
      <w:r w:rsidR="00190706" w:rsidRPr="00F06CCE">
        <w:rPr>
          <w:rFonts w:asciiTheme="majorBidi" w:hAnsiTheme="majorBidi" w:cstheme="majorBidi"/>
          <w:sz w:val="32"/>
          <w:szCs w:val="32"/>
        </w:rPr>
        <w:t xml:space="preserve"> by (</w:t>
      </w:r>
      <w:r w:rsidR="005C26B4" w:rsidRPr="00F06CCE">
        <w:rPr>
          <w:rFonts w:asciiTheme="majorBidi" w:hAnsiTheme="majorBidi" w:cstheme="majorBidi"/>
          <w:sz w:val="32"/>
          <w:szCs w:val="32"/>
        </w:rPr>
        <w:t>ICARDA)</w:t>
      </w:r>
      <w:r w:rsidR="00190706" w:rsidRPr="00F06CCE">
        <w:rPr>
          <w:rFonts w:asciiTheme="majorBidi" w:hAnsiTheme="majorBidi" w:cstheme="majorBidi"/>
          <w:sz w:val="32"/>
          <w:szCs w:val="32"/>
        </w:rPr>
        <w:t xml:space="preserve"> to</w:t>
      </w:r>
    </w:p>
    <w:p w:rsidR="00B30868" w:rsidRPr="00F06CCE" w:rsidRDefault="00B30868" w:rsidP="00DB4CCB">
      <w:pPr>
        <w:jc w:val="center"/>
        <w:rPr>
          <w:rFonts w:asciiTheme="majorBidi" w:hAnsiTheme="majorBidi" w:cstheme="majorBidi"/>
          <w:b/>
          <w:sz w:val="32"/>
          <w:szCs w:val="32"/>
        </w:rPr>
      </w:pPr>
      <w:r w:rsidRPr="00F06CCE">
        <w:rPr>
          <w:rFonts w:asciiTheme="majorBidi" w:hAnsiTheme="majorBidi" w:cstheme="majorBidi"/>
          <w:b/>
          <w:sz w:val="32"/>
          <w:szCs w:val="32"/>
        </w:rPr>
        <w:t>IFAD</w:t>
      </w:r>
    </w:p>
    <w:p w:rsidR="00B30868" w:rsidRPr="00F06CCE" w:rsidRDefault="00B30868">
      <w:pPr>
        <w:rPr>
          <w:rFonts w:asciiTheme="majorBidi" w:hAnsiTheme="majorBidi" w:cstheme="majorBidi"/>
        </w:rPr>
      </w:pPr>
    </w:p>
    <w:p w:rsidR="00976240" w:rsidRPr="00F06CCE" w:rsidRDefault="00976240">
      <w:pPr>
        <w:rPr>
          <w:rFonts w:asciiTheme="majorBidi" w:hAnsiTheme="majorBidi" w:cstheme="majorBidi"/>
        </w:rPr>
      </w:pPr>
    </w:p>
    <w:p w:rsidR="00976240" w:rsidRPr="00F06CCE" w:rsidRDefault="00976240">
      <w:pPr>
        <w:rPr>
          <w:rFonts w:asciiTheme="majorBidi" w:hAnsiTheme="majorBidi" w:cstheme="majorBidi"/>
        </w:rPr>
      </w:pPr>
    </w:p>
    <w:p w:rsidR="00B17E93" w:rsidRPr="00F06CCE" w:rsidRDefault="00B17E93">
      <w:pPr>
        <w:rPr>
          <w:rFonts w:asciiTheme="majorBidi" w:hAnsiTheme="majorBidi" w:cstheme="majorBidi"/>
        </w:rPr>
      </w:pPr>
    </w:p>
    <w:p w:rsidR="00B17E93" w:rsidRPr="00F06CCE" w:rsidRDefault="00B17E93">
      <w:pPr>
        <w:rPr>
          <w:rFonts w:asciiTheme="majorBidi" w:hAnsiTheme="majorBidi" w:cstheme="majorBidi"/>
        </w:rPr>
      </w:pPr>
    </w:p>
    <w:p w:rsidR="00B17E93" w:rsidRPr="00F06CCE" w:rsidRDefault="00B17E93">
      <w:pPr>
        <w:rPr>
          <w:rFonts w:asciiTheme="majorBidi" w:hAnsiTheme="majorBidi" w:cstheme="majorBidi"/>
        </w:rPr>
      </w:pPr>
    </w:p>
    <w:p w:rsidR="00B17E93" w:rsidRPr="00F06CCE" w:rsidRDefault="00B17E93"/>
    <w:p w:rsidR="00B30868" w:rsidRPr="00F06CCE" w:rsidRDefault="00B30868"/>
    <w:p w:rsidR="0060463B" w:rsidRPr="00F06CCE" w:rsidRDefault="004E68DB">
      <w:pPr>
        <w:suppressAutoHyphens w:val="0"/>
        <w:autoSpaceDN/>
        <w:textAlignment w:val="auto"/>
        <w:sectPr w:rsidR="0060463B" w:rsidRPr="00F06CCE" w:rsidSect="00190706">
          <w:footerReference w:type="default" r:id="rId9"/>
          <w:pgSz w:w="11906" w:h="16838"/>
          <w:pgMar w:top="1440" w:right="1282" w:bottom="1440" w:left="1440" w:header="706" w:footer="706" w:gutter="0"/>
          <w:pgNumType w:start="1"/>
          <w:cols w:space="708"/>
          <w:docGrid w:linePitch="360"/>
        </w:sectPr>
      </w:pPr>
      <w:r w:rsidRPr="00F06CCE">
        <w:rPr>
          <w:noProof/>
          <w:lang w:val="en-US"/>
        </w:rPr>
        <mc:AlternateContent>
          <mc:Choice Requires="wps">
            <w:drawing>
              <wp:anchor distT="0" distB="0" distL="114300" distR="114300" simplePos="0" relativeHeight="251657728" behindDoc="0" locked="0" layoutInCell="1" allowOverlap="1" wp14:anchorId="3E48082A" wp14:editId="6C6E0800">
                <wp:simplePos x="0" y="0"/>
                <wp:positionH relativeFrom="column">
                  <wp:posOffset>2838450</wp:posOffset>
                </wp:positionH>
                <wp:positionV relativeFrom="paragraph">
                  <wp:posOffset>66675</wp:posOffset>
                </wp:positionV>
                <wp:extent cx="3098165" cy="1948180"/>
                <wp:effectExtent l="0" t="0" r="0" b="4445"/>
                <wp:wrapNone/>
                <wp:docPr id="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165" cy="1948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57800" w:rsidRPr="00CB1981" w:rsidRDefault="00357800" w:rsidP="00976240">
                            <w:pPr>
                              <w:spacing w:after="0" w:line="240" w:lineRule="auto"/>
                              <w:rPr>
                                <w:rFonts w:ascii="Arial" w:hAnsi="Arial" w:cs="Arial"/>
                                <w:b/>
                                <w:bCs/>
                                <w:u w:val="single"/>
                              </w:rPr>
                            </w:pPr>
                            <w:r>
                              <w:rPr>
                                <w:rFonts w:ascii="Arial" w:hAnsi="Arial" w:cs="Arial"/>
                                <w:b/>
                                <w:noProof/>
                                <w:sz w:val="40"/>
                                <w:lang w:val="en-US"/>
                              </w:rPr>
                              <w:drawing>
                                <wp:inline distT="0" distB="0" distL="0" distR="0" wp14:anchorId="12464160" wp14:editId="2C46BF57">
                                  <wp:extent cx="2914650" cy="1857375"/>
                                  <wp:effectExtent l="0" t="0" r="0" b="9525"/>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14650" cy="18573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223.5pt;margin-top:5.25pt;width:243.95pt;height:153.4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" stroked="f">
                <v:textbox style="mso-fit-shape-to-text:t">
                  <w:txbxContent>
                    <w:p w:rsidR="00357800" w:rsidRPr="00CB1981" w:rsidRDefault="00357800" w:rsidP="00976240">
                      <w:pPr>
                        <w:spacing w:after="0" w:line="240" w:lineRule="auto"/>
                        <w:rPr>
                          <w:rFonts w:ascii="Arial" w:hAnsi="Arial" w:cs="Arial"/>
                          <w:b/>
                          <w:bCs/>
                          <w:u w:val="single"/>
                        </w:rPr>
                      </w:pPr>
                      <w:r>
                        <w:rPr>
                          <w:rFonts w:ascii="Arial" w:hAnsi="Arial" w:cs="Arial"/>
                          <w:b/>
                          <w:noProof/>
                          <w:sz w:val="40"/>
                          <w:lang w:eastAsia="en-GB"/>
                        </w:rPr>
                        <w:drawing>
                          <wp:inline distT="0" distB="0" distL="0" distR="0" wp14:anchorId="6CBC3D51" wp14:editId="0C893CBF">
                            <wp:extent cx="2914650" cy="1857375"/>
                            <wp:effectExtent l="0" t="0" r="0" b="9525"/>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14650" cy="1857375"/>
                                    </a:xfrm>
                                    <a:prstGeom prst="rect">
                                      <a:avLst/>
                                    </a:prstGeom>
                                    <a:noFill/>
                                    <a:ln>
                                      <a:noFill/>
                                    </a:ln>
                                  </pic:spPr>
                                </pic:pic>
                              </a:graphicData>
                            </a:graphic>
                          </wp:inline>
                        </w:drawing>
                      </w:r>
                    </w:p>
                  </w:txbxContent>
                </v:textbox>
              </v:shape>
            </w:pict>
          </mc:Fallback>
        </mc:AlternateContent>
      </w:r>
      <w:r w:rsidRPr="00F06CCE">
        <w:rPr>
          <w:noProof/>
          <w:lang w:val="en-US"/>
        </w:rPr>
        <w:drawing>
          <wp:inline distT="0" distB="0" distL="0" distR="0" wp14:anchorId="5435D28C" wp14:editId="2FDB2A17">
            <wp:extent cx="1800225" cy="1114425"/>
            <wp:effectExtent l="0" t="0" r="9525" b="9525"/>
            <wp:docPr id="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0225" cy="1114425"/>
                    </a:xfrm>
                    <a:prstGeom prst="rect">
                      <a:avLst/>
                    </a:prstGeom>
                    <a:noFill/>
                    <a:ln>
                      <a:noFill/>
                    </a:ln>
                  </pic:spPr>
                </pic:pic>
              </a:graphicData>
            </a:graphic>
          </wp:inline>
        </w:drawing>
      </w:r>
    </w:p>
    <w:p w:rsidR="00976240" w:rsidRPr="00F06CCE" w:rsidRDefault="00976240" w:rsidP="0060463B">
      <w:pPr>
        <w:tabs>
          <w:tab w:val="left" w:pos="1230"/>
        </w:tabs>
        <w:spacing w:line="240" w:lineRule="auto"/>
        <w:jc w:val="both"/>
        <w:rPr>
          <w:rFonts w:ascii="Times New Roman" w:hAnsi="Times New Roman"/>
          <w:b/>
          <w:bCs/>
        </w:rPr>
      </w:pPr>
      <w:r w:rsidRPr="00F06CCE">
        <w:rPr>
          <w:rFonts w:ascii="Times New Roman" w:hAnsi="Times New Roman"/>
          <w:b/>
          <w:bCs/>
        </w:rPr>
        <w:lastRenderedPageBreak/>
        <w:t>Acknowledgement</w:t>
      </w:r>
    </w:p>
    <w:p w:rsidR="00976240" w:rsidRPr="00F06CCE" w:rsidRDefault="00976240" w:rsidP="005C26B4">
      <w:pPr>
        <w:tabs>
          <w:tab w:val="left" w:pos="1230"/>
        </w:tabs>
        <w:spacing w:line="240" w:lineRule="auto"/>
        <w:jc w:val="both"/>
        <w:rPr>
          <w:rFonts w:ascii="Times New Roman" w:hAnsi="Times New Roman"/>
        </w:rPr>
      </w:pPr>
      <w:r w:rsidRPr="00F06CCE">
        <w:rPr>
          <w:rFonts w:ascii="Times New Roman" w:hAnsi="Times New Roman"/>
        </w:rPr>
        <w:t>Funding for the research work in t</w:t>
      </w:r>
      <w:r w:rsidR="004D6C40" w:rsidRPr="00F06CCE">
        <w:rPr>
          <w:rFonts w:ascii="Times New Roman" w:hAnsi="Times New Roman"/>
        </w:rPr>
        <w:t>his report was provided by the European Union</w:t>
      </w:r>
      <w:r w:rsidRPr="00F06CCE">
        <w:rPr>
          <w:rFonts w:ascii="Times New Roman" w:hAnsi="Times New Roman"/>
        </w:rPr>
        <w:t>, as part of the Commission’s support to the CGIAR for the year 20</w:t>
      </w:r>
      <w:r w:rsidR="005C26B4" w:rsidRPr="00F06CCE">
        <w:rPr>
          <w:rFonts w:ascii="Times New Roman" w:hAnsi="Times New Roman"/>
        </w:rPr>
        <w:t>13</w:t>
      </w:r>
      <w:r w:rsidRPr="00F06CCE">
        <w:rPr>
          <w:rFonts w:ascii="Times New Roman" w:hAnsi="Times New Roman"/>
        </w:rPr>
        <w:t xml:space="preserve"> with funds administered by the International Fund for Agricultural Development, Rome Italy</w:t>
      </w:r>
    </w:p>
    <w:p w:rsidR="00976240" w:rsidRPr="00F06CCE" w:rsidRDefault="00976240" w:rsidP="00976240">
      <w:pPr>
        <w:tabs>
          <w:tab w:val="left" w:pos="1230"/>
        </w:tabs>
        <w:spacing w:line="240" w:lineRule="auto"/>
        <w:jc w:val="both"/>
        <w:rPr>
          <w:rFonts w:ascii="Times New Roman" w:hAnsi="Times New Roman"/>
          <w:b/>
          <w:bCs/>
        </w:rPr>
      </w:pPr>
    </w:p>
    <w:p w:rsidR="00976240" w:rsidRPr="00F06CCE" w:rsidRDefault="00976240" w:rsidP="0060463B">
      <w:pPr>
        <w:tabs>
          <w:tab w:val="left" w:pos="1230"/>
        </w:tabs>
        <w:spacing w:line="240" w:lineRule="auto"/>
        <w:jc w:val="both"/>
        <w:rPr>
          <w:rFonts w:ascii="Times New Roman" w:hAnsi="Times New Roman"/>
          <w:b/>
          <w:bCs/>
        </w:rPr>
      </w:pPr>
    </w:p>
    <w:p w:rsidR="000C3115" w:rsidRPr="00F06CCE" w:rsidRDefault="00190706" w:rsidP="0060463B">
      <w:pPr>
        <w:tabs>
          <w:tab w:val="left" w:pos="1230"/>
        </w:tabs>
        <w:spacing w:line="240" w:lineRule="auto"/>
        <w:jc w:val="both"/>
        <w:rPr>
          <w:rFonts w:ascii="Times New Roman" w:hAnsi="Times New Roman"/>
          <w:b/>
          <w:bCs/>
        </w:rPr>
      </w:pPr>
      <w:r w:rsidRPr="00F06CCE">
        <w:rPr>
          <w:rFonts w:ascii="Times New Roman" w:hAnsi="Times New Roman"/>
          <w:b/>
          <w:bCs/>
        </w:rPr>
        <w:t>Disclaimer</w:t>
      </w:r>
    </w:p>
    <w:p w:rsidR="00190706" w:rsidRPr="00F06CCE" w:rsidRDefault="00190706" w:rsidP="00190706">
      <w:pPr>
        <w:jc w:val="both"/>
        <w:rPr>
          <w:rFonts w:ascii="Times New Roman" w:hAnsi="Times New Roman"/>
        </w:rPr>
      </w:pPr>
      <w:r w:rsidRPr="00F06CCE">
        <w:rPr>
          <w:rFonts w:ascii="Times New Roman" w:hAnsi="Times New Roman"/>
        </w:rPr>
        <w:t>The authors accept sole responsibility for the contents of this report</w:t>
      </w:r>
      <w:r w:rsidR="004D6C40" w:rsidRPr="00F06CCE">
        <w:rPr>
          <w:rFonts w:ascii="Times New Roman" w:hAnsi="Times New Roman"/>
        </w:rPr>
        <w:t>.</w:t>
      </w:r>
      <w:r w:rsidRPr="00F06CCE">
        <w:rPr>
          <w:rFonts w:ascii="Times New Roman" w:hAnsi="Times New Roman"/>
        </w:rPr>
        <w:t xml:space="preserve"> The report does not necessarily reflect the views of the </w:t>
      </w:r>
      <w:r w:rsidR="004D6C40" w:rsidRPr="00F06CCE">
        <w:rPr>
          <w:rFonts w:ascii="Times New Roman" w:hAnsi="Times New Roman"/>
        </w:rPr>
        <w:t xml:space="preserve">European </w:t>
      </w:r>
      <w:r w:rsidRPr="00F06CCE">
        <w:rPr>
          <w:rFonts w:ascii="Times New Roman" w:hAnsi="Times New Roman"/>
        </w:rPr>
        <w:t>Commission</w:t>
      </w:r>
      <w:r w:rsidR="004D6C40" w:rsidRPr="00F06CCE">
        <w:rPr>
          <w:rFonts w:ascii="Times New Roman" w:hAnsi="Times New Roman"/>
        </w:rPr>
        <w:t xml:space="preserve"> or IFAD.</w:t>
      </w:r>
      <w:r w:rsidRPr="00F06CCE">
        <w:rPr>
          <w:rFonts w:ascii="Times New Roman" w:hAnsi="Times New Roman"/>
        </w:rPr>
        <w:t xml:space="preserve"> </w:t>
      </w:r>
    </w:p>
    <w:p w:rsidR="000C3115" w:rsidRPr="00F06CCE" w:rsidRDefault="000C3115" w:rsidP="0060463B">
      <w:pPr>
        <w:tabs>
          <w:tab w:val="left" w:pos="1230"/>
        </w:tabs>
        <w:spacing w:line="240" w:lineRule="auto"/>
        <w:jc w:val="both"/>
        <w:rPr>
          <w:rFonts w:ascii="Times New Roman" w:hAnsi="Times New Roman"/>
          <w:b/>
          <w:bCs/>
        </w:rPr>
      </w:pPr>
    </w:p>
    <w:p w:rsidR="00190706" w:rsidRPr="00F06CCE" w:rsidRDefault="00190706" w:rsidP="0060463B">
      <w:pPr>
        <w:tabs>
          <w:tab w:val="left" w:pos="1230"/>
        </w:tabs>
        <w:spacing w:line="240" w:lineRule="auto"/>
        <w:jc w:val="both"/>
        <w:rPr>
          <w:rFonts w:ascii="Times New Roman" w:hAnsi="Times New Roman"/>
          <w:b/>
          <w:bCs/>
        </w:rPr>
      </w:pPr>
    </w:p>
    <w:p w:rsidR="00190706" w:rsidRPr="00F06CCE" w:rsidRDefault="00190706" w:rsidP="0060463B">
      <w:pPr>
        <w:tabs>
          <w:tab w:val="left" w:pos="1230"/>
        </w:tabs>
        <w:spacing w:line="240" w:lineRule="auto"/>
        <w:jc w:val="both"/>
        <w:rPr>
          <w:rFonts w:ascii="Times New Roman" w:hAnsi="Times New Roman"/>
          <w:b/>
          <w:bCs/>
        </w:rPr>
      </w:pPr>
    </w:p>
    <w:p w:rsidR="00976240" w:rsidRPr="00F06CCE" w:rsidRDefault="00976240" w:rsidP="0060463B">
      <w:pPr>
        <w:tabs>
          <w:tab w:val="left" w:pos="1230"/>
        </w:tabs>
        <w:spacing w:line="240" w:lineRule="auto"/>
        <w:jc w:val="both"/>
        <w:rPr>
          <w:rFonts w:ascii="Times New Roman" w:hAnsi="Times New Roman"/>
          <w:b/>
          <w:bCs/>
        </w:rPr>
        <w:sectPr w:rsidR="00976240" w:rsidRPr="00F06CCE" w:rsidSect="00190706">
          <w:footerReference w:type="default" r:id="rId13"/>
          <w:pgSz w:w="11906" w:h="16838"/>
          <w:pgMar w:top="1440" w:right="1282" w:bottom="1440" w:left="1440" w:header="706" w:footer="706" w:gutter="0"/>
          <w:cols w:space="708"/>
          <w:docGrid w:linePitch="360"/>
        </w:sectPr>
      </w:pPr>
    </w:p>
    <w:p w:rsidR="00F25362" w:rsidRPr="005C344B" w:rsidRDefault="00F25362" w:rsidP="00B63002">
      <w:pPr>
        <w:spacing w:after="0"/>
        <w:contextualSpacing/>
        <w:jc w:val="center"/>
        <w:textAlignment w:val="auto"/>
        <w:rPr>
          <w:rFonts w:asciiTheme="majorBidi" w:hAnsiTheme="majorBidi" w:cstheme="majorBidi"/>
          <w:b/>
          <w:caps/>
          <w:sz w:val="28"/>
          <w:szCs w:val="28"/>
        </w:rPr>
      </w:pPr>
      <w:r w:rsidRPr="005C344B">
        <w:rPr>
          <w:rFonts w:asciiTheme="majorBidi" w:hAnsiTheme="majorBidi" w:cstheme="majorBidi"/>
          <w:b/>
          <w:caps/>
          <w:sz w:val="28"/>
          <w:szCs w:val="28"/>
        </w:rPr>
        <w:lastRenderedPageBreak/>
        <w:t>Executive Summary</w:t>
      </w:r>
    </w:p>
    <w:p w:rsidR="00F01D15" w:rsidRDefault="00F01D15" w:rsidP="00B63002">
      <w:pPr>
        <w:spacing w:after="0"/>
        <w:contextualSpacing/>
        <w:jc w:val="both"/>
        <w:textAlignment w:val="auto"/>
        <w:rPr>
          <w:rFonts w:asciiTheme="majorBidi" w:hAnsiTheme="majorBidi" w:cstheme="majorBidi"/>
          <w:b/>
          <w:bCs/>
        </w:rPr>
      </w:pPr>
    </w:p>
    <w:p w:rsidR="00B63002" w:rsidRDefault="00B63002" w:rsidP="00B63002">
      <w:pPr>
        <w:spacing w:after="0"/>
        <w:contextualSpacing/>
        <w:jc w:val="both"/>
        <w:textAlignment w:val="auto"/>
        <w:rPr>
          <w:rFonts w:asciiTheme="majorBidi" w:hAnsiTheme="majorBidi" w:cstheme="majorBidi"/>
          <w:b/>
          <w:bCs/>
        </w:rPr>
      </w:pPr>
    </w:p>
    <w:p w:rsidR="00CC45E1" w:rsidRPr="00B63002" w:rsidRDefault="00CC45E1" w:rsidP="00B63002">
      <w:pPr>
        <w:spacing w:after="0"/>
        <w:contextualSpacing/>
        <w:jc w:val="both"/>
        <w:textAlignment w:val="auto"/>
        <w:rPr>
          <w:rFonts w:asciiTheme="majorBidi" w:hAnsiTheme="majorBidi" w:cstheme="majorBidi"/>
          <w:b/>
          <w:bCs/>
        </w:rPr>
      </w:pPr>
      <w:r w:rsidRPr="00B63002">
        <w:rPr>
          <w:rFonts w:asciiTheme="majorBidi" w:hAnsiTheme="majorBidi" w:cstheme="majorBidi"/>
          <w:b/>
          <w:bCs/>
        </w:rPr>
        <w:t xml:space="preserve">Overview </w:t>
      </w:r>
      <w:r w:rsidR="00F01D15">
        <w:rPr>
          <w:rFonts w:asciiTheme="majorBidi" w:hAnsiTheme="majorBidi" w:cstheme="majorBidi"/>
          <w:b/>
          <w:bCs/>
        </w:rPr>
        <w:t xml:space="preserve">of </w:t>
      </w:r>
      <w:r w:rsidRPr="00B63002">
        <w:rPr>
          <w:rFonts w:asciiTheme="majorBidi" w:hAnsiTheme="majorBidi" w:cstheme="majorBidi"/>
          <w:b/>
          <w:bCs/>
        </w:rPr>
        <w:t>conclusions</w:t>
      </w:r>
      <w:r w:rsidR="00F01D15">
        <w:rPr>
          <w:rFonts w:asciiTheme="majorBidi" w:hAnsiTheme="majorBidi" w:cstheme="majorBidi"/>
          <w:b/>
          <w:bCs/>
        </w:rPr>
        <w:t xml:space="preserve"> for this reporting period  </w:t>
      </w:r>
      <w:r w:rsidRPr="00B63002">
        <w:rPr>
          <w:rFonts w:asciiTheme="majorBidi" w:hAnsiTheme="majorBidi" w:cstheme="majorBidi"/>
          <w:b/>
          <w:bCs/>
        </w:rPr>
        <w:t xml:space="preserve"> </w:t>
      </w:r>
    </w:p>
    <w:p w:rsidR="00CC45E1" w:rsidRPr="00F01D15" w:rsidRDefault="00F25362" w:rsidP="00B63002">
      <w:pPr>
        <w:spacing w:after="0"/>
        <w:contextualSpacing/>
        <w:jc w:val="both"/>
        <w:textAlignment w:val="auto"/>
        <w:rPr>
          <w:rFonts w:ascii="Times New Roman" w:hAnsi="Times New Roman"/>
          <w:bCs/>
        </w:rPr>
      </w:pPr>
      <w:r w:rsidRPr="00F01D15">
        <w:rPr>
          <w:rFonts w:asciiTheme="majorBidi" w:hAnsiTheme="majorBidi" w:cstheme="majorBidi"/>
          <w:bCs/>
        </w:rPr>
        <w:t xml:space="preserve">The </w:t>
      </w:r>
      <w:r w:rsidR="00F01D15">
        <w:rPr>
          <w:rFonts w:asciiTheme="majorBidi" w:hAnsiTheme="majorBidi" w:cstheme="majorBidi"/>
          <w:bCs/>
        </w:rPr>
        <w:t xml:space="preserve">project’s </w:t>
      </w:r>
      <w:r w:rsidRPr="00F01D15">
        <w:rPr>
          <w:rFonts w:asciiTheme="majorBidi" w:hAnsiTheme="majorBidi" w:cstheme="majorBidi"/>
          <w:bCs/>
        </w:rPr>
        <w:t xml:space="preserve">goal is to increase food security </w:t>
      </w:r>
      <w:r w:rsidRPr="00F01D15">
        <w:rPr>
          <w:rFonts w:asciiTheme="majorBidi" w:hAnsiTheme="majorBidi" w:cstheme="majorBidi"/>
        </w:rPr>
        <w:t xml:space="preserve">in the West Asia and North Africa region </w:t>
      </w:r>
      <w:r w:rsidRPr="00F01D15">
        <w:rPr>
          <w:rFonts w:asciiTheme="majorBidi" w:hAnsiTheme="majorBidi" w:cstheme="majorBidi"/>
          <w:bCs/>
        </w:rPr>
        <w:t xml:space="preserve">by improving the productivity and production of wheat-legume based cropping systems, while dealing with obstacles related to increasing climate variability.  </w:t>
      </w:r>
      <w:r w:rsidR="00F01D15">
        <w:rPr>
          <w:rFonts w:asciiTheme="majorBidi" w:hAnsiTheme="majorBidi" w:cstheme="majorBidi"/>
          <w:bCs/>
        </w:rPr>
        <w:t xml:space="preserve">Current </w:t>
      </w:r>
      <w:r w:rsidRPr="00F01D15">
        <w:rPr>
          <w:rFonts w:asciiTheme="majorBidi" w:hAnsiTheme="majorBidi" w:cstheme="majorBidi"/>
        </w:rPr>
        <w:t>farm yields of crops in the region</w:t>
      </w:r>
      <w:r w:rsidR="002618F6" w:rsidRPr="00F01D15">
        <w:rPr>
          <w:rFonts w:asciiTheme="majorBidi" w:hAnsiTheme="majorBidi" w:cstheme="majorBidi"/>
        </w:rPr>
        <w:t xml:space="preserve"> are far below their potential. </w:t>
      </w:r>
      <w:r w:rsidR="00CC45E1" w:rsidRPr="00F01D15">
        <w:rPr>
          <w:rFonts w:ascii="Times New Roman" w:hAnsi="Times New Roman"/>
          <w:bCs/>
        </w:rPr>
        <w:t>The project started work with NARS partners during growing season 2012-2013</w:t>
      </w:r>
      <w:r w:rsidR="00F01D15">
        <w:rPr>
          <w:rFonts w:ascii="Times New Roman" w:hAnsi="Times New Roman"/>
          <w:bCs/>
        </w:rPr>
        <w:t xml:space="preserve"> </w:t>
      </w:r>
      <w:r w:rsidR="00CC45E1" w:rsidRPr="00F01D15">
        <w:rPr>
          <w:rFonts w:ascii="Times New Roman" w:hAnsi="Times New Roman"/>
          <w:bCs/>
        </w:rPr>
        <w:t>with field activities in</w:t>
      </w:r>
      <w:r w:rsidR="00F01D15">
        <w:rPr>
          <w:rFonts w:ascii="Times New Roman" w:hAnsi="Times New Roman"/>
          <w:bCs/>
        </w:rPr>
        <w:t xml:space="preserve"> </w:t>
      </w:r>
      <w:r w:rsidR="00CC45E1" w:rsidRPr="00F01D15">
        <w:rPr>
          <w:rFonts w:ascii="Times New Roman" w:hAnsi="Times New Roman"/>
          <w:bCs/>
        </w:rPr>
        <w:t>eight countries due to the delay in the signature of project contract (August 2012). NARS partners and ICARDA conducted the majority of the activities planned for 2013.</w:t>
      </w:r>
      <w:r w:rsidR="00F01D15">
        <w:rPr>
          <w:rFonts w:ascii="Times New Roman" w:hAnsi="Times New Roman"/>
          <w:bCs/>
        </w:rPr>
        <w:t xml:space="preserve"> </w:t>
      </w:r>
      <w:r w:rsidR="00CC45E1" w:rsidRPr="00F01D15">
        <w:rPr>
          <w:rFonts w:ascii="Times New Roman" w:hAnsi="Times New Roman"/>
          <w:bCs/>
        </w:rPr>
        <w:t xml:space="preserve">The number of activities planned for 2014 targeting farmers has increased considerably as </w:t>
      </w:r>
      <w:r w:rsidR="00F01D15">
        <w:rPr>
          <w:rFonts w:ascii="Times New Roman" w:hAnsi="Times New Roman"/>
          <w:bCs/>
        </w:rPr>
        <w:t xml:space="preserve">has </w:t>
      </w:r>
      <w:r w:rsidR="00CC45E1" w:rsidRPr="00F01D15">
        <w:rPr>
          <w:rFonts w:ascii="Times New Roman" w:hAnsi="Times New Roman"/>
          <w:bCs/>
        </w:rPr>
        <w:t xml:space="preserve">the number of farmers </w:t>
      </w:r>
      <w:r w:rsidR="00F01D15">
        <w:rPr>
          <w:rFonts w:ascii="Times New Roman" w:hAnsi="Times New Roman"/>
          <w:bCs/>
        </w:rPr>
        <w:t xml:space="preserve">involved in and of information </w:t>
      </w:r>
      <w:r w:rsidR="00CC45E1" w:rsidRPr="00F01D15">
        <w:rPr>
          <w:rFonts w:ascii="Times New Roman" w:hAnsi="Times New Roman"/>
          <w:bCs/>
        </w:rPr>
        <w:t xml:space="preserve">dissemination activities. </w:t>
      </w:r>
      <w:r w:rsidR="00F01D15">
        <w:rPr>
          <w:rFonts w:ascii="Times New Roman" w:hAnsi="Times New Roman"/>
          <w:bCs/>
        </w:rPr>
        <w:t xml:space="preserve">In the 2013-2014 </w:t>
      </w:r>
      <w:proofErr w:type="gramStart"/>
      <w:r w:rsidR="00F01D15">
        <w:rPr>
          <w:rFonts w:ascii="Times New Roman" w:hAnsi="Times New Roman"/>
          <w:bCs/>
        </w:rPr>
        <w:t>period</w:t>
      </w:r>
      <w:proofErr w:type="gramEnd"/>
      <w:r w:rsidR="00F01D15">
        <w:rPr>
          <w:rFonts w:ascii="Times New Roman" w:hAnsi="Times New Roman"/>
          <w:bCs/>
        </w:rPr>
        <w:t xml:space="preserve"> i</w:t>
      </w:r>
      <w:r w:rsidR="00CC45E1" w:rsidRPr="00F01D15">
        <w:rPr>
          <w:rFonts w:ascii="Times New Roman" w:hAnsi="Times New Roman"/>
          <w:bCs/>
        </w:rPr>
        <w:t>t is planned to transform some demonstration platforms in</w:t>
      </w:r>
      <w:r w:rsidR="00F01D15">
        <w:rPr>
          <w:rFonts w:ascii="Times New Roman" w:hAnsi="Times New Roman"/>
          <w:bCs/>
        </w:rPr>
        <w:t>to</w:t>
      </w:r>
      <w:r w:rsidR="00CC45E1" w:rsidRPr="00F01D15">
        <w:rPr>
          <w:rFonts w:ascii="Times New Roman" w:hAnsi="Times New Roman"/>
          <w:bCs/>
        </w:rPr>
        <w:t xml:space="preserve"> innovation platforms.</w:t>
      </w:r>
    </w:p>
    <w:p w:rsidR="00366795" w:rsidRPr="00F01D15" w:rsidRDefault="00366795" w:rsidP="00B63002">
      <w:pPr>
        <w:spacing w:after="0"/>
        <w:contextualSpacing/>
        <w:jc w:val="both"/>
        <w:textAlignment w:val="auto"/>
        <w:rPr>
          <w:rFonts w:asciiTheme="majorBidi" w:hAnsiTheme="majorBidi" w:cstheme="majorBidi"/>
        </w:rPr>
      </w:pPr>
    </w:p>
    <w:p w:rsidR="00CC45E1" w:rsidRPr="00357800" w:rsidRDefault="00CC45E1" w:rsidP="00B63002">
      <w:pPr>
        <w:spacing w:after="0"/>
        <w:jc w:val="both"/>
        <w:textAlignment w:val="auto"/>
        <w:rPr>
          <w:rFonts w:ascii="Times New Roman" w:hAnsi="Times New Roman"/>
          <w:b/>
        </w:rPr>
      </w:pPr>
      <w:r w:rsidRPr="00357800">
        <w:rPr>
          <w:rFonts w:ascii="Times New Roman" w:hAnsi="Times New Roman"/>
          <w:b/>
        </w:rPr>
        <w:t xml:space="preserve">International public goods </w:t>
      </w:r>
    </w:p>
    <w:p w:rsidR="00CC45E1" w:rsidRPr="00F01D15" w:rsidRDefault="00CC45E1" w:rsidP="00B63002">
      <w:pPr>
        <w:pStyle w:val="NoSpacing"/>
        <w:spacing w:line="276" w:lineRule="auto"/>
        <w:jc w:val="both"/>
        <w:rPr>
          <w:rFonts w:asciiTheme="majorBidi" w:hAnsiTheme="majorBidi" w:cstheme="majorBidi"/>
        </w:rPr>
      </w:pPr>
      <w:r w:rsidRPr="00F01D15">
        <w:rPr>
          <w:rFonts w:ascii="Times New Roman" w:hAnsi="Times New Roman"/>
          <w:bCs/>
        </w:rPr>
        <w:t xml:space="preserve">A total of 12 </w:t>
      </w:r>
      <w:r w:rsidRPr="00F01D15">
        <w:rPr>
          <w:rFonts w:asciiTheme="majorBidi" w:hAnsiTheme="majorBidi" w:cstheme="majorBidi"/>
        </w:rPr>
        <w:t xml:space="preserve">new varieties of food legumes and wheat were registered by NARS partners involved in the project and twenty varieties were submitted for release. Several publications were produced by the project team covering different research and development thematic (see Annex 2). </w:t>
      </w:r>
    </w:p>
    <w:p w:rsidR="00CC45E1" w:rsidRPr="00F01D15" w:rsidRDefault="00CC45E1" w:rsidP="00B63002">
      <w:pPr>
        <w:spacing w:after="0"/>
        <w:jc w:val="both"/>
        <w:textAlignment w:val="auto"/>
        <w:rPr>
          <w:rFonts w:asciiTheme="majorBidi" w:hAnsiTheme="majorBidi" w:cstheme="majorBidi"/>
          <w:b/>
          <w:bCs/>
        </w:rPr>
      </w:pPr>
    </w:p>
    <w:p w:rsidR="00CC45E1" w:rsidRPr="00357800" w:rsidRDefault="00CC45E1" w:rsidP="00B63002">
      <w:pPr>
        <w:spacing w:after="0"/>
        <w:jc w:val="both"/>
        <w:textAlignment w:val="auto"/>
        <w:rPr>
          <w:rFonts w:asciiTheme="majorBidi" w:hAnsiTheme="majorBidi" w:cstheme="majorBidi"/>
          <w:bCs/>
        </w:rPr>
      </w:pPr>
      <w:r w:rsidRPr="00F01D15">
        <w:rPr>
          <w:rFonts w:asciiTheme="majorBidi" w:hAnsiTheme="majorBidi" w:cstheme="majorBidi"/>
          <w:b/>
          <w:bCs/>
        </w:rPr>
        <w:t xml:space="preserve">Gender </w:t>
      </w:r>
    </w:p>
    <w:p w:rsidR="00CC45E1" w:rsidRPr="00F01D15" w:rsidRDefault="00CC45E1" w:rsidP="00B63002">
      <w:pPr>
        <w:spacing w:after="0"/>
        <w:jc w:val="both"/>
        <w:rPr>
          <w:rFonts w:asciiTheme="majorBidi" w:hAnsiTheme="majorBidi" w:cstheme="majorBidi"/>
        </w:rPr>
      </w:pPr>
      <w:r w:rsidRPr="00F01D15">
        <w:rPr>
          <w:rFonts w:asciiTheme="majorBidi" w:hAnsiTheme="majorBidi" w:cstheme="majorBidi"/>
          <w:bCs/>
        </w:rPr>
        <w:t xml:space="preserve">At the research level, the gender dimension is well considered in the project. Slightly more than 50% of participants in short-term courses were female staff working in research and development institutions of NARS partner countries. MSc and PhD students conducting research with the support of the project are in majority female. One-third of NARS scientists and extension staff involved in the project are female in all countries and a total some 50% in Tunisia. The presence of women in activities targeting farmers (field days, FFS) remains reduced in number due to socio-cultural conservative rural societies in most countries, and efforts are being made to involve rural women in project activities. Indeed, </w:t>
      </w:r>
      <w:r w:rsidRPr="00F01D15">
        <w:rPr>
          <w:rFonts w:asciiTheme="majorBidi" w:hAnsiTheme="majorBidi" w:cstheme="majorBidi"/>
        </w:rPr>
        <w:t>results of a study on women’s empowerment in Morocco indicated that rural women there face a number of constraints to the development of their individual and social status, which limit their potential as full partners in smallholder farm enterprises.</w:t>
      </w:r>
    </w:p>
    <w:p w:rsidR="00CC45E1" w:rsidRPr="00F01D15" w:rsidRDefault="00CC45E1" w:rsidP="00B63002">
      <w:pPr>
        <w:spacing w:after="0"/>
        <w:jc w:val="both"/>
        <w:textAlignment w:val="auto"/>
        <w:rPr>
          <w:rFonts w:ascii="Times New Roman" w:hAnsi="Times New Roman"/>
          <w:b/>
        </w:rPr>
      </w:pPr>
    </w:p>
    <w:p w:rsidR="00CC45E1" w:rsidRPr="00357800" w:rsidRDefault="00CC45E1" w:rsidP="00B63002">
      <w:pPr>
        <w:spacing w:after="0"/>
        <w:jc w:val="both"/>
        <w:textAlignment w:val="auto"/>
        <w:rPr>
          <w:rFonts w:ascii="Times New Roman" w:hAnsi="Times New Roman"/>
          <w:b/>
        </w:rPr>
      </w:pPr>
      <w:r w:rsidRPr="00357800">
        <w:rPr>
          <w:rFonts w:ascii="Times New Roman" w:hAnsi="Times New Roman"/>
          <w:b/>
        </w:rPr>
        <w:t>Partnerships</w:t>
      </w:r>
    </w:p>
    <w:p w:rsidR="00CC45E1" w:rsidRPr="00F01D15" w:rsidRDefault="00CC45E1" w:rsidP="00B63002">
      <w:pPr>
        <w:spacing w:after="0"/>
        <w:jc w:val="both"/>
        <w:rPr>
          <w:rFonts w:ascii="Times New Roman" w:hAnsi="Times New Roman"/>
          <w:bCs/>
        </w:rPr>
      </w:pPr>
      <w:r w:rsidRPr="00F01D15">
        <w:rPr>
          <w:rFonts w:ascii="Times New Roman" w:hAnsi="Times New Roman"/>
          <w:bCs/>
        </w:rPr>
        <w:t xml:space="preserve">The project has established collaborative links with the project “Enhancing food security in Arab countries”. In some countries (Tunisia, Jordan, Egypt and Sudan) some of on-farms activities are </w:t>
      </w:r>
      <w:r w:rsidR="00F01D15" w:rsidRPr="00F01D15">
        <w:rPr>
          <w:rFonts w:ascii="Times New Roman" w:hAnsi="Times New Roman"/>
          <w:bCs/>
        </w:rPr>
        <w:t xml:space="preserve">done </w:t>
      </w:r>
      <w:r w:rsidRPr="00F01D15">
        <w:rPr>
          <w:rFonts w:ascii="Times New Roman" w:hAnsi="Times New Roman"/>
          <w:bCs/>
        </w:rPr>
        <w:t xml:space="preserve">in the same sites and some field days were co-organized to maximise the presence of farmers and stakeholders and reduce costs of these events. </w:t>
      </w:r>
      <w:r w:rsidR="00F01D15" w:rsidRPr="00F01D15">
        <w:rPr>
          <w:rFonts w:ascii="Times New Roman" w:hAnsi="Times New Roman"/>
          <w:bCs/>
        </w:rPr>
        <w:t>C</w:t>
      </w:r>
      <w:r w:rsidRPr="00F01D15">
        <w:rPr>
          <w:rFonts w:ascii="Times New Roman" w:hAnsi="Times New Roman"/>
          <w:bCs/>
        </w:rPr>
        <w:t xml:space="preserve">ontacts have </w:t>
      </w:r>
      <w:r w:rsidR="00F01D15" w:rsidRPr="00F01D15">
        <w:rPr>
          <w:rFonts w:ascii="Times New Roman" w:hAnsi="Times New Roman"/>
          <w:bCs/>
        </w:rPr>
        <w:t xml:space="preserve">also </w:t>
      </w:r>
      <w:r w:rsidRPr="00F01D15">
        <w:rPr>
          <w:rFonts w:ascii="Times New Roman" w:hAnsi="Times New Roman"/>
          <w:bCs/>
        </w:rPr>
        <w:t>been established with other projects to conduct common actions and to exchange experiences and information (IFAD project in Bhutan, Sudan)</w:t>
      </w:r>
      <w:r w:rsidR="00F01D15" w:rsidRPr="00F01D15">
        <w:rPr>
          <w:rFonts w:ascii="Times New Roman" w:hAnsi="Times New Roman"/>
          <w:bCs/>
        </w:rPr>
        <w:t>.</w:t>
      </w:r>
    </w:p>
    <w:p w:rsidR="00CC45E1" w:rsidRPr="00F01D15" w:rsidRDefault="00CC45E1" w:rsidP="00B63002">
      <w:pPr>
        <w:spacing w:after="0"/>
        <w:contextualSpacing/>
        <w:jc w:val="both"/>
        <w:textAlignment w:val="auto"/>
        <w:rPr>
          <w:rFonts w:asciiTheme="majorBidi" w:hAnsiTheme="majorBidi" w:cstheme="majorBidi"/>
        </w:rPr>
      </w:pPr>
    </w:p>
    <w:p w:rsidR="00F25362" w:rsidRPr="00357800" w:rsidRDefault="00F01D15" w:rsidP="00B63002">
      <w:pPr>
        <w:spacing w:after="0"/>
        <w:contextualSpacing/>
        <w:jc w:val="both"/>
        <w:textAlignment w:val="auto"/>
        <w:rPr>
          <w:rFonts w:asciiTheme="majorBidi" w:hAnsiTheme="majorBidi" w:cstheme="majorBidi"/>
          <w:b/>
        </w:rPr>
      </w:pPr>
      <w:r>
        <w:rPr>
          <w:rFonts w:asciiTheme="majorBidi" w:hAnsiTheme="majorBidi" w:cstheme="majorBidi"/>
          <w:b/>
        </w:rPr>
        <w:t xml:space="preserve">Summary of </w:t>
      </w:r>
      <w:r w:rsidR="00CC45E1" w:rsidRPr="00F01D15">
        <w:rPr>
          <w:rFonts w:asciiTheme="majorBidi" w:hAnsiTheme="majorBidi" w:cstheme="majorBidi"/>
          <w:b/>
        </w:rPr>
        <w:t>k</w:t>
      </w:r>
      <w:r w:rsidR="00366795" w:rsidRPr="00357800">
        <w:rPr>
          <w:rFonts w:asciiTheme="majorBidi" w:hAnsiTheme="majorBidi" w:cstheme="majorBidi"/>
          <w:b/>
        </w:rPr>
        <w:t>ey achievements during this reporting period</w:t>
      </w:r>
    </w:p>
    <w:p w:rsidR="00F25362" w:rsidRPr="00357800" w:rsidRDefault="00F25362" w:rsidP="00B63002">
      <w:pPr>
        <w:spacing w:after="0"/>
        <w:contextualSpacing/>
        <w:jc w:val="both"/>
        <w:textAlignment w:val="auto"/>
        <w:rPr>
          <w:rFonts w:asciiTheme="majorBidi" w:hAnsiTheme="majorBidi" w:cstheme="majorBidi"/>
        </w:rPr>
      </w:pPr>
    </w:p>
    <w:p w:rsidR="00F25362" w:rsidRPr="00357800" w:rsidRDefault="00F25362" w:rsidP="00B63002">
      <w:pPr>
        <w:spacing w:after="0"/>
        <w:contextualSpacing/>
        <w:jc w:val="both"/>
        <w:textAlignment w:val="auto"/>
        <w:rPr>
          <w:rFonts w:asciiTheme="majorBidi" w:hAnsiTheme="majorBidi" w:cstheme="majorBidi"/>
          <w:b/>
          <w:bCs/>
        </w:rPr>
      </w:pPr>
      <w:r w:rsidRPr="00357800">
        <w:rPr>
          <w:rFonts w:asciiTheme="majorBidi" w:hAnsiTheme="majorBidi" w:cstheme="majorBidi"/>
          <w:b/>
          <w:bCs/>
        </w:rPr>
        <w:t>Component 1: Access to quality seed</w:t>
      </w:r>
    </w:p>
    <w:p w:rsidR="00F25362" w:rsidRPr="00F01D15" w:rsidRDefault="00F25362" w:rsidP="00B63002">
      <w:pPr>
        <w:pStyle w:val="ListParagraph"/>
        <w:numPr>
          <w:ilvl w:val="0"/>
          <w:numId w:val="59"/>
        </w:numPr>
        <w:spacing w:after="0"/>
        <w:ind w:left="540"/>
        <w:contextualSpacing w:val="0"/>
        <w:jc w:val="both"/>
        <w:rPr>
          <w:rFonts w:asciiTheme="majorBidi" w:hAnsiTheme="majorBidi" w:cstheme="majorBidi"/>
          <w:bCs/>
        </w:rPr>
      </w:pPr>
      <w:r w:rsidRPr="00F01D15">
        <w:rPr>
          <w:rFonts w:asciiTheme="majorBidi" w:hAnsiTheme="majorBidi" w:cstheme="majorBidi"/>
          <w:bCs/>
        </w:rPr>
        <w:t xml:space="preserve">The project provided assistance to NARS partners to increase early generations of the basic seed (G0, G1 and G2) of 95 varieties (63 food legumes and 32 wheat varieties) most of them recently released. </w:t>
      </w:r>
    </w:p>
    <w:p w:rsidR="00F25362" w:rsidRPr="00F01D15" w:rsidRDefault="00F25362" w:rsidP="00B63002">
      <w:pPr>
        <w:pStyle w:val="ListParagraph"/>
        <w:numPr>
          <w:ilvl w:val="0"/>
          <w:numId w:val="59"/>
        </w:numPr>
        <w:spacing w:after="0"/>
        <w:ind w:left="540"/>
        <w:contextualSpacing w:val="0"/>
        <w:jc w:val="both"/>
        <w:rPr>
          <w:rFonts w:asciiTheme="majorBidi" w:hAnsiTheme="majorBidi" w:cstheme="majorBidi"/>
          <w:bCs/>
        </w:rPr>
      </w:pPr>
      <w:r w:rsidRPr="00F01D15">
        <w:rPr>
          <w:rFonts w:asciiTheme="majorBidi" w:hAnsiTheme="majorBidi" w:cstheme="majorBidi"/>
          <w:bCs/>
        </w:rPr>
        <w:t>More than 200</w:t>
      </w:r>
      <w:r w:rsidR="00357800">
        <w:rPr>
          <w:rFonts w:asciiTheme="majorBidi" w:hAnsiTheme="majorBidi" w:cstheme="majorBidi"/>
          <w:bCs/>
        </w:rPr>
        <w:t xml:space="preserve"> tons</w:t>
      </w:r>
      <w:r w:rsidRPr="00F01D15">
        <w:rPr>
          <w:rFonts w:asciiTheme="majorBidi" w:hAnsiTheme="majorBidi" w:cstheme="majorBidi"/>
          <w:bCs/>
        </w:rPr>
        <w:t xml:space="preserve"> of early generation basic quality seeds produced </w:t>
      </w:r>
      <w:r w:rsidR="006D6391" w:rsidRPr="00F01D15">
        <w:rPr>
          <w:rFonts w:asciiTheme="majorBidi" w:hAnsiTheme="majorBidi" w:cstheme="majorBidi"/>
          <w:bCs/>
        </w:rPr>
        <w:t>with the support of the project</w:t>
      </w:r>
      <w:r w:rsidRPr="00F01D15">
        <w:rPr>
          <w:rFonts w:asciiTheme="majorBidi" w:hAnsiTheme="majorBidi" w:cstheme="majorBidi"/>
          <w:bCs/>
        </w:rPr>
        <w:t xml:space="preserve">. </w:t>
      </w:r>
    </w:p>
    <w:p w:rsidR="00F25362" w:rsidRPr="00F01D15" w:rsidRDefault="00CC45E1" w:rsidP="00B63002">
      <w:pPr>
        <w:pStyle w:val="ListParagraph"/>
        <w:numPr>
          <w:ilvl w:val="0"/>
          <w:numId w:val="59"/>
        </w:numPr>
        <w:spacing w:after="0"/>
        <w:ind w:left="540"/>
        <w:contextualSpacing w:val="0"/>
        <w:jc w:val="both"/>
        <w:rPr>
          <w:rFonts w:asciiTheme="majorBidi" w:hAnsiTheme="majorBidi" w:cstheme="majorBidi"/>
          <w:bCs/>
        </w:rPr>
      </w:pPr>
      <w:r w:rsidRPr="00F01D15">
        <w:rPr>
          <w:rFonts w:asciiTheme="majorBidi" w:hAnsiTheme="majorBidi" w:cstheme="majorBidi"/>
          <w:bCs/>
        </w:rPr>
        <w:t>A</w:t>
      </w:r>
      <w:r w:rsidR="00F25362" w:rsidRPr="00F01D15">
        <w:rPr>
          <w:rFonts w:asciiTheme="majorBidi" w:hAnsiTheme="majorBidi" w:cstheme="majorBidi"/>
          <w:bCs/>
        </w:rPr>
        <w:t xml:space="preserve"> seed sector study of wheat and </w:t>
      </w:r>
      <w:proofErr w:type="spellStart"/>
      <w:r w:rsidR="00F25362" w:rsidRPr="00F01D15">
        <w:rPr>
          <w:rFonts w:asciiTheme="majorBidi" w:hAnsiTheme="majorBidi" w:cstheme="majorBidi"/>
          <w:bCs/>
        </w:rPr>
        <w:t>faba</w:t>
      </w:r>
      <w:proofErr w:type="spellEnd"/>
      <w:r w:rsidR="00F25362" w:rsidRPr="00F01D15">
        <w:rPr>
          <w:rFonts w:asciiTheme="majorBidi" w:hAnsiTheme="majorBidi" w:cstheme="majorBidi"/>
          <w:bCs/>
        </w:rPr>
        <w:t xml:space="preserve"> bean initiated in Morocco. </w:t>
      </w:r>
    </w:p>
    <w:p w:rsidR="00F25362" w:rsidRPr="00F01D15" w:rsidRDefault="00CC45E1" w:rsidP="00B63002">
      <w:pPr>
        <w:pStyle w:val="ListParagraph"/>
        <w:numPr>
          <w:ilvl w:val="0"/>
          <w:numId w:val="59"/>
        </w:numPr>
        <w:spacing w:after="0"/>
        <w:ind w:left="540"/>
        <w:contextualSpacing w:val="0"/>
        <w:jc w:val="both"/>
        <w:rPr>
          <w:rFonts w:asciiTheme="majorBidi" w:hAnsiTheme="majorBidi" w:cstheme="majorBidi"/>
          <w:bCs/>
        </w:rPr>
      </w:pPr>
      <w:r w:rsidRPr="00F01D15">
        <w:rPr>
          <w:rFonts w:asciiTheme="majorBidi" w:hAnsiTheme="majorBidi" w:cstheme="majorBidi"/>
          <w:bCs/>
        </w:rPr>
        <w:t>F</w:t>
      </w:r>
      <w:r w:rsidR="00F25362" w:rsidRPr="00F01D15">
        <w:rPr>
          <w:rFonts w:asciiTheme="majorBidi" w:hAnsiTheme="majorBidi" w:cstheme="majorBidi"/>
          <w:bCs/>
        </w:rPr>
        <w:t xml:space="preserve">ive mobile seed processing units </w:t>
      </w:r>
      <w:r w:rsidRPr="00F01D15">
        <w:rPr>
          <w:rFonts w:asciiTheme="majorBidi" w:hAnsiTheme="majorBidi" w:cstheme="majorBidi"/>
          <w:bCs/>
        </w:rPr>
        <w:t xml:space="preserve">ordered </w:t>
      </w:r>
      <w:r w:rsidR="00F25362" w:rsidRPr="00F01D15">
        <w:rPr>
          <w:rFonts w:asciiTheme="majorBidi" w:hAnsiTheme="majorBidi" w:cstheme="majorBidi"/>
          <w:bCs/>
        </w:rPr>
        <w:t>to benefit committed farmer</w:t>
      </w:r>
      <w:r w:rsidRPr="00F01D15">
        <w:rPr>
          <w:rFonts w:asciiTheme="majorBidi" w:hAnsiTheme="majorBidi" w:cstheme="majorBidi"/>
          <w:bCs/>
        </w:rPr>
        <w:t xml:space="preserve"> groups </w:t>
      </w:r>
      <w:r w:rsidR="00F25362" w:rsidRPr="00F01D15">
        <w:rPr>
          <w:rFonts w:asciiTheme="majorBidi" w:hAnsiTheme="majorBidi" w:cstheme="majorBidi"/>
          <w:bCs/>
        </w:rPr>
        <w:t xml:space="preserve">from Morocco, Sudan, Tunisia, Algeria and Jordan to develop informal seed production mainly for food legumes. </w:t>
      </w:r>
    </w:p>
    <w:p w:rsidR="00F25362" w:rsidRPr="00F01D15" w:rsidRDefault="00F25362" w:rsidP="00B63002">
      <w:pPr>
        <w:spacing w:after="0"/>
        <w:contextualSpacing/>
        <w:jc w:val="both"/>
        <w:textAlignment w:val="auto"/>
        <w:rPr>
          <w:rFonts w:asciiTheme="majorBidi" w:hAnsiTheme="majorBidi" w:cstheme="majorBidi"/>
        </w:rPr>
      </w:pPr>
    </w:p>
    <w:p w:rsidR="00F25362" w:rsidRPr="00357800" w:rsidRDefault="00F25362" w:rsidP="00B63002">
      <w:pPr>
        <w:spacing w:after="0"/>
        <w:contextualSpacing/>
        <w:jc w:val="both"/>
        <w:textAlignment w:val="auto"/>
        <w:rPr>
          <w:rFonts w:asciiTheme="majorBidi" w:hAnsiTheme="majorBidi" w:cstheme="majorBidi"/>
          <w:b/>
        </w:rPr>
      </w:pPr>
      <w:r w:rsidRPr="00357800">
        <w:rPr>
          <w:rFonts w:asciiTheme="majorBidi" w:hAnsiTheme="majorBidi" w:cstheme="majorBidi"/>
          <w:b/>
        </w:rPr>
        <w:t xml:space="preserve">Component 2: </w:t>
      </w:r>
      <w:r w:rsidRPr="00357800">
        <w:rPr>
          <w:rFonts w:asciiTheme="majorBidi" w:hAnsiTheme="majorBidi" w:cstheme="majorBidi"/>
          <w:b/>
          <w:bCs/>
        </w:rPr>
        <w:t>Promotion of improved production technologies</w:t>
      </w:r>
    </w:p>
    <w:p w:rsidR="00F25362" w:rsidRPr="00F01D15" w:rsidRDefault="00F25362" w:rsidP="00B63002">
      <w:pPr>
        <w:pStyle w:val="NoSpacing"/>
        <w:numPr>
          <w:ilvl w:val="0"/>
          <w:numId w:val="59"/>
        </w:numPr>
        <w:spacing w:line="276" w:lineRule="auto"/>
        <w:ind w:left="540"/>
        <w:jc w:val="both"/>
        <w:rPr>
          <w:rFonts w:asciiTheme="majorBidi" w:hAnsiTheme="majorBidi" w:cstheme="majorBidi"/>
        </w:rPr>
      </w:pPr>
      <w:r w:rsidRPr="00F01D15">
        <w:rPr>
          <w:rFonts w:asciiTheme="majorBidi" w:hAnsiTheme="majorBidi" w:cstheme="majorBidi"/>
        </w:rPr>
        <w:lastRenderedPageBreak/>
        <w:t xml:space="preserve">On-farm demonstrations of new food legumes and wheat varieties were conducted in seven countries. </w:t>
      </w:r>
    </w:p>
    <w:p w:rsidR="00F25362" w:rsidRPr="00F01D15" w:rsidRDefault="00CC45E1" w:rsidP="00B63002">
      <w:pPr>
        <w:pStyle w:val="NoSpacing"/>
        <w:numPr>
          <w:ilvl w:val="0"/>
          <w:numId w:val="59"/>
        </w:numPr>
        <w:spacing w:line="276" w:lineRule="auto"/>
        <w:ind w:left="540"/>
        <w:jc w:val="both"/>
        <w:rPr>
          <w:rFonts w:asciiTheme="majorBidi" w:hAnsiTheme="majorBidi" w:cstheme="majorBidi"/>
        </w:rPr>
      </w:pPr>
      <w:r w:rsidRPr="00F01D15">
        <w:rPr>
          <w:rFonts w:asciiTheme="majorBidi" w:hAnsiTheme="majorBidi" w:cstheme="majorBidi"/>
        </w:rPr>
        <w:t xml:space="preserve">Increased yields in demonstration sites - </w:t>
      </w:r>
      <w:proofErr w:type="spellStart"/>
      <w:r w:rsidR="00147F06" w:rsidRPr="00F01D15">
        <w:rPr>
          <w:rFonts w:asciiTheme="majorBidi" w:hAnsiTheme="majorBidi" w:cstheme="majorBidi"/>
        </w:rPr>
        <w:t>faba</w:t>
      </w:r>
      <w:proofErr w:type="spellEnd"/>
      <w:r w:rsidR="00147F06" w:rsidRPr="00F01D15">
        <w:rPr>
          <w:rFonts w:asciiTheme="majorBidi" w:hAnsiTheme="majorBidi" w:cstheme="majorBidi"/>
        </w:rPr>
        <w:t xml:space="preserve"> bean</w:t>
      </w:r>
      <w:r w:rsidR="00F25362" w:rsidRPr="00F01D15">
        <w:rPr>
          <w:rFonts w:asciiTheme="majorBidi" w:hAnsiTheme="majorBidi" w:cstheme="majorBidi"/>
        </w:rPr>
        <w:t xml:space="preserve"> by 21% in Egypt and </w:t>
      </w:r>
      <w:r w:rsidR="00147F06" w:rsidRPr="00F01D15">
        <w:rPr>
          <w:rFonts w:asciiTheme="majorBidi" w:hAnsiTheme="majorBidi" w:cstheme="majorBidi"/>
        </w:rPr>
        <w:t>over</w:t>
      </w:r>
      <w:r w:rsidR="00F25362" w:rsidRPr="00F01D15">
        <w:rPr>
          <w:rFonts w:asciiTheme="majorBidi" w:hAnsiTheme="majorBidi" w:cstheme="majorBidi"/>
        </w:rPr>
        <w:t xml:space="preserve"> 100% in Sudan. </w:t>
      </w:r>
    </w:p>
    <w:p w:rsidR="00F25362" w:rsidRPr="00F01D15" w:rsidRDefault="005D1F96" w:rsidP="00B63002">
      <w:pPr>
        <w:pStyle w:val="NoSpacing"/>
        <w:numPr>
          <w:ilvl w:val="0"/>
          <w:numId w:val="59"/>
        </w:numPr>
        <w:spacing w:line="276" w:lineRule="auto"/>
        <w:ind w:left="540"/>
        <w:jc w:val="both"/>
        <w:rPr>
          <w:rFonts w:asciiTheme="majorBidi" w:hAnsiTheme="majorBidi" w:cstheme="majorBidi"/>
        </w:rPr>
      </w:pPr>
      <w:r w:rsidRPr="00F01D15">
        <w:rPr>
          <w:rFonts w:asciiTheme="majorBidi" w:hAnsiTheme="majorBidi" w:cstheme="majorBidi"/>
        </w:rPr>
        <w:t>Reduc</w:t>
      </w:r>
      <w:r w:rsidR="00CC45E1" w:rsidRPr="00F01D15">
        <w:rPr>
          <w:rFonts w:asciiTheme="majorBidi" w:hAnsiTheme="majorBidi" w:cstheme="majorBidi"/>
        </w:rPr>
        <w:t xml:space="preserve">ed </w:t>
      </w:r>
      <w:proofErr w:type="spellStart"/>
      <w:r w:rsidRPr="00F01D15">
        <w:rPr>
          <w:rFonts w:asciiTheme="majorBidi" w:hAnsiTheme="majorBidi" w:cstheme="majorBidi"/>
        </w:rPr>
        <w:t>f</w:t>
      </w:r>
      <w:r w:rsidR="00F25362" w:rsidRPr="00F01D15">
        <w:rPr>
          <w:rFonts w:asciiTheme="majorBidi" w:hAnsiTheme="majorBidi" w:cstheme="majorBidi"/>
        </w:rPr>
        <w:t>aba</w:t>
      </w:r>
      <w:proofErr w:type="spellEnd"/>
      <w:r w:rsidR="00F25362" w:rsidRPr="00F01D15">
        <w:rPr>
          <w:rFonts w:asciiTheme="majorBidi" w:hAnsiTheme="majorBidi" w:cstheme="majorBidi"/>
        </w:rPr>
        <w:t xml:space="preserve"> bean production costs </w:t>
      </w:r>
      <w:r w:rsidRPr="00F01D15">
        <w:rPr>
          <w:rFonts w:asciiTheme="majorBidi" w:hAnsiTheme="majorBidi" w:cstheme="majorBidi"/>
        </w:rPr>
        <w:t xml:space="preserve">in Egypt </w:t>
      </w:r>
      <w:r w:rsidR="00F25362" w:rsidRPr="00F01D15">
        <w:rPr>
          <w:rFonts w:asciiTheme="majorBidi" w:hAnsiTheme="majorBidi" w:cstheme="majorBidi"/>
        </w:rPr>
        <w:t>due to the use of lower seeding rate (only 70-75 kg/ha), less irrigation and lower pesticides application</w:t>
      </w:r>
      <w:r w:rsidR="00DC6D36" w:rsidRPr="00F01D15">
        <w:rPr>
          <w:rFonts w:asciiTheme="majorBidi" w:hAnsiTheme="majorBidi" w:cstheme="majorBidi"/>
        </w:rPr>
        <w:t xml:space="preserve"> resulted in</w:t>
      </w:r>
      <w:r w:rsidR="00F25362" w:rsidRPr="00F01D15">
        <w:rPr>
          <w:rFonts w:asciiTheme="majorBidi" w:hAnsiTheme="majorBidi" w:cstheme="majorBidi"/>
        </w:rPr>
        <w:t xml:space="preserve"> Egypt’s Ministry of Agriculture in Egypt to launch a national campaign to promote </w:t>
      </w:r>
      <w:proofErr w:type="spellStart"/>
      <w:r w:rsidR="00F25362" w:rsidRPr="00F01D15">
        <w:rPr>
          <w:rFonts w:asciiTheme="majorBidi" w:hAnsiTheme="majorBidi" w:cstheme="majorBidi"/>
        </w:rPr>
        <w:t>faba</w:t>
      </w:r>
      <w:proofErr w:type="spellEnd"/>
      <w:r w:rsidR="00F25362" w:rsidRPr="00F01D15">
        <w:rPr>
          <w:rFonts w:asciiTheme="majorBidi" w:hAnsiTheme="majorBidi" w:cstheme="majorBidi"/>
        </w:rPr>
        <w:t xml:space="preserve"> bean production, which was increased by 21.6% in 2013. </w:t>
      </w:r>
    </w:p>
    <w:p w:rsidR="00F25362" w:rsidRPr="00F01D15" w:rsidRDefault="005D1F96" w:rsidP="00B63002">
      <w:pPr>
        <w:pStyle w:val="NoSpacing"/>
        <w:numPr>
          <w:ilvl w:val="0"/>
          <w:numId w:val="59"/>
        </w:numPr>
        <w:spacing w:line="276" w:lineRule="auto"/>
        <w:ind w:left="540"/>
        <w:jc w:val="both"/>
        <w:rPr>
          <w:rFonts w:asciiTheme="majorBidi" w:hAnsiTheme="majorBidi" w:cstheme="majorBidi"/>
        </w:rPr>
      </w:pPr>
      <w:r w:rsidRPr="00F01D15">
        <w:rPr>
          <w:rFonts w:asciiTheme="majorBidi" w:hAnsiTheme="majorBidi" w:cstheme="majorBidi"/>
        </w:rPr>
        <w:t>U</w:t>
      </w:r>
      <w:r w:rsidR="00F25362" w:rsidRPr="00F01D15">
        <w:rPr>
          <w:rFonts w:asciiTheme="majorBidi" w:hAnsiTheme="majorBidi" w:cstheme="majorBidi"/>
        </w:rPr>
        <w:t xml:space="preserve">se of improved varieties of </w:t>
      </w:r>
      <w:proofErr w:type="spellStart"/>
      <w:r w:rsidR="00F25362" w:rsidRPr="00F01D15">
        <w:rPr>
          <w:rFonts w:asciiTheme="majorBidi" w:hAnsiTheme="majorBidi" w:cstheme="majorBidi"/>
        </w:rPr>
        <w:t>faba</w:t>
      </w:r>
      <w:proofErr w:type="spellEnd"/>
      <w:r w:rsidR="00F25362" w:rsidRPr="00F01D15">
        <w:rPr>
          <w:rFonts w:asciiTheme="majorBidi" w:hAnsiTheme="majorBidi" w:cstheme="majorBidi"/>
        </w:rPr>
        <w:t xml:space="preserve"> bean </w:t>
      </w:r>
      <w:r w:rsidRPr="00F01D15">
        <w:rPr>
          <w:rFonts w:asciiTheme="majorBidi" w:hAnsiTheme="majorBidi" w:cstheme="majorBidi"/>
        </w:rPr>
        <w:t xml:space="preserve">in Tunisia </w:t>
      </w:r>
      <w:r w:rsidR="00F25362" w:rsidRPr="00F01D15">
        <w:rPr>
          <w:rFonts w:asciiTheme="majorBidi" w:hAnsiTheme="majorBidi" w:cstheme="majorBidi"/>
        </w:rPr>
        <w:t>increased yields by an average of 22%</w:t>
      </w:r>
      <w:r w:rsidRPr="00F01D15">
        <w:rPr>
          <w:rFonts w:asciiTheme="majorBidi" w:hAnsiTheme="majorBidi" w:cstheme="majorBidi"/>
        </w:rPr>
        <w:t>; t</w:t>
      </w:r>
      <w:r w:rsidR="00F25362" w:rsidRPr="00F01D15">
        <w:rPr>
          <w:rFonts w:asciiTheme="majorBidi" w:hAnsiTheme="majorBidi" w:cstheme="majorBidi"/>
        </w:rPr>
        <w:t>he yield increase was 54% when both improved crop management techniques and new varieties were used.</w:t>
      </w:r>
    </w:p>
    <w:p w:rsidR="00F25362" w:rsidRPr="00F01D15" w:rsidRDefault="005D1F96" w:rsidP="00B63002">
      <w:pPr>
        <w:pStyle w:val="NoSpacing"/>
        <w:numPr>
          <w:ilvl w:val="0"/>
          <w:numId w:val="59"/>
        </w:numPr>
        <w:spacing w:line="276" w:lineRule="auto"/>
        <w:ind w:left="540"/>
        <w:jc w:val="both"/>
        <w:rPr>
          <w:rFonts w:asciiTheme="majorBidi" w:hAnsiTheme="majorBidi" w:cstheme="majorBidi"/>
        </w:rPr>
      </w:pPr>
      <w:r w:rsidRPr="00F01D15">
        <w:rPr>
          <w:rFonts w:asciiTheme="majorBidi" w:hAnsiTheme="majorBidi" w:cstheme="majorBidi"/>
        </w:rPr>
        <w:t>O</w:t>
      </w:r>
      <w:r w:rsidR="00F25362" w:rsidRPr="00F01D15">
        <w:rPr>
          <w:rFonts w:asciiTheme="majorBidi" w:hAnsiTheme="majorBidi" w:cstheme="majorBidi"/>
        </w:rPr>
        <w:t>n-farm evaluation</w:t>
      </w:r>
      <w:r w:rsidRPr="00F01D15">
        <w:rPr>
          <w:rFonts w:asciiTheme="majorBidi" w:hAnsiTheme="majorBidi" w:cstheme="majorBidi"/>
        </w:rPr>
        <w:t>s</w:t>
      </w:r>
      <w:r w:rsidR="00F25362" w:rsidRPr="00F01D15">
        <w:rPr>
          <w:rFonts w:asciiTheme="majorBidi" w:hAnsiTheme="majorBidi" w:cstheme="majorBidi"/>
        </w:rPr>
        <w:t xml:space="preserve"> of eight </w:t>
      </w:r>
      <w:r w:rsidR="00964F98" w:rsidRPr="00F01D15">
        <w:rPr>
          <w:rFonts w:asciiTheme="majorBidi" w:hAnsiTheme="majorBidi" w:cstheme="majorBidi"/>
        </w:rPr>
        <w:t xml:space="preserve">improved </w:t>
      </w:r>
      <w:r w:rsidR="00F25362" w:rsidRPr="00F01D15">
        <w:rPr>
          <w:rFonts w:asciiTheme="majorBidi" w:hAnsiTheme="majorBidi" w:cstheme="majorBidi"/>
        </w:rPr>
        <w:t xml:space="preserve">chickpea varieties in Sudan resulted in </w:t>
      </w:r>
      <w:r w:rsidR="00964F98" w:rsidRPr="00F01D15">
        <w:rPr>
          <w:rFonts w:asciiTheme="majorBidi" w:hAnsiTheme="majorBidi" w:cstheme="majorBidi"/>
        </w:rPr>
        <w:t xml:space="preserve">selecting </w:t>
      </w:r>
      <w:r w:rsidR="00F25362" w:rsidRPr="00F01D15">
        <w:rPr>
          <w:rFonts w:asciiTheme="majorBidi" w:hAnsiTheme="majorBidi" w:cstheme="majorBidi"/>
        </w:rPr>
        <w:t>six varieties providing higher yield</w:t>
      </w:r>
      <w:r w:rsidRPr="00F01D15">
        <w:rPr>
          <w:rFonts w:asciiTheme="majorBidi" w:hAnsiTheme="majorBidi" w:cstheme="majorBidi"/>
        </w:rPr>
        <w:t>s</w:t>
      </w:r>
      <w:r w:rsidR="00964F98" w:rsidRPr="00F01D15">
        <w:rPr>
          <w:rFonts w:asciiTheme="majorBidi" w:hAnsiTheme="majorBidi" w:cstheme="majorBidi"/>
        </w:rPr>
        <w:t xml:space="preserve"> than commonly used variety</w:t>
      </w:r>
      <w:r w:rsidRPr="00F01D15">
        <w:rPr>
          <w:rFonts w:asciiTheme="majorBidi" w:hAnsiTheme="majorBidi" w:cstheme="majorBidi"/>
        </w:rPr>
        <w:t>; t</w:t>
      </w:r>
      <w:r w:rsidR="00F25362" w:rsidRPr="00F01D15">
        <w:rPr>
          <w:rFonts w:asciiTheme="majorBidi" w:hAnsiTheme="majorBidi" w:cstheme="majorBidi"/>
        </w:rPr>
        <w:t xml:space="preserve">wo varieties more than doubled the yield. </w:t>
      </w:r>
    </w:p>
    <w:p w:rsidR="00F25362" w:rsidRPr="00F01D15" w:rsidRDefault="00F25362" w:rsidP="00B63002">
      <w:pPr>
        <w:pStyle w:val="NoSpacing"/>
        <w:numPr>
          <w:ilvl w:val="0"/>
          <w:numId w:val="59"/>
        </w:numPr>
        <w:spacing w:line="276" w:lineRule="auto"/>
        <w:ind w:left="540"/>
        <w:jc w:val="both"/>
        <w:rPr>
          <w:rFonts w:asciiTheme="majorBidi" w:hAnsiTheme="majorBidi" w:cstheme="majorBidi"/>
        </w:rPr>
      </w:pPr>
      <w:r w:rsidRPr="00F01D15">
        <w:rPr>
          <w:rFonts w:asciiTheme="majorBidi" w:hAnsiTheme="majorBidi" w:cstheme="majorBidi"/>
        </w:rPr>
        <w:t xml:space="preserve">Lentil demonstrations in Algeria produced higher yields (1.3 t/ha) than </w:t>
      </w:r>
      <w:r w:rsidR="00964F98" w:rsidRPr="00F01D15">
        <w:rPr>
          <w:rFonts w:asciiTheme="majorBidi" w:hAnsiTheme="majorBidi" w:cstheme="majorBidi"/>
        </w:rPr>
        <w:t>farmer’s yield</w:t>
      </w:r>
      <w:r w:rsidRPr="00F01D15">
        <w:rPr>
          <w:rFonts w:asciiTheme="majorBidi" w:hAnsiTheme="majorBidi" w:cstheme="majorBidi"/>
        </w:rPr>
        <w:t xml:space="preserve"> (0.2 t/ha).</w:t>
      </w:r>
    </w:p>
    <w:p w:rsidR="00F25362" w:rsidRPr="00F01D15" w:rsidRDefault="005D1F96" w:rsidP="00B63002">
      <w:pPr>
        <w:pStyle w:val="NoSpacing"/>
        <w:numPr>
          <w:ilvl w:val="0"/>
          <w:numId w:val="59"/>
        </w:numPr>
        <w:spacing w:line="276" w:lineRule="auto"/>
        <w:ind w:left="540"/>
        <w:jc w:val="both"/>
        <w:rPr>
          <w:rFonts w:asciiTheme="majorBidi" w:hAnsiTheme="majorBidi" w:cstheme="majorBidi"/>
        </w:rPr>
      </w:pPr>
      <w:r w:rsidRPr="00F01D15">
        <w:rPr>
          <w:rFonts w:asciiTheme="majorBidi" w:hAnsiTheme="majorBidi" w:cstheme="majorBidi"/>
        </w:rPr>
        <w:t>N</w:t>
      </w:r>
      <w:r w:rsidR="00F25362" w:rsidRPr="00F01D15">
        <w:rPr>
          <w:rFonts w:asciiTheme="majorBidi" w:hAnsiTheme="majorBidi" w:cstheme="majorBidi"/>
        </w:rPr>
        <w:t xml:space="preserve">ew durum wheat varieties </w:t>
      </w:r>
      <w:r w:rsidRPr="00F01D15">
        <w:rPr>
          <w:rFonts w:asciiTheme="majorBidi" w:hAnsiTheme="majorBidi" w:cstheme="majorBidi"/>
        </w:rPr>
        <w:t xml:space="preserve">used in Turkey </w:t>
      </w:r>
      <w:r w:rsidR="00F25362" w:rsidRPr="00F01D15">
        <w:rPr>
          <w:rFonts w:asciiTheme="majorBidi" w:hAnsiTheme="majorBidi" w:cstheme="majorBidi"/>
        </w:rPr>
        <w:t xml:space="preserve">produced significantly higher yield than </w:t>
      </w:r>
      <w:r w:rsidRPr="00F01D15">
        <w:rPr>
          <w:rFonts w:asciiTheme="majorBidi" w:hAnsiTheme="majorBidi" w:cstheme="majorBidi"/>
        </w:rPr>
        <w:t>traditional, popular</w:t>
      </w:r>
      <w:r w:rsidR="00F25362" w:rsidRPr="00F01D15">
        <w:rPr>
          <w:rFonts w:asciiTheme="majorBidi" w:hAnsiTheme="majorBidi" w:cstheme="majorBidi"/>
        </w:rPr>
        <w:t xml:space="preserve"> varieties</w:t>
      </w:r>
      <w:r w:rsidRPr="00F01D15">
        <w:rPr>
          <w:rFonts w:asciiTheme="majorBidi" w:hAnsiTheme="majorBidi" w:cstheme="majorBidi"/>
        </w:rPr>
        <w:t>.</w:t>
      </w:r>
      <w:r w:rsidR="00F25362" w:rsidRPr="00F01D15">
        <w:rPr>
          <w:rFonts w:asciiTheme="majorBidi" w:hAnsiTheme="majorBidi" w:cstheme="majorBidi"/>
        </w:rPr>
        <w:t xml:space="preserve"> </w:t>
      </w:r>
    </w:p>
    <w:p w:rsidR="00F25362" w:rsidRPr="00F01D15" w:rsidRDefault="00F25362" w:rsidP="00B63002">
      <w:pPr>
        <w:pStyle w:val="NoSpacing"/>
        <w:numPr>
          <w:ilvl w:val="0"/>
          <w:numId w:val="59"/>
        </w:numPr>
        <w:spacing w:line="276" w:lineRule="auto"/>
        <w:ind w:left="540"/>
        <w:jc w:val="both"/>
        <w:rPr>
          <w:rFonts w:asciiTheme="majorBidi" w:hAnsiTheme="majorBidi" w:cstheme="majorBidi"/>
        </w:rPr>
      </w:pPr>
      <w:r w:rsidRPr="00F01D15">
        <w:rPr>
          <w:rFonts w:asciiTheme="majorBidi" w:hAnsiTheme="majorBidi" w:cstheme="majorBidi"/>
        </w:rPr>
        <w:t>The project successfully involved farmers in the selection of the best genotypes in several countries.</w:t>
      </w:r>
    </w:p>
    <w:p w:rsidR="00F25362" w:rsidRPr="00F01D15" w:rsidRDefault="00F25362" w:rsidP="00B63002">
      <w:pPr>
        <w:pStyle w:val="NoSpacing"/>
        <w:numPr>
          <w:ilvl w:val="0"/>
          <w:numId w:val="59"/>
        </w:numPr>
        <w:spacing w:line="276" w:lineRule="auto"/>
        <w:ind w:left="540"/>
        <w:jc w:val="both"/>
        <w:rPr>
          <w:rFonts w:asciiTheme="majorBidi" w:hAnsiTheme="majorBidi" w:cstheme="majorBidi"/>
        </w:rPr>
      </w:pPr>
      <w:r w:rsidRPr="00F01D15">
        <w:rPr>
          <w:rFonts w:asciiTheme="majorBidi" w:hAnsiTheme="majorBidi" w:cstheme="majorBidi"/>
        </w:rPr>
        <w:t>Conservation agriculture techniques</w:t>
      </w:r>
      <w:r w:rsidR="005D1F96" w:rsidRPr="00F01D15">
        <w:rPr>
          <w:rFonts w:asciiTheme="majorBidi" w:hAnsiTheme="majorBidi" w:cstheme="majorBidi"/>
        </w:rPr>
        <w:t xml:space="preserve"> were </w:t>
      </w:r>
      <w:r w:rsidRPr="00F01D15">
        <w:rPr>
          <w:rFonts w:asciiTheme="majorBidi" w:hAnsiTheme="majorBidi" w:cstheme="majorBidi"/>
        </w:rPr>
        <w:t>demonstrated</w:t>
      </w:r>
      <w:r w:rsidR="005D1F96" w:rsidRPr="00F01D15">
        <w:rPr>
          <w:rFonts w:asciiTheme="majorBidi" w:hAnsiTheme="majorBidi" w:cstheme="majorBidi"/>
        </w:rPr>
        <w:t xml:space="preserve"> in various countries. For example,</w:t>
      </w:r>
      <w:r w:rsidRPr="00F01D15">
        <w:rPr>
          <w:rFonts w:asciiTheme="majorBidi" w:hAnsiTheme="majorBidi" w:cstheme="majorBidi"/>
        </w:rPr>
        <w:t xml:space="preserve"> the average increase in grain yield of chickpea in Jordan conducted under no till was 23% as co</w:t>
      </w:r>
      <w:r w:rsidR="005D1F96" w:rsidRPr="00F01D15">
        <w:rPr>
          <w:rFonts w:asciiTheme="majorBidi" w:hAnsiTheme="majorBidi" w:cstheme="majorBidi"/>
        </w:rPr>
        <w:t>mpared to conventional tillage.</w:t>
      </w:r>
    </w:p>
    <w:p w:rsidR="00F25362" w:rsidRPr="00F01D15" w:rsidRDefault="00F25362" w:rsidP="00B63002">
      <w:pPr>
        <w:pStyle w:val="NoSpacing"/>
        <w:numPr>
          <w:ilvl w:val="0"/>
          <w:numId w:val="59"/>
        </w:numPr>
        <w:spacing w:line="276" w:lineRule="auto"/>
        <w:ind w:left="540"/>
        <w:jc w:val="both"/>
        <w:rPr>
          <w:rFonts w:asciiTheme="majorBidi" w:hAnsiTheme="majorBidi" w:cstheme="majorBidi"/>
        </w:rPr>
      </w:pPr>
      <w:r w:rsidRPr="00F01D15">
        <w:rPr>
          <w:rFonts w:asciiTheme="majorBidi" w:hAnsiTheme="majorBidi" w:cstheme="majorBidi"/>
        </w:rPr>
        <w:t xml:space="preserve">Supplemental irrigation was promoted: 50 mm given in critical stages increased the grain yield of durum wheat by around 30% and by 47% in bread wheat in Tunisia. </w:t>
      </w:r>
    </w:p>
    <w:p w:rsidR="00F25362" w:rsidRPr="00F01D15" w:rsidRDefault="00F25362" w:rsidP="00B63002">
      <w:pPr>
        <w:pStyle w:val="NoSpacing"/>
        <w:numPr>
          <w:ilvl w:val="0"/>
          <w:numId w:val="59"/>
        </w:numPr>
        <w:spacing w:line="276" w:lineRule="auto"/>
        <w:ind w:left="540"/>
        <w:jc w:val="both"/>
        <w:rPr>
          <w:rFonts w:asciiTheme="majorBidi" w:hAnsiTheme="majorBidi" w:cstheme="majorBidi"/>
        </w:rPr>
      </w:pPr>
      <w:r w:rsidRPr="00F01D15">
        <w:rPr>
          <w:rFonts w:asciiTheme="majorBidi" w:hAnsiTheme="majorBidi" w:cstheme="majorBidi"/>
        </w:rPr>
        <w:t xml:space="preserve">Integrated pest management (IPM) used to control </w:t>
      </w:r>
      <w:proofErr w:type="spellStart"/>
      <w:r w:rsidRPr="00F01D15">
        <w:rPr>
          <w:rFonts w:asciiTheme="majorBidi" w:hAnsiTheme="majorBidi" w:cstheme="majorBidi"/>
        </w:rPr>
        <w:t>Ascochyta</w:t>
      </w:r>
      <w:proofErr w:type="spellEnd"/>
      <w:r w:rsidRPr="00F01D15">
        <w:rPr>
          <w:rFonts w:asciiTheme="majorBidi" w:hAnsiTheme="majorBidi" w:cstheme="majorBidi"/>
        </w:rPr>
        <w:t xml:space="preserve"> blight in winter chickpea doubled to </w:t>
      </w:r>
      <w:proofErr w:type="gramStart"/>
      <w:r w:rsidRPr="00F01D15">
        <w:rPr>
          <w:rFonts w:asciiTheme="majorBidi" w:hAnsiTheme="majorBidi" w:cstheme="majorBidi"/>
        </w:rPr>
        <w:t>tripled</w:t>
      </w:r>
      <w:proofErr w:type="gramEnd"/>
      <w:r w:rsidRPr="00F01D15">
        <w:rPr>
          <w:rFonts w:asciiTheme="majorBidi" w:hAnsiTheme="majorBidi" w:cstheme="majorBidi"/>
        </w:rPr>
        <w:t xml:space="preserve"> the yields in Tunisia and Morocco. </w:t>
      </w:r>
    </w:p>
    <w:p w:rsidR="00F25362" w:rsidRPr="00F01D15" w:rsidRDefault="00F25362" w:rsidP="00B63002">
      <w:pPr>
        <w:pStyle w:val="NoSpacing"/>
        <w:spacing w:line="276" w:lineRule="auto"/>
        <w:ind w:left="540"/>
        <w:jc w:val="both"/>
        <w:rPr>
          <w:rFonts w:asciiTheme="majorBidi" w:hAnsiTheme="majorBidi" w:cstheme="majorBidi"/>
        </w:rPr>
      </w:pPr>
    </w:p>
    <w:p w:rsidR="00F25362" w:rsidRPr="00B63002" w:rsidRDefault="00F25362" w:rsidP="00B63002">
      <w:pPr>
        <w:pStyle w:val="NoSpacing"/>
        <w:spacing w:line="276" w:lineRule="auto"/>
        <w:textAlignment w:val="auto"/>
        <w:rPr>
          <w:rFonts w:asciiTheme="majorBidi" w:hAnsiTheme="majorBidi" w:cstheme="majorBidi"/>
          <w:b/>
          <w:bCs/>
        </w:rPr>
      </w:pPr>
      <w:r w:rsidRPr="00B63002">
        <w:rPr>
          <w:rFonts w:asciiTheme="majorBidi" w:hAnsiTheme="majorBidi" w:cstheme="majorBidi"/>
          <w:b/>
          <w:bCs/>
        </w:rPr>
        <w:t xml:space="preserve">Component 3: Socio-economic studies and constraints analysis </w:t>
      </w:r>
    </w:p>
    <w:p w:rsidR="00F25362" w:rsidRPr="00F01D15" w:rsidRDefault="00F25362" w:rsidP="00B63002">
      <w:pPr>
        <w:pStyle w:val="NoSpacing"/>
        <w:numPr>
          <w:ilvl w:val="0"/>
          <w:numId w:val="59"/>
        </w:numPr>
        <w:tabs>
          <w:tab w:val="left" w:pos="540"/>
        </w:tabs>
        <w:spacing w:line="276" w:lineRule="auto"/>
        <w:ind w:left="540"/>
        <w:jc w:val="both"/>
        <w:rPr>
          <w:rFonts w:asciiTheme="majorBidi" w:hAnsiTheme="majorBidi" w:cstheme="majorBidi"/>
        </w:rPr>
      </w:pPr>
      <w:r w:rsidRPr="00F01D15">
        <w:rPr>
          <w:rFonts w:asciiTheme="majorBidi" w:hAnsiTheme="majorBidi" w:cstheme="majorBidi"/>
        </w:rPr>
        <w:t xml:space="preserve">Socio-economic surveys were conducted on </w:t>
      </w:r>
      <w:proofErr w:type="spellStart"/>
      <w:r w:rsidRPr="00F01D15">
        <w:rPr>
          <w:rFonts w:asciiTheme="majorBidi" w:hAnsiTheme="majorBidi" w:cstheme="majorBidi"/>
        </w:rPr>
        <w:t>faba</w:t>
      </w:r>
      <w:proofErr w:type="spellEnd"/>
      <w:r w:rsidRPr="00F01D15">
        <w:rPr>
          <w:rFonts w:asciiTheme="majorBidi" w:hAnsiTheme="majorBidi" w:cstheme="majorBidi"/>
        </w:rPr>
        <w:t xml:space="preserve"> bean in Egypt in five governorates (700 farmers) and on wheat-legume system in Morocco (1230 farmers). Databases have been created are the information is being </w:t>
      </w:r>
      <w:r w:rsidR="00DC6D36" w:rsidRPr="00F01D15">
        <w:rPr>
          <w:rFonts w:asciiTheme="majorBidi" w:hAnsiTheme="majorBidi" w:cstheme="majorBidi"/>
        </w:rPr>
        <w:t>analysed</w:t>
      </w:r>
      <w:r w:rsidRPr="00F01D15">
        <w:rPr>
          <w:rFonts w:asciiTheme="majorBidi" w:hAnsiTheme="majorBidi" w:cstheme="majorBidi"/>
        </w:rPr>
        <w:t xml:space="preserve">. </w:t>
      </w:r>
    </w:p>
    <w:p w:rsidR="00F25362" w:rsidRPr="00F01D15" w:rsidRDefault="00F25362" w:rsidP="00B63002">
      <w:pPr>
        <w:pStyle w:val="NoSpacing"/>
        <w:tabs>
          <w:tab w:val="left" w:pos="284"/>
        </w:tabs>
        <w:spacing w:line="276" w:lineRule="auto"/>
        <w:jc w:val="both"/>
        <w:rPr>
          <w:rFonts w:asciiTheme="majorBidi" w:hAnsiTheme="majorBidi" w:cstheme="majorBidi"/>
        </w:rPr>
      </w:pPr>
    </w:p>
    <w:p w:rsidR="00F25362" w:rsidRPr="00B63002" w:rsidRDefault="00F25362" w:rsidP="00B63002">
      <w:pPr>
        <w:pStyle w:val="NoSpacing"/>
        <w:tabs>
          <w:tab w:val="left" w:pos="284"/>
        </w:tabs>
        <w:spacing w:line="276" w:lineRule="auto"/>
        <w:jc w:val="both"/>
        <w:rPr>
          <w:rFonts w:asciiTheme="majorBidi" w:hAnsiTheme="majorBidi" w:cstheme="majorBidi"/>
        </w:rPr>
      </w:pPr>
      <w:r w:rsidRPr="00B63002">
        <w:rPr>
          <w:rFonts w:asciiTheme="majorBidi" w:hAnsiTheme="majorBidi" w:cstheme="majorBidi"/>
          <w:b/>
          <w:bCs/>
        </w:rPr>
        <w:t xml:space="preserve">Component 4: Technology development and back-up research </w:t>
      </w:r>
    </w:p>
    <w:p w:rsidR="00F25362" w:rsidRPr="00F01D15" w:rsidRDefault="00F25362" w:rsidP="00B63002">
      <w:pPr>
        <w:pStyle w:val="NoSpacing"/>
        <w:numPr>
          <w:ilvl w:val="0"/>
          <w:numId w:val="59"/>
        </w:numPr>
        <w:spacing w:line="276" w:lineRule="auto"/>
        <w:ind w:left="540"/>
        <w:jc w:val="both"/>
        <w:rPr>
          <w:rFonts w:asciiTheme="majorBidi" w:hAnsiTheme="majorBidi" w:cstheme="majorBidi"/>
        </w:rPr>
      </w:pPr>
      <w:r w:rsidRPr="00F01D15">
        <w:rPr>
          <w:rFonts w:asciiTheme="majorBidi" w:hAnsiTheme="majorBidi" w:cstheme="majorBidi"/>
        </w:rPr>
        <w:t xml:space="preserve">Over one thousand improved lines of </w:t>
      </w:r>
      <w:proofErr w:type="spellStart"/>
      <w:r w:rsidRPr="00F01D15">
        <w:rPr>
          <w:rFonts w:asciiTheme="majorBidi" w:hAnsiTheme="majorBidi" w:cstheme="majorBidi"/>
        </w:rPr>
        <w:t>faba</w:t>
      </w:r>
      <w:proofErr w:type="spellEnd"/>
      <w:r w:rsidRPr="00F01D15">
        <w:rPr>
          <w:rFonts w:asciiTheme="majorBidi" w:hAnsiTheme="majorBidi" w:cstheme="majorBidi"/>
        </w:rPr>
        <w:t xml:space="preserve"> bean, chickpea, lentil, bread wheat and durum wheat were distributed in 2013 to </w:t>
      </w:r>
      <w:r w:rsidR="00964F98" w:rsidRPr="00F01D15">
        <w:rPr>
          <w:rFonts w:asciiTheme="majorBidi" w:hAnsiTheme="majorBidi" w:cstheme="majorBidi"/>
        </w:rPr>
        <w:t xml:space="preserve">41 NARS collaborators of WANA </w:t>
      </w:r>
      <w:r w:rsidR="005C344B" w:rsidRPr="00F01D15">
        <w:rPr>
          <w:rFonts w:asciiTheme="majorBidi" w:hAnsiTheme="majorBidi" w:cstheme="majorBidi"/>
        </w:rPr>
        <w:t>region</w:t>
      </w:r>
      <w:r w:rsidR="00964F98" w:rsidRPr="00F01D15">
        <w:rPr>
          <w:rFonts w:asciiTheme="majorBidi" w:hAnsiTheme="majorBidi" w:cstheme="majorBidi"/>
        </w:rPr>
        <w:t xml:space="preserve"> in </w:t>
      </w:r>
      <w:r w:rsidRPr="00F01D15">
        <w:rPr>
          <w:rFonts w:asciiTheme="majorBidi" w:hAnsiTheme="majorBidi" w:cstheme="majorBidi"/>
        </w:rPr>
        <w:t xml:space="preserve">several nurseries (643 sets). </w:t>
      </w:r>
    </w:p>
    <w:p w:rsidR="002618F6" w:rsidRPr="00F01D15" w:rsidRDefault="00F25362" w:rsidP="00B63002">
      <w:pPr>
        <w:pStyle w:val="NoSpacing"/>
        <w:numPr>
          <w:ilvl w:val="0"/>
          <w:numId w:val="59"/>
        </w:numPr>
        <w:spacing w:line="276" w:lineRule="auto"/>
        <w:ind w:left="540"/>
        <w:jc w:val="both"/>
        <w:rPr>
          <w:rFonts w:asciiTheme="majorBidi" w:hAnsiTheme="majorBidi" w:cstheme="majorBidi"/>
        </w:rPr>
      </w:pPr>
      <w:r w:rsidRPr="00F01D15">
        <w:rPr>
          <w:rFonts w:asciiTheme="majorBidi" w:hAnsiTheme="majorBidi" w:cstheme="majorBidi"/>
        </w:rPr>
        <w:t>ICARDA breeding program conducted several new crosses of wheat and food legumes</w:t>
      </w:r>
      <w:r w:rsidR="002618F6" w:rsidRPr="00F01D15">
        <w:rPr>
          <w:rFonts w:asciiTheme="majorBidi" w:hAnsiTheme="majorBidi" w:cstheme="majorBidi"/>
        </w:rPr>
        <w:t>.</w:t>
      </w:r>
      <w:r w:rsidRPr="00F01D15">
        <w:rPr>
          <w:rFonts w:asciiTheme="majorBidi" w:hAnsiTheme="majorBidi" w:cstheme="majorBidi"/>
        </w:rPr>
        <w:t xml:space="preserve"> </w:t>
      </w:r>
    </w:p>
    <w:p w:rsidR="00F25362" w:rsidRPr="00F01D15" w:rsidRDefault="00F25362" w:rsidP="00B63002">
      <w:pPr>
        <w:pStyle w:val="NoSpacing"/>
        <w:numPr>
          <w:ilvl w:val="0"/>
          <w:numId w:val="59"/>
        </w:numPr>
        <w:spacing w:line="276" w:lineRule="auto"/>
        <w:ind w:left="540"/>
        <w:jc w:val="both"/>
        <w:rPr>
          <w:rFonts w:asciiTheme="majorBidi" w:hAnsiTheme="majorBidi" w:cstheme="majorBidi"/>
        </w:rPr>
      </w:pPr>
      <w:r w:rsidRPr="00F01D15">
        <w:rPr>
          <w:rFonts w:asciiTheme="majorBidi" w:hAnsiTheme="majorBidi" w:cstheme="majorBidi"/>
          <w:spacing w:val="-2"/>
        </w:rPr>
        <w:t xml:space="preserve">In wheat, pyramiding of rust resistant genes based on previous data </w:t>
      </w:r>
      <w:r w:rsidR="00DC6D36" w:rsidRPr="00F01D15">
        <w:rPr>
          <w:rFonts w:asciiTheme="majorBidi" w:hAnsiTheme="majorBidi" w:cstheme="majorBidi"/>
          <w:spacing w:val="-2"/>
        </w:rPr>
        <w:t>was</w:t>
      </w:r>
      <w:r w:rsidRPr="00F01D15">
        <w:rPr>
          <w:rFonts w:asciiTheme="majorBidi" w:hAnsiTheme="majorBidi" w:cstheme="majorBidi"/>
          <w:spacing w:val="-2"/>
        </w:rPr>
        <w:t xml:space="preserve"> carried out</w:t>
      </w:r>
      <w:r w:rsidR="002618F6" w:rsidRPr="00F01D15">
        <w:rPr>
          <w:rFonts w:asciiTheme="majorBidi" w:hAnsiTheme="majorBidi" w:cstheme="majorBidi"/>
          <w:spacing w:val="-2"/>
        </w:rPr>
        <w:t>.</w:t>
      </w:r>
      <w:r w:rsidRPr="00F01D15">
        <w:rPr>
          <w:rFonts w:asciiTheme="majorBidi" w:hAnsiTheme="majorBidi" w:cstheme="majorBidi"/>
          <w:spacing w:val="-2"/>
        </w:rPr>
        <w:t xml:space="preserve"> </w:t>
      </w:r>
    </w:p>
    <w:p w:rsidR="00F25362" w:rsidRPr="00F01D15" w:rsidRDefault="00F25362" w:rsidP="00B63002">
      <w:pPr>
        <w:pStyle w:val="NoSpacing"/>
        <w:numPr>
          <w:ilvl w:val="0"/>
          <w:numId w:val="59"/>
        </w:numPr>
        <w:spacing w:line="276" w:lineRule="auto"/>
        <w:ind w:left="540"/>
        <w:jc w:val="both"/>
        <w:rPr>
          <w:rFonts w:asciiTheme="majorBidi" w:hAnsiTheme="majorBidi" w:cstheme="majorBidi"/>
        </w:rPr>
      </w:pPr>
      <w:r w:rsidRPr="00F01D15">
        <w:rPr>
          <w:rFonts w:asciiTheme="majorBidi" w:hAnsiTheme="majorBidi" w:cstheme="majorBidi"/>
        </w:rPr>
        <w:t>Association mapping studies for heat and drought tolerance, yield potential and disease resistance have been carried out using Recombinant Inbred Lines (RILs</w:t>
      </w:r>
      <w:proofErr w:type="gramStart"/>
      <w:r w:rsidRPr="00F01D15">
        <w:rPr>
          <w:rFonts w:asciiTheme="majorBidi" w:hAnsiTheme="majorBidi" w:cstheme="majorBidi"/>
        </w:rPr>
        <w:t>),</w:t>
      </w:r>
      <w:proofErr w:type="gramEnd"/>
      <w:r w:rsidRPr="00F01D15">
        <w:rPr>
          <w:rFonts w:asciiTheme="majorBidi" w:hAnsiTheme="majorBidi" w:cstheme="majorBidi"/>
        </w:rPr>
        <w:t xml:space="preserve"> doubled haploid (DH) lines and association panels. Doubled haploid are implemented in Egypt and Lebanon and in this initial phase 100 DH of bread wheat were produced.</w:t>
      </w:r>
    </w:p>
    <w:p w:rsidR="00F25362" w:rsidRPr="00F01D15" w:rsidRDefault="00F25362" w:rsidP="00B63002">
      <w:pPr>
        <w:pStyle w:val="NoSpacing"/>
        <w:spacing w:line="276" w:lineRule="auto"/>
        <w:jc w:val="both"/>
        <w:rPr>
          <w:rFonts w:asciiTheme="majorBidi" w:hAnsiTheme="majorBidi" w:cstheme="majorBidi"/>
        </w:rPr>
      </w:pPr>
    </w:p>
    <w:p w:rsidR="00F25362" w:rsidRPr="00B63002" w:rsidRDefault="00F25362" w:rsidP="00B63002">
      <w:pPr>
        <w:pStyle w:val="NoSpacing"/>
        <w:spacing w:line="276" w:lineRule="auto"/>
        <w:jc w:val="both"/>
        <w:textAlignment w:val="auto"/>
        <w:rPr>
          <w:rFonts w:asciiTheme="majorBidi" w:hAnsiTheme="majorBidi" w:cstheme="majorBidi"/>
        </w:rPr>
      </w:pPr>
      <w:r w:rsidRPr="00B63002">
        <w:rPr>
          <w:rFonts w:asciiTheme="majorBidi" w:hAnsiTheme="majorBidi" w:cstheme="majorBidi"/>
          <w:b/>
          <w:bCs/>
        </w:rPr>
        <w:t xml:space="preserve">Component 5: Capacity development </w:t>
      </w:r>
    </w:p>
    <w:p w:rsidR="00F25362" w:rsidRPr="00F01D15" w:rsidRDefault="002618F6" w:rsidP="00B63002">
      <w:pPr>
        <w:pStyle w:val="ListParagraph"/>
        <w:numPr>
          <w:ilvl w:val="0"/>
          <w:numId w:val="60"/>
        </w:numPr>
        <w:suppressAutoHyphens w:val="0"/>
        <w:spacing w:after="0"/>
        <w:ind w:left="540"/>
        <w:contextualSpacing w:val="0"/>
        <w:jc w:val="both"/>
        <w:rPr>
          <w:rFonts w:asciiTheme="majorBidi" w:hAnsiTheme="majorBidi" w:cstheme="majorBidi"/>
          <w:bCs/>
        </w:rPr>
      </w:pPr>
      <w:r w:rsidRPr="00F01D15">
        <w:rPr>
          <w:rFonts w:asciiTheme="majorBidi" w:hAnsiTheme="majorBidi" w:cstheme="majorBidi"/>
          <w:bCs/>
        </w:rPr>
        <w:t>Ninety</w:t>
      </w:r>
      <w:r w:rsidR="00F25362" w:rsidRPr="00F01D15">
        <w:rPr>
          <w:rFonts w:asciiTheme="majorBidi" w:hAnsiTheme="majorBidi" w:cstheme="majorBidi"/>
          <w:bCs/>
        </w:rPr>
        <w:t xml:space="preserve">-six NARS scientists and technicians from 10 countries were enrolled in 10 short term courses organized in Algeria, Egypt, Jordan, Lebanon, Tunisia, and Turkey. </w:t>
      </w:r>
    </w:p>
    <w:p w:rsidR="00F25362" w:rsidRPr="00F01D15" w:rsidRDefault="00F25362" w:rsidP="00B63002">
      <w:pPr>
        <w:pStyle w:val="ListParagraph"/>
        <w:numPr>
          <w:ilvl w:val="0"/>
          <w:numId w:val="60"/>
        </w:numPr>
        <w:suppressAutoHyphens w:val="0"/>
        <w:spacing w:after="0"/>
        <w:ind w:left="540"/>
        <w:contextualSpacing w:val="0"/>
        <w:jc w:val="both"/>
        <w:rPr>
          <w:rFonts w:asciiTheme="majorBidi" w:hAnsiTheme="majorBidi" w:cstheme="majorBidi"/>
          <w:bCs/>
        </w:rPr>
      </w:pPr>
      <w:r w:rsidRPr="00F01D15">
        <w:rPr>
          <w:rFonts w:asciiTheme="majorBidi" w:hAnsiTheme="majorBidi" w:cstheme="majorBidi"/>
          <w:bCs/>
        </w:rPr>
        <w:t xml:space="preserve">Nineteen scientists from the project region participated in three International Conferences and Workshops held in Italy, Serbia and Morocco. </w:t>
      </w:r>
    </w:p>
    <w:p w:rsidR="00F25362" w:rsidRPr="00F01D15" w:rsidRDefault="00F25362" w:rsidP="00B63002">
      <w:pPr>
        <w:pStyle w:val="ListParagraph"/>
        <w:numPr>
          <w:ilvl w:val="0"/>
          <w:numId w:val="60"/>
        </w:numPr>
        <w:suppressAutoHyphens w:val="0"/>
        <w:spacing w:after="0"/>
        <w:ind w:left="540"/>
        <w:contextualSpacing w:val="0"/>
        <w:jc w:val="both"/>
        <w:rPr>
          <w:rFonts w:asciiTheme="majorBidi" w:hAnsiTheme="majorBidi" w:cstheme="majorBidi"/>
          <w:bCs/>
        </w:rPr>
      </w:pPr>
      <w:r w:rsidRPr="00F01D15">
        <w:rPr>
          <w:rFonts w:asciiTheme="majorBidi" w:hAnsiTheme="majorBidi" w:cstheme="majorBidi"/>
          <w:bCs/>
        </w:rPr>
        <w:t>The project supported the research of several MSc and PhD students from the region.</w:t>
      </w:r>
    </w:p>
    <w:p w:rsidR="00F25362" w:rsidRPr="00F01D15" w:rsidRDefault="00F25362" w:rsidP="00B63002">
      <w:pPr>
        <w:pStyle w:val="ListParagraph"/>
        <w:numPr>
          <w:ilvl w:val="0"/>
          <w:numId w:val="60"/>
        </w:numPr>
        <w:suppressAutoHyphens w:val="0"/>
        <w:spacing w:after="0"/>
        <w:ind w:left="540"/>
        <w:contextualSpacing w:val="0"/>
        <w:jc w:val="both"/>
        <w:rPr>
          <w:rFonts w:asciiTheme="majorBidi" w:hAnsiTheme="majorBidi" w:cstheme="majorBidi"/>
          <w:bCs/>
        </w:rPr>
      </w:pPr>
      <w:r w:rsidRPr="00F01D15">
        <w:rPr>
          <w:rFonts w:asciiTheme="majorBidi" w:hAnsiTheme="majorBidi" w:cstheme="majorBidi"/>
          <w:bCs/>
        </w:rPr>
        <w:t>Approximately 3600 farmers, extension staff, stakeholders and policy makers participated in the 77 field days</w:t>
      </w:r>
      <w:r w:rsidR="002618F6" w:rsidRPr="00F01D15">
        <w:rPr>
          <w:rFonts w:asciiTheme="majorBidi" w:hAnsiTheme="majorBidi" w:cstheme="majorBidi"/>
          <w:bCs/>
        </w:rPr>
        <w:t>.</w:t>
      </w:r>
      <w:r w:rsidRPr="00F01D15">
        <w:rPr>
          <w:rFonts w:asciiTheme="majorBidi" w:hAnsiTheme="majorBidi" w:cstheme="majorBidi"/>
          <w:bCs/>
        </w:rPr>
        <w:t xml:space="preserve"> </w:t>
      </w:r>
    </w:p>
    <w:p w:rsidR="00F25362" w:rsidRPr="00F01D15" w:rsidRDefault="00F25362" w:rsidP="00B63002">
      <w:pPr>
        <w:pStyle w:val="ListParagraph"/>
        <w:numPr>
          <w:ilvl w:val="0"/>
          <w:numId w:val="60"/>
        </w:numPr>
        <w:suppressAutoHyphens w:val="0"/>
        <w:spacing w:after="0"/>
        <w:ind w:left="540"/>
        <w:contextualSpacing w:val="0"/>
        <w:jc w:val="both"/>
        <w:rPr>
          <w:rFonts w:asciiTheme="majorBidi" w:hAnsiTheme="majorBidi" w:cstheme="majorBidi"/>
          <w:bCs/>
        </w:rPr>
      </w:pPr>
      <w:r w:rsidRPr="00F01D15">
        <w:rPr>
          <w:rFonts w:asciiTheme="majorBidi" w:hAnsiTheme="majorBidi" w:cstheme="majorBidi"/>
          <w:bCs/>
        </w:rPr>
        <w:t xml:space="preserve">Fourteen farm field schools were conducted in Morocco, Egypt and Turkey with 275 participants. </w:t>
      </w:r>
    </w:p>
    <w:p w:rsidR="00F25362" w:rsidRPr="00F01D15" w:rsidRDefault="00F25362" w:rsidP="00B63002">
      <w:pPr>
        <w:suppressAutoHyphens w:val="0"/>
        <w:spacing w:after="0"/>
        <w:jc w:val="both"/>
        <w:rPr>
          <w:rFonts w:asciiTheme="majorBidi" w:hAnsiTheme="majorBidi" w:cstheme="majorBidi"/>
          <w:bCs/>
        </w:rPr>
      </w:pPr>
    </w:p>
    <w:p w:rsidR="00DC6D36" w:rsidRPr="00F01D15" w:rsidRDefault="00F25362" w:rsidP="00B63002">
      <w:pPr>
        <w:suppressAutoHyphens w:val="0"/>
        <w:spacing w:after="0"/>
        <w:jc w:val="both"/>
        <w:rPr>
          <w:rFonts w:asciiTheme="majorBidi" w:hAnsiTheme="majorBidi" w:cstheme="majorBidi"/>
          <w:bCs/>
        </w:rPr>
      </w:pPr>
      <w:r w:rsidRPr="00F01D15">
        <w:rPr>
          <w:rFonts w:asciiTheme="majorBidi" w:hAnsiTheme="majorBidi" w:cstheme="majorBidi"/>
          <w:bCs/>
        </w:rPr>
        <w:t xml:space="preserve">An increased number of activities targeting farmers have been planned for 2014. There will also be a net increase in on-farm demonstrations and efforts to transform some of the demonstration platforms into innovation platforms. </w:t>
      </w:r>
    </w:p>
    <w:p w:rsidR="006D73CD" w:rsidRPr="00F06CCE" w:rsidDel="00366795" w:rsidRDefault="006D73CD" w:rsidP="006D73CD">
      <w:pPr>
        <w:spacing w:after="0"/>
        <w:jc w:val="both"/>
        <w:rPr>
          <w:rFonts w:ascii="Times New Roman" w:hAnsi="Times New Roman"/>
          <w:bCs/>
          <w:sz w:val="20"/>
          <w:szCs w:val="20"/>
        </w:rPr>
      </w:pPr>
    </w:p>
    <w:p w:rsidR="000C3115" w:rsidRPr="0085250D" w:rsidRDefault="000C3115" w:rsidP="008B6A52">
      <w:pPr>
        <w:spacing w:line="240" w:lineRule="auto"/>
        <w:jc w:val="both"/>
        <w:rPr>
          <w:rFonts w:ascii="Times New Roman" w:hAnsi="Times New Roman"/>
          <w:bCs/>
          <w:color w:val="808080" w:themeColor="background1" w:themeShade="80"/>
          <w:sz w:val="28"/>
          <w:szCs w:val="28"/>
        </w:rPr>
      </w:pPr>
      <w:r w:rsidRPr="005C344B">
        <w:rPr>
          <w:rFonts w:ascii="Times New Roman" w:hAnsi="Times New Roman"/>
          <w:b/>
          <w:sz w:val="28"/>
          <w:szCs w:val="28"/>
        </w:rPr>
        <w:lastRenderedPageBreak/>
        <w:t>MAIN REPORT</w:t>
      </w:r>
      <w:r w:rsidRPr="005C344B">
        <w:rPr>
          <w:rFonts w:ascii="Times New Roman" w:hAnsi="Times New Roman"/>
          <w:bCs/>
          <w:sz w:val="28"/>
          <w:szCs w:val="28"/>
        </w:rPr>
        <w:t>:</w:t>
      </w:r>
      <w:r w:rsidR="00EC7223" w:rsidRPr="005C344B">
        <w:rPr>
          <w:rFonts w:ascii="Times New Roman" w:hAnsi="Times New Roman"/>
          <w:bCs/>
          <w:sz w:val="28"/>
          <w:szCs w:val="28"/>
        </w:rPr>
        <w:t xml:space="preserve"> </w:t>
      </w:r>
      <w:r w:rsidR="00EC7223" w:rsidRPr="0085250D">
        <w:rPr>
          <w:rFonts w:ascii="Times New Roman" w:hAnsi="Times New Roman"/>
          <w:bCs/>
          <w:color w:val="808080" w:themeColor="background1" w:themeShade="80"/>
        </w:rPr>
        <w:t>(</w:t>
      </w:r>
      <w:r w:rsidR="008B6A52" w:rsidRPr="0085250D">
        <w:rPr>
          <w:rFonts w:ascii="Times New Roman" w:hAnsi="Times New Roman"/>
          <w:bCs/>
          <w:color w:val="808080" w:themeColor="background1" w:themeShade="80"/>
        </w:rPr>
        <w:t>10-15</w:t>
      </w:r>
      <w:r w:rsidR="004D61D5" w:rsidRPr="0085250D">
        <w:rPr>
          <w:rFonts w:ascii="Times New Roman" w:hAnsi="Times New Roman"/>
          <w:bCs/>
          <w:i/>
          <w:iCs/>
          <w:color w:val="808080" w:themeColor="background1" w:themeShade="80"/>
        </w:rPr>
        <w:t xml:space="preserve"> Pages excluding </w:t>
      </w:r>
      <w:r w:rsidR="00EC7223" w:rsidRPr="0085250D">
        <w:rPr>
          <w:rFonts w:ascii="Times New Roman" w:hAnsi="Times New Roman"/>
          <w:bCs/>
          <w:i/>
          <w:iCs/>
          <w:color w:val="808080" w:themeColor="background1" w:themeShade="80"/>
        </w:rPr>
        <w:t>Annexes and Appendices</w:t>
      </w:r>
      <w:r w:rsidR="00EC7223" w:rsidRPr="0085250D">
        <w:rPr>
          <w:rFonts w:ascii="Times New Roman" w:hAnsi="Times New Roman"/>
          <w:bCs/>
          <w:color w:val="808080" w:themeColor="background1" w:themeShade="80"/>
        </w:rPr>
        <w:t xml:space="preserve">). </w:t>
      </w:r>
    </w:p>
    <w:p w:rsidR="005D60FD" w:rsidRDefault="005D60FD" w:rsidP="007A2E60">
      <w:pPr>
        <w:pStyle w:val="ListParagraph"/>
        <w:spacing w:line="240" w:lineRule="auto"/>
        <w:ind w:left="0"/>
        <w:jc w:val="both"/>
        <w:rPr>
          <w:rFonts w:ascii="Times New Roman" w:hAnsi="Times New Roman"/>
          <w:b/>
          <w:bCs/>
        </w:rPr>
      </w:pPr>
    </w:p>
    <w:p w:rsidR="00EC7223" w:rsidRPr="005C344B" w:rsidRDefault="00EC7223" w:rsidP="007A2E60">
      <w:pPr>
        <w:pStyle w:val="ListParagraph"/>
        <w:spacing w:line="240" w:lineRule="auto"/>
        <w:ind w:left="0"/>
        <w:jc w:val="both"/>
        <w:rPr>
          <w:rFonts w:ascii="Times New Roman" w:hAnsi="Times New Roman"/>
          <w:b/>
          <w:bCs/>
          <w:sz w:val="26"/>
          <w:szCs w:val="26"/>
        </w:rPr>
      </w:pPr>
      <w:r w:rsidRPr="005C344B">
        <w:rPr>
          <w:rFonts w:ascii="Times New Roman" w:hAnsi="Times New Roman"/>
          <w:b/>
          <w:bCs/>
          <w:sz w:val="26"/>
          <w:szCs w:val="26"/>
        </w:rPr>
        <w:t xml:space="preserve">Project Title:  </w:t>
      </w:r>
      <w:r w:rsidR="00643DB5" w:rsidRPr="005C344B">
        <w:rPr>
          <w:rFonts w:ascii="Times New Roman" w:hAnsi="Times New Roman"/>
          <w:b/>
          <w:bCs/>
          <w:i/>
          <w:iCs/>
          <w:sz w:val="26"/>
          <w:szCs w:val="26"/>
        </w:rPr>
        <w:t xml:space="preserve">Enhanced small-holder wheat-legume cropping systems to improve food security under changing climate in the </w:t>
      </w:r>
      <w:proofErr w:type="spellStart"/>
      <w:r w:rsidR="00643DB5" w:rsidRPr="005C344B">
        <w:rPr>
          <w:rFonts w:ascii="Times New Roman" w:hAnsi="Times New Roman"/>
          <w:b/>
          <w:bCs/>
          <w:i/>
          <w:iCs/>
          <w:sz w:val="26"/>
          <w:szCs w:val="26"/>
        </w:rPr>
        <w:t>drylands</w:t>
      </w:r>
      <w:proofErr w:type="spellEnd"/>
      <w:r w:rsidR="00643DB5" w:rsidRPr="005C344B">
        <w:rPr>
          <w:rFonts w:ascii="Times New Roman" w:hAnsi="Times New Roman"/>
          <w:b/>
          <w:bCs/>
          <w:i/>
          <w:iCs/>
          <w:sz w:val="26"/>
          <w:szCs w:val="26"/>
        </w:rPr>
        <w:t xml:space="preserve"> of West Asia and North Africa</w:t>
      </w:r>
    </w:p>
    <w:p w:rsidR="005D60FD" w:rsidRDefault="005D60FD" w:rsidP="00BE532C">
      <w:pPr>
        <w:spacing w:line="240" w:lineRule="auto"/>
        <w:jc w:val="both"/>
        <w:rPr>
          <w:rFonts w:ascii="Times New Roman" w:hAnsi="Times New Roman"/>
          <w:b/>
          <w:bCs/>
        </w:rPr>
      </w:pPr>
    </w:p>
    <w:p w:rsidR="0060463B" w:rsidRPr="005C344B" w:rsidRDefault="0060463B" w:rsidP="00DD2100">
      <w:pPr>
        <w:spacing w:line="264" w:lineRule="auto"/>
        <w:jc w:val="both"/>
        <w:rPr>
          <w:rFonts w:ascii="Times New Roman" w:hAnsi="Times New Roman"/>
          <w:b/>
          <w:bCs/>
          <w:sz w:val="26"/>
          <w:szCs w:val="26"/>
        </w:rPr>
      </w:pPr>
      <w:r w:rsidRPr="005C344B">
        <w:rPr>
          <w:rFonts w:ascii="Times New Roman" w:hAnsi="Times New Roman"/>
          <w:b/>
          <w:bCs/>
          <w:sz w:val="26"/>
          <w:szCs w:val="26"/>
        </w:rPr>
        <w:t>BACKGROUND</w:t>
      </w:r>
    </w:p>
    <w:p w:rsidR="00274C88" w:rsidRPr="005C344B" w:rsidRDefault="00274C88" w:rsidP="00DD2100">
      <w:pPr>
        <w:spacing w:line="264" w:lineRule="auto"/>
        <w:jc w:val="both"/>
        <w:rPr>
          <w:rFonts w:ascii="Times New Roman" w:hAnsi="Times New Roman"/>
        </w:rPr>
      </w:pPr>
      <w:r w:rsidRPr="005C344B">
        <w:rPr>
          <w:rFonts w:ascii="Times New Roman" w:hAnsi="Times New Roman"/>
        </w:rPr>
        <w:t xml:space="preserve">Cereals (wheat and barley) and food legumes (chickpea, </w:t>
      </w:r>
      <w:proofErr w:type="spellStart"/>
      <w:r w:rsidRPr="005C344B">
        <w:rPr>
          <w:rFonts w:ascii="Times New Roman" w:hAnsi="Times New Roman"/>
        </w:rPr>
        <w:t>faba</w:t>
      </w:r>
      <w:proofErr w:type="spellEnd"/>
      <w:r w:rsidRPr="005C344B">
        <w:rPr>
          <w:rFonts w:ascii="Times New Roman" w:hAnsi="Times New Roman"/>
        </w:rPr>
        <w:t xml:space="preserve"> bean and lentil) are the most important</w:t>
      </w:r>
      <w:r w:rsidR="00D5076C" w:rsidRPr="005C344B">
        <w:rPr>
          <w:rFonts w:ascii="Times New Roman" w:hAnsi="Times New Roman"/>
        </w:rPr>
        <w:t>, basic</w:t>
      </w:r>
      <w:r w:rsidRPr="005C344B">
        <w:rPr>
          <w:rFonts w:ascii="Times New Roman" w:hAnsi="Times New Roman"/>
        </w:rPr>
        <w:t xml:space="preserve"> annual crops grown in the West Asia and North Africa (WANA) region. Most of the countries </w:t>
      </w:r>
      <w:r w:rsidR="00F364F9" w:rsidRPr="005C344B">
        <w:rPr>
          <w:rFonts w:ascii="Times New Roman" w:hAnsi="Times New Roman"/>
        </w:rPr>
        <w:t xml:space="preserve">in </w:t>
      </w:r>
      <w:r w:rsidRPr="005C344B">
        <w:rPr>
          <w:rFonts w:ascii="Times New Roman" w:hAnsi="Times New Roman"/>
        </w:rPr>
        <w:t xml:space="preserve">this region are not able to cover their needs from domestic production and depend on food imports to </w:t>
      </w:r>
      <w:r w:rsidR="00382B1B" w:rsidRPr="005C344B">
        <w:rPr>
          <w:rFonts w:ascii="Times New Roman" w:hAnsi="Times New Roman"/>
        </w:rPr>
        <w:t xml:space="preserve">varying </w:t>
      </w:r>
      <w:r w:rsidRPr="005C344B">
        <w:rPr>
          <w:rFonts w:ascii="Times New Roman" w:hAnsi="Times New Roman"/>
        </w:rPr>
        <w:t>degrees</w:t>
      </w:r>
      <w:r w:rsidR="00F364F9" w:rsidRPr="005C344B">
        <w:rPr>
          <w:rFonts w:ascii="Times New Roman" w:hAnsi="Times New Roman"/>
        </w:rPr>
        <w:t xml:space="preserve">. As a result, WANA countries are </w:t>
      </w:r>
      <w:r w:rsidRPr="005C344B">
        <w:rPr>
          <w:rFonts w:ascii="Times New Roman" w:hAnsi="Times New Roman"/>
        </w:rPr>
        <w:t xml:space="preserve">the most import-dependent in the developing world. </w:t>
      </w:r>
      <w:r w:rsidR="00F364F9" w:rsidRPr="005C344B">
        <w:rPr>
          <w:rFonts w:ascii="Times New Roman" w:hAnsi="Times New Roman"/>
        </w:rPr>
        <w:t>At the same time, actual farm yields of crops in the region are far below their potential. I</w:t>
      </w:r>
      <w:r w:rsidRPr="005C344B">
        <w:rPr>
          <w:rFonts w:ascii="Times New Roman" w:hAnsi="Times New Roman"/>
        </w:rPr>
        <w:t>ncreas</w:t>
      </w:r>
      <w:r w:rsidR="00F364F9" w:rsidRPr="005C344B">
        <w:rPr>
          <w:rFonts w:ascii="Times New Roman" w:hAnsi="Times New Roman"/>
        </w:rPr>
        <w:t>ing</w:t>
      </w:r>
      <w:r w:rsidRPr="005C344B">
        <w:rPr>
          <w:rFonts w:ascii="Times New Roman" w:hAnsi="Times New Roman"/>
        </w:rPr>
        <w:t xml:space="preserve"> the yields of staple crops at the level of small-holder farmers</w:t>
      </w:r>
      <w:r w:rsidR="00F364F9" w:rsidRPr="005C344B">
        <w:rPr>
          <w:rFonts w:ascii="Times New Roman" w:hAnsi="Times New Roman"/>
        </w:rPr>
        <w:t xml:space="preserve"> is vital because they are</w:t>
      </w:r>
      <w:r w:rsidRPr="005C344B">
        <w:rPr>
          <w:rFonts w:ascii="Times New Roman" w:hAnsi="Times New Roman"/>
        </w:rPr>
        <w:t xml:space="preserve"> major contributors to production.</w:t>
      </w:r>
      <w:r w:rsidR="00F364F9" w:rsidRPr="005C344B">
        <w:rPr>
          <w:rFonts w:ascii="Times New Roman" w:hAnsi="Times New Roman"/>
        </w:rPr>
        <w:t xml:space="preserve"> </w:t>
      </w:r>
      <w:r w:rsidRPr="005C344B">
        <w:rPr>
          <w:rFonts w:ascii="Times New Roman" w:hAnsi="Times New Roman"/>
        </w:rPr>
        <w:t>ICARDA and its partners in WANA are developing adapted varieties and associated technologies that will enable farmers in the dry areas to take full advantage of cereal-food legume rotations to increase productivity, sustain their wheat-based production systems, and adapt to climate change and variability</w:t>
      </w:r>
      <w:r w:rsidR="00F364F9" w:rsidRPr="005C344B">
        <w:rPr>
          <w:rFonts w:ascii="Times New Roman" w:hAnsi="Times New Roman"/>
        </w:rPr>
        <w:t>.</w:t>
      </w:r>
      <w:r w:rsidRPr="005C344B">
        <w:rPr>
          <w:rFonts w:ascii="Times New Roman" w:hAnsi="Times New Roman"/>
        </w:rPr>
        <w:t xml:space="preserve"> </w:t>
      </w:r>
      <w:r w:rsidR="00F364F9" w:rsidRPr="005C344B">
        <w:rPr>
          <w:rFonts w:ascii="Times New Roman" w:hAnsi="Times New Roman"/>
        </w:rPr>
        <w:t>H</w:t>
      </w:r>
      <w:r w:rsidRPr="005C344B">
        <w:rPr>
          <w:rFonts w:ascii="Times New Roman" w:hAnsi="Times New Roman"/>
        </w:rPr>
        <w:t xml:space="preserve">owever, </w:t>
      </w:r>
      <w:r w:rsidR="00F364F9" w:rsidRPr="005C344B">
        <w:rPr>
          <w:rFonts w:ascii="Times New Roman" w:hAnsi="Times New Roman"/>
        </w:rPr>
        <w:t xml:space="preserve">the impact of this work is often diminished by farmers misusing the </w:t>
      </w:r>
      <w:r w:rsidRPr="005C344B">
        <w:rPr>
          <w:rFonts w:ascii="Times New Roman" w:hAnsi="Times New Roman"/>
        </w:rPr>
        <w:t>technologies</w:t>
      </w:r>
      <w:r w:rsidR="00F364F9" w:rsidRPr="005C344B">
        <w:rPr>
          <w:rFonts w:ascii="Times New Roman" w:hAnsi="Times New Roman"/>
        </w:rPr>
        <w:t>.</w:t>
      </w:r>
    </w:p>
    <w:p w:rsidR="00F468CF" w:rsidRPr="005C344B" w:rsidRDefault="0060463B" w:rsidP="00DD2100">
      <w:pPr>
        <w:spacing w:line="264" w:lineRule="auto"/>
        <w:jc w:val="both"/>
        <w:rPr>
          <w:rFonts w:ascii="Times New Roman" w:hAnsi="Times New Roman"/>
          <w:bCs/>
        </w:rPr>
      </w:pPr>
      <w:r w:rsidRPr="005C344B">
        <w:rPr>
          <w:rFonts w:ascii="Times New Roman" w:hAnsi="Times New Roman"/>
          <w:b/>
          <w:bCs/>
        </w:rPr>
        <w:t>Project goals:</w:t>
      </w:r>
      <w:r w:rsidR="00274C88" w:rsidRPr="005C344B">
        <w:rPr>
          <w:rFonts w:ascii="Times New Roman" w:hAnsi="Times New Roman"/>
          <w:b/>
          <w:bCs/>
        </w:rPr>
        <w:t xml:space="preserve"> </w:t>
      </w:r>
      <w:r w:rsidR="00274C88" w:rsidRPr="005C344B">
        <w:rPr>
          <w:rFonts w:ascii="Times New Roman" w:hAnsi="Times New Roman"/>
          <w:bCs/>
        </w:rPr>
        <w:t>The overall goal of the project is to contribute to food security in the WANA region in an environment of increasing climate variability by improving the productivity and production of wheat-legume based cropping systems.</w:t>
      </w:r>
    </w:p>
    <w:p w:rsidR="004B57C1" w:rsidRPr="005C344B" w:rsidRDefault="0060463B" w:rsidP="00DD2100">
      <w:pPr>
        <w:spacing w:line="264" w:lineRule="auto"/>
        <w:jc w:val="both"/>
        <w:rPr>
          <w:rFonts w:ascii="Times New Roman" w:hAnsi="Times New Roman"/>
          <w:b/>
        </w:rPr>
      </w:pPr>
      <w:r w:rsidRPr="005C344B">
        <w:rPr>
          <w:rFonts w:ascii="Times New Roman" w:hAnsi="Times New Roman"/>
          <w:b/>
          <w:bCs/>
        </w:rPr>
        <w:t>Project objectives:</w:t>
      </w:r>
      <w:r w:rsidRPr="005C344B">
        <w:rPr>
          <w:rFonts w:ascii="Times New Roman" w:hAnsi="Times New Roman"/>
          <w:b/>
        </w:rPr>
        <w:t xml:space="preserve">  </w:t>
      </w:r>
    </w:p>
    <w:p w:rsidR="00274C88" w:rsidRPr="005C344B" w:rsidRDefault="004B57C1" w:rsidP="00DD2100">
      <w:pPr>
        <w:spacing w:line="264" w:lineRule="auto"/>
        <w:jc w:val="both"/>
        <w:rPr>
          <w:rFonts w:ascii="Times New Roman" w:hAnsi="Times New Roman"/>
          <w:b/>
        </w:rPr>
      </w:pPr>
      <w:r w:rsidRPr="005C344B">
        <w:rPr>
          <w:rFonts w:ascii="Times New Roman" w:hAnsi="Times New Roman"/>
          <w:bCs/>
        </w:rPr>
        <w:t xml:space="preserve">The project will contribute </w:t>
      </w:r>
      <w:r w:rsidR="00D5076C" w:rsidRPr="005C344B">
        <w:rPr>
          <w:rFonts w:ascii="Times New Roman" w:hAnsi="Times New Roman"/>
          <w:bCs/>
        </w:rPr>
        <w:t>to</w:t>
      </w:r>
      <w:r w:rsidRPr="005C344B">
        <w:rPr>
          <w:rFonts w:ascii="Times New Roman" w:hAnsi="Times New Roman"/>
          <w:bCs/>
        </w:rPr>
        <w:t xml:space="preserve"> enhancing food and nutritional security, improv</w:t>
      </w:r>
      <w:r w:rsidR="00D5076C" w:rsidRPr="005C344B">
        <w:rPr>
          <w:rFonts w:ascii="Times New Roman" w:hAnsi="Times New Roman"/>
          <w:bCs/>
        </w:rPr>
        <w:t>ing</w:t>
      </w:r>
      <w:r w:rsidRPr="005C344B">
        <w:rPr>
          <w:rFonts w:ascii="Times New Roman" w:hAnsi="Times New Roman"/>
          <w:bCs/>
        </w:rPr>
        <w:t xml:space="preserve"> livelihoods of rural communities</w:t>
      </w:r>
      <w:r w:rsidR="00D5076C" w:rsidRPr="005C344B">
        <w:rPr>
          <w:rFonts w:ascii="Times New Roman" w:hAnsi="Times New Roman"/>
          <w:bCs/>
        </w:rPr>
        <w:t>,</w:t>
      </w:r>
      <w:r w:rsidRPr="005C344B">
        <w:rPr>
          <w:rFonts w:ascii="Times New Roman" w:hAnsi="Times New Roman"/>
          <w:bCs/>
        </w:rPr>
        <w:t xml:space="preserve"> and</w:t>
      </w:r>
      <w:r w:rsidR="00D5076C" w:rsidRPr="005C344B">
        <w:rPr>
          <w:rFonts w:ascii="Times New Roman" w:hAnsi="Times New Roman"/>
          <w:bCs/>
        </w:rPr>
        <w:t xml:space="preserve"> promoting growth of the</w:t>
      </w:r>
      <w:r w:rsidRPr="005C344B">
        <w:rPr>
          <w:rFonts w:ascii="Times New Roman" w:hAnsi="Times New Roman"/>
          <w:bCs/>
        </w:rPr>
        <w:t xml:space="preserve"> agricultural sector in the countries of </w:t>
      </w:r>
      <w:r w:rsidR="00D5076C" w:rsidRPr="005C344B">
        <w:rPr>
          <w:rFonts w:ascii="Times New Roman" w:hAnsi="Times New Roman"/>
          <w:bCs/>
        </w:rPr>
        <w:t xml:space="preserve">the </w:t>
      </w:r>
      <w:r w:rsidRPr="005C344B">
        <w:rPr>
          <w:rFonts w:ascii="Times New Roman" w:hAnsi="Times New Roman"/>
          <w:bCs/>
        </w:rPr>
        <w:t xml:space="preserve">WANA region in the face of increasing climatic variability and change. </w:t>
      </w:r>
    </w:p>
    <w:p w:rsidR="00274C88" w:rsidRPr="005C344B" w:rsidRDefault="009103C8" w:rsidP="00DD2100">
      <w:pPr>
        <w:spacing w:after="120" w:line="264" w:lineRule="auto"/>
        <w:rPr>
          <w:rFonts w:ascii="Times New Roman" w:hAnsi="Times New Roman"/>
          <w:bCs/>
        </w:rPr>
      </w:pPr>
      <w:r w:rsidRPr="005C344B">
        <w:rPr>
          <w:rFonts w:ascii="Times New Roman" w:hAnsi="Times New Roman"/>
          <w:bCs/>
        </w:rPr>
        <w:t>Two specific objectives have been set:</w:t>
      </w:r>
    </w:p>
    <w:p w:rsidR="00274C88" w:rsidRPr="005C344B" w:rsidRDefault="00274C88" w:rsidP="00DD2100">
      <w:pPr>
        <w:spacing w:line="264" w:lineRule="auto"/>
        <w:jc w:val="both"/>
        <w:rPr>
          <w:rFonts w:ascii="Times New Roman" w:hAnsi="Times New Roman"/>
          <w:bCs/>
        </w:rPr>
      </w:pPr>
      <w:r w:rsidRPr="005C344B">
        <w:rPr>
          <w:rFonts w:ascii="Times New Roman" w:hAnsi="Times New Roman"/>
          <w:bCs/>
          <w:u w:val="single"/>
        </w:rPr>
        <w:t>Specific Objective 1</w:t>
      </w:r>
      <w:r w:rsidRPr="005C344B">
        <w:rPr>
          <w:rFonts w:ascii="Times New Roman" w:hAnsi="Times New Roman"/>
          <w:bCs/>
        </w:rPr>
        <w:t>: Promotion of proven and tested technologies for wheat-legume rotation systems by scaling out existing improved wheat and food legume varieties and their associated production technologies (supplemental irrigation (SI), introduction of new conservation agriculture (CA) technologies in wheat-legume rotation systems, and improved seed delivery systems). Concurrently, appropriate new technologies to sustainably improve productivity and production are being identified and tested.</w:t>
      </w:r>
    </w:p>
    <w:p w:rsidR="00274C88" w:rsidRPr="005C344B" w:rsidRDefault="00274C88" w:rsidP="00DD2100">
      <w:pPr>
        <w:spacing w:after="0" w:line="264" w:lineRule="auto"/>
        <w:jc w:val="both"/>
        <w:rPr>
          <w:rFonts w:ascii="Times New Roman" w:hAnsi="Times New Roman"/>
          <w:b/>
          <w:bCs/>
        </w:rPr>
      </w:pPr>
      <w:r w:rsidRPr="005C344B">
        <w:rPr>
          <w:rFonts w:ascii="Times New Roman" w:hAnsi="Times New Roman"/>
          <w:bCs/>
          <w:u w:val="single"/>
        </w:rPr>
        <w:t>Specific Objective 2</w:t>
      </w:r>
      <w:r w:rsidRPr="005C344B">
        <w:rPr>
          <w:rFonts w:ascii="Times New Roman" w:hAnsi="Times New Roman"/>
          <w:bCs/>
        </w:rPr>
        <w:t xml:space="preserve">: In response to new challenges and constraints, such as climate change, further development and demonstration of new varieties, which are higher yielding and adapted to both biotic and abiotic stresses, are required. The use of these new varieties will be combined with integrated pest/disease management (IPM/IDM) for key diseases, insect pests, and parasitic weeds </w:t>
      </w:r>
      <w:r w:rsidR="00382B1B" w:rsidRPr="005C344B">
        <w:rPr>
          <w:rFonts w:ascii="Times New Roman" w:hAnsi="Times New Roman"/>
          <w:bCs/>
        </w:rPr>
        <w:t xml:space="preserve">that </w:t>
      </w:r>
      <w:r w:rsidRPr="005C344B">
        <w:rPr>
          <w:rFonts w:ascii="Times New Roman" w:hAnsi="Times New Roman"/>
          <w:bCs/>
        </w:rPr>
        <w:t>have a wide range of hosts in farmers’ fields. Improved crop and soil water management, including the use of supplemental irrigation, GIS, and geo-statistics</w:t>
      </w:r>
      <w:r w:rsidR="00382B1B" w:rsidRPr="005C344B">
        <w:rPr>
          <w:rFonts w:ascii="Times New Roman" w:hAnsi="Times New Roman"/>
          <w:bCs/>
        </w:rPr>
        <w:t>,</w:t>
      </w:r>
      <w:r w:rsidRPr="005C344B">
        <w:rPr>
          <w:rFonts w:ascii="Times New Roman" w:hAnsi="Times New Roman"/>
          <w:bCs/>
        </w:rPr>
        <w:t xml:space="preserve"> will be used for a spatial analysis of the distribution of diseases and pests. The economic impacts of diseases will be evaluated.</w:t>
      </w:r>
    </w:p>
    <w:p w:rsidR="000141B1" w:rsidRPr="005C344B" w:rsidRDefault="0060463B" w:rsidP="00DD2100">
      <w:pPr>
        <w:spacing w:before="120" w:after="120" w:line="264" w:lineRule="auto"/>
        <w:jc w:val="both"/>
        <w:rPr>
          <w:rFonts w:asciiTheme="majorBidi" w:hAnsiTheme="majorBidi" w:cstheme="majorBidi"/>
          <w:b/>
          <w:bCs/>
        </w:rPr>
      </w:pPr>
      <w:r w:rsidRPr="005C344B">
        <w:rPr>
          <w:rFonts w:asciiTheme="majorBidi" w:hAnsiTheme="majorBidi" w:cstheme="majorBidi"/>
          <w:b/>
          <w:bCs/>
        </w:rPr>
        <w:t>Project Components/Output</w:t>
      </w:r>
      <w:r w:rsidR="00274C88" w:rsidRPr="005C344B">
        <w:rPr>
          <w:rFonts w:asciiTheme="majorBidi" w:hAnsiTheme="majorBidi" w:cstheme="majorBidi"/>
          <w:b/>
          <w:bCs/>
        </w:rPr>
        <w:t>s</w:t>
      </w:r>
      <w:r w:rsidRPr="005C344B">
        <w:rPr>
          <w:rFonts w:asciiTheme="majorBidi" w:hAnsiTheme="majorBidi" w:cstheme="majorBidi"/>
          <w:b/>
          <w:bCs/>
        </w:rPr>
        <w:t>:</w:t>
      </w:r>
    </w:p>
    <w:p w:rsidR="00F1549D" w:rsidRPr="005C344B" w:rsidRDefault="00A16C75" w:rsidP="00DD2100">
      <w:pPr>
        <w:spacing w:before="120" w:after="120" w:line="264" w:lineRule="auto"/>
        <w:jc w:val="both"/>
        <w:rPr>
          <w:rFonts w:asciiTheme="majorBidi" w:hAnsiTheme="majorBidi" w:cstheme="majorBidi"/>
          <w:b/>
          <w:bCs/>
        </w:rPr>
      </w:pPr>
      <w:r w:rsidRPr="005C344B">
        <w:rPr>
          <w:rFonts w:asciiTheme="majorBidi" w:hAnsiTheme="majorBidi" w:cstheme="majorBidi"/>
          <w:b/>
          <w:bCs/>
        </w:rPr>
        <w:t>Specific objective 1:</w:t>
      </w:r>
    </w:p>
    <w:p w:rsidR="00F1549D" w:rsidRPr="005C344B" w:rsidRDefault="00F1549D" w:rsidP="00DD2100">
      <w:pPr>
        <w:pStyle w:val="ListParagraph"/>
        <w:numPr>
          <w:ilvl w:val="0"/>
          <w:numId w:val="4"/>
        </w:numPr>
        <w:spacing w:line="264" w:lineRule="auto"/>
        <w:ind w:left="284" w:hanging="142"/>
        <w:jc w:val="both"/>
        <w:rPr>
          <w:rFonts w:asciiTheme="majorBidi" w:hAnsiTheme="majorBidi" w:cstheme="majorBidi"/>
        </w:rPr>
      </w:pPr>
      <w:r w:rsidRPr="005C344B">
        <w:rPr>
          <w:rFonts w:asciiTheme="majorBidi" w:hAnsiTheme="majorBidi" w:cstheme="majorBidi"/>
        </w:rPr>
        <w:t xml:space="preserve">High yielding and stress tolerant wheat and food legume </w:t>
      </w:r>
      <w:proofErr w:type="spellStart"/>
      <w:r w:rsidRPr="005C344B">
        <w:rPr>
          <w:rFonts w:asciiTheme="majorBidi" w:hAnsiTheme="majorBidi" w:cstheme="majorBidi"/>
        </w:rPr>
        <w:t>germplasm</w:t>
      </w:r>
      <w:proofErr w:type="spellEnd"/>
      <w:r w:rsidRPr="005C344B">
        <w:rPr>
          <w:rFonts w:asciiTheme="majorBidi" w:hAnsiTheme="majorBidi" w:cstheme="majorBidi"/>
        </w:rPr>
        <w:t xml:space="preserve"> and associated technologies tested and adapted to farmers’ production environments and end-user requirements</w:t>
      </w:r>
    </w:p>
    <w:p w:rsidR="00F1549D" w:rsidRPr="005C344B" w:rsidRDefault="00F1549D" w:rsidP="00DD2100">
      <w:pPr>
        <w:pStyle w:val="ListParagraph"/>
        <w:numPr>
          <w:ilvl w:val="0"/>
          <w:numId w:val="4"/>
        </w:numPr>
        <w:spacing w:line="264" w:lineRule="auto"/>
        <w:ind w:left="284" w:hanging="142"/>
        <w:jc w:val="both"/>
        <w:rPr>
          <w:rFonts w:asciiTheme="majorBidi" w:hAnsiTheme="majorBidi" w:cstheme="majorBidi"/>
        </w:rPr>
      </w:pPr>
      <w:r w:rsidRPr="005C344B">
        <w:rPr>
          <w:rFonts w:asciiTheme="majorBidi" w:hAnsiTheme="majorBidi" w:cstheme="majorBidi"/>
        </w:rPr>
        <w:t xml:space="preserve">Preferred genotypes identified in participatory varietal selection trials and submitted by the national programs for varietal release in targeted production areas </w:t>
      </w:r>
    </w:p>
    <w:p w:rsidR="00F1549D" w:rsidRPr="005C344B" w:rsidRDefault="00F1549D" w:rsidP="00DD2100">
      <w:pPr>
        <w:pStyle w:val="ListParagraph"/>
        <w:numPr>
          <w:ilvl w:val="0"/>
          <w:numId w:val="4"/>
        </w:numPr>
        <w:spacing w:line="264" w:lineRule="auto"/>
        <w:ind w:left="284" w:hanging="142"/>
        <w:jc w:val="both"/>
        <w:rPr>
          <w:rFonts w:asciiTheme="majorBidi" w:hAnsiTheme="majorBidi" w:cstheme="majorBidi"/>
        </w:rPr>
      </w:pPr>
      <w:r w:rsidRPr="005C344B">
        <w:rPr>
          <w:rFonts w:asciiTheme="majorBidi" w:hAnsiTheme="majorBidi" w:cstheme="majorBidi"/>
        </w:rPr>
        <w:lastRenderedPageBreak/>
        <w:t>New and emerging constraints to adoption by farmers of identified improved technologies and the feedback provided on the technology development and adaptive research program</w:t>
      </w:r>
    </w:p>
    <w:p w:rsidR="00F1549D" w:rsidRPr="005C344B" w:rsidRDefault="00F1549D" w:rsidP="00DD2100">
      <w:pPr>
        <w:pStyle w:val="ListParagraph"/>
        <w:numPr>
          <w:ilvl w:val="0"/>
          <w:numId w:val="4"/>
        </w:numPr>
        <w:spacing w:line="264" w:lineRule="auto"/>
        <w:ind w:left="284" w:hanging="142"/>
        <w:jc w:val="both"/>
        <w:rPr>
          <w:rFonts w:asciiTheme="majorBidi" w:hAnsiTheme="majorBidi" w:cstheme="majorBidi"/>
        </w:rPr>
      </w:pPr>
      <w:r w:rsidRPr="005C344B">
        <w:rPr>
          <w:rFonts w:asciiTheme="majorBidi" w:hAnsiTheme="majorBidi" w:cstheme="majorBidi"/>
        </w:rPr>
        <w:t>National and seed systems strengthened through technical training and advisory services</w:t>
      </w:r>
    </w:p>
    <w:p w:rsidR="00F1549D" w:rsidRPr="005C344B" w:rsidRDefault="00F1549D" w:rsidP="00DD2100">
      <w:pPr>
        <w:pStyle w:val="ListParagraph"/>
        <w:numPr>
          <w:ilvl w:val="0"/>
          <w:numId w:val="4"/>
        </w:numPr>
        <w:spacing w:line="264" w:lineRule="auto"/>
        <w:ind w:left="284" w:hanging="142"/>
        <w:jc w:val="both"/>
        <w:rPr>
          <w:rFonts w:asciiTheme="majorBidi" w:hAnsiTheme="majorBidi" w:cstheme="majorBidi"/>
        </w:rPr>
      </w:pPr>
      <w:r w:rsidRPr="005C344B">
        <w:rPr>
          <w:rFonts w:asciiTheme="majorBidi" w:hAnsiTheme="majorBidi" w:cstheme="majorBidi"/>
        </w:rPr>
        <w:t>Financially viable community or farm-based seed production enterprises, capable of producing quality-assured seed, established on pilot sites</w:t>
      </w:r>
    </w:p>
    <w:p w:rsidR="00F1549D" w:rsidRPr="005C344B" w:rsidRDefault="00F1549D" w:rsidP="00DD2100">
      <w:pPr>
        <w:pStyle w:val="ListParagraph"/>
        <w:numPr>
          <w:ilvl w:val="0"/>
          <w:numId w:val="4"/>
        </w:numPr>
        <w:spacing w:line="264" w:lineRule="auto"/>
        <w:ind w:left="284" w:hanging="142"/>
        <w:jc w:val="both"/>
        <w:rPr>
          <w:rFonts w:asciiTheme="majorBidi" w:hAnsiTheme="majorBidi" w:cstheme="majorBidi"/>
        </w:rPr>
      </w:pPr>
      <w:r w:rsidRPr="005C344B">
        <w:rPr>
          <w:rFonts w:asciiTheme="majorBidi" w:hAnsiTheme="majorBidi" w:cstheme="majorBidi"/>
        </w:rPr>
        <w:t>New conservation agriculture-based wheat-legume rotation systems developed and tested in farmers’ fields</w:t>
      </w:r>
    </w:p>
    <w:p w:rsidR="00F1549D" w:rsidRPr="005C344B" w:rsidRDefault="00F1549D" w:rsidP="00DD2100">
      <w:pPr>
        <w:pStyle w:val="ListParagraph"/>
        <w:numPr>
          <w:ilvl w:val="0"/>
          <w:numId w:val="4"/>
        </w:numPr>
        <w:spacing w:line="264" w:lineRule="auto"/>
        <w:ind w:left="284" w:hanging="142"/>
        <w:jc w:val="both"/>
        <w:rPr>
          <w:rFonts w:asciiTheme="majorBidi" w:hAnsiTheme="majorBidi" w:cstheme="majorBidi"/>
        </w:rPr>
      </w:pPr>
      <w:r w:rsidRPr="005C344B">
        <w:rPr>
          <w:rFonts w:asciiTheme="majorBidi" w:hAnsiTheme="majorBidi" w:cstheme="majorBidi"/>
        </w:rPr>
        <w:t>Integrated supplemental irrigation and crop management packages that conserve water and maximize crop productivity developed and tested in the target areas</w:t>
      </w:r>
    </w:p>
    <w:p w:rsidR="00F1549D" w:rsidRPr="005C344B" w:rsidRDefault="00F1549D" w:rsidP="00DD2100">
      <w:pPr>
        <w:pStyle w:val="ListParagraph"/>
        <w:numPr>
          <w:ilvl w:val="0"/>
          <w:numId w:val="4"/>
        </w:numPr>
        <w:spacing w:line="264" w:lineRule="auto"/>
        <w:ind w:left="284" w:hanging="142"/>
        <w:jc w:val="both"/>
        <w:rPr>
          <w:rFonts w:asciiTheme="majorBidi" w:hAnsiTheme="majorBidi" w:cstheme="majorBidi"/>
        </w:rPr>
      </w:pPr>
      <w:r w:rsidRPr="005C344B">
        <w:rPr>
          <w:rFonts w:asciiTheme="majorBidi" w:hAnsiTheme="majorBidi" w:cstheme="majorBidi"/>
        </w:rPr>
        <w:t>Gender analysis, including differentiating the constraints that men and women face in accessing technologies, information, and markets and communicating this to relevant stakeholders, including research, extension development organizations and policy decision makers</w:t>
      </w:r>
    </w:p>
    <w:p w:rsidR="00F1549D" w:rsidRPr="005C344B" w:rsidRDefault="00F1549D" w:rsidP="00DD2100">
      <w:pPr>
        <w:pStyle w:val="ListParagraph"/>
        <w:numPr>
          <w:ilvl w:val="0"/>
          <w:numId w:val="4"/>
        </w:numPr>
        <w:spacing w:line="264" w:lineRule="auto"/>
        <w:ind w:left="284" w:hanging="142"/>
        <w:jc w:val="both"/>
        <w:rPr>
          <w:rFonts w:asciiTheme="majorBidi" w:hAnsiTheme="majorBidi" w:cstheme="majorBidi"/>
        </w:rPr>
      </w:pPr>
      <w:r w:rsidRPr="005C344B">
        <w:rPr>
          <w:rFonts w:asciiTheme="majorBidi" w:hAnsiTheme="majorBidi" w:cstheme="majorBidi"/>
        </w:rPr>
        <w:t>Analysis of productivity trends and gaps in wheat and food legume based systems made available to relevant institutions and policy decision makers</w:t>
      </w:r>
    </w:p>
    <w:p w:rsidR="00F1549D" w:rsidRPr="005C344B" w:rsidRDefault="00F1549D" w:rsidP="00DD2100">
      <w:pPr>
        <w:pStyle w:val="ListParagraph"/>
        <w:numPr>
          <w:ilvl w:val="0"/>
          <w:numId w:val="4"/>
        </w:numPr>
        <w:spacing w:line="264" w:lineRule="auto"/>
        <w:ind w:left="284" w:hanging="142"/>
        <w:jc w:val="both"/>
        <w:rPr>
          <w:rFonts w:asciiTheme="majorBidi" w:hAnsiTheme="majorBidi" w:cstheme="majorBidi"/>
        </w:rPr>
      </w:pPr>
      <w:r w:rsidRPr="005C344B">
        <w:rPr>
          <w:rFonts w:asciiTheme="majorBidi" w:hAnsiTheme="majorBidi" w:cstheme="majorBidi"/>
        </w:rPr>
        <w:t>Research capacity of national programs enhanced through training and networking</w:t>
      </w:r>
    </w:p>
    <w:p w:rsidR="00F1549D" w:rsidRPr="005C344B" w:rsidRDefault="00F1549D" w:rsidP="00DD2100">
      <w:pPr>
        <w:spacing w:after="120" w:line="264" w:lineRule="auto"/>
        <w:jc w:val="both"/>
        <w:rPr>
          <w:rFonts w:asciiTheme="majorBidi" w:hAnsiTheme="majorBidi" w:cstheme="majorBidi"/>
          <w:b/>
          <w:bCs/>
        </w:rPr>
      </w:pPr>
      <w:r w:rsidRPr="005C344B">
        <w:rPr>
          <w:rFonts w:asciiTheme="majorBidi" w:hAnsiTheme="majorBidi" w:cstheme="majorBidi"/>
          <w:b/>
          <w:bCs/>
        </w:rPr>
        <w:t>Specific objective 2:</w:t>
      </w:r>
    </w:p>
    <w:p w:rsidR="00F1549D" w:rsidRPr="005C344B" w:rsidRDefault="00F1549D" w:rsidP="00DD2100">
      <w:pPr>
        <w:pStyle w:val="ListParagraph"/>
        <w:numPr>
          <w:ilvl w:val="0"/>
          <w:numId w:val="5"/>
        </w:numPr>
        <w:spacing w:line="264" w:lineRule="auto"/>
        <w:ind w:left="284" w:hanging="141"/>
        <w:jc w:val="both"/>
        <w:rPr>
          <w:rFonts w:asciiTheme="majorBidi" w:hAnsiTheme="majorBidi" w:cstheme="majorBidi"/>
        </w:rPr>
      </w:pPr>
      <w:r w:rsidRPr="005C344B">
        <w:rPr>
          <w:rFonts w:asciiTheme="majorBidi" w:hAnsiTheme="majorBidi" w:cstheme="majorBidi"/>
        </w:rPr>
        <w:t>New wheat and food legume genotype, better adapted to climate variability and change</w:t>
      </w:r>
    </w:p>
    <w:p w:rsidR="004D141E" w:rsidRPr="005C344B" w:rsidRDefault="00F1549D" w:rsidP="00DD2100">
      <w:pPr>
        <w:pStyle w:val="ListParagraph"/>
        <w:numPr>
          <w:ilvl w:val="0"/>
          <w:numId w:val="5"/>
        </w:numPr>
        <w:spacing w:line="264" w:lineRule="auto"/>
        <w:ind w:left="284" w:hanging="141"/>
        <w:jc w:val="both"/>
        <w:rPr>
          <w:rFonts w:asciiTheme="majorBidi" w:hAnsiTheme="majorBidi" w:cstheme="majorBidi"/>
        </w:rPr>
      </w:pPr>
      <w:r w:rsidRPr="005C344B">
        <w:rPr>
          <w:rFonts w:asciiTheme="majorBidi" w:hAnsiTheme="majorBidi" w:cstheme="majorBidi"/>
        </w:rPr>
        <w:t>Sustainable wheat-legume rotation system established at the farm level</w:t>
      </w:r>
    </w:p>
    <w:p w:rsidR="004D141E" w:rsidRPr="005C344B" w:rsidRDefault="00F1549D" w:rsidP="00DD2100">
      <w:pPr>
        <w:pStyle w:val="ListParagraph"/>
        <w:numPr>
          <w:ilvl w:val="0"/>
          <w:numId w:val="5"/>
        </w:numPr>
        <w:spacing w:line="264" w:lineRule="auto"/>
        <w:ind w:left="284" w:hanging="141"/>
        <w:jc w:val="both"/>
        <w:rPr>
          <w:rFonts w:asciiTheme="majorBidi" w:hAnsiTheme="majorBidi" w:cstheme="majorBidi"/>
        </w:rPr>
      </w:pPr>
      <w:r w:rsidRPr="005C344B">
        <w:rPr>
          <w:rFonts w:asciiTheme="majorBidi" w:hAnsiTheme="majorBidi" w:cstheme="majorBidi"/>
        </w:rPr>
        <w:t>IPM options for key diseases, insect pests and parasitic weeds with wide effectiveness demonstrated in farmers’ fields</w:t>
      </w:r>
    </w:p>
    <w:p w:rsidR="004D141E" w:rsidRPr="005C344B" w:rsidRDefault="00F1549D" w:rsidP="00DD2100">
      <w:pPr>
        <w:pStyle w:val="ListParagraph"/>
        <w:numPr>
          <w:ilvl w:val="0"/>
          <w:numId w:val="5"/>
        </w:numPr>
        <w:spacing w:line="264" w:lineRule="auto"/>
        <w:ind w:left="284" w:hanging="141"/>
        <w:jc w:val="both"/>
        <w:rPr>
          <w:rFonts w:asciiTheme="majorBidi" w:hAnsiTheme="majorBidi" w:cstheme="majorBidi"/>
        </w:rPr>
      </w:pPr>
      <w:r w:rsidRPr="005C344B">
        <w:rPr>
          <w:rFonts w:asciiTheme="majorBidi" w:hAnsiTheme="majorBidi" w:cstheme="majorBidi"/>
        </w:rPr>
        <w:t>GIS spatial analysis of dry area farming systems and geo-statistics of crop adaptation and disease/pest prevalence to help target technology interventions</w:t>
      </w:r>
    </w:p>
    <w:p w:rsidR="004D141E" w:rsidRPr="005C344B" w:rsidRDefault="00F1549D" w:rsidP="00DD2100">
      <w:pPr>
        <w:pStyle w:val="ListParagraph"/>
        <w:numPr>
          <w:ilvl w:val="0"/>
          <w:numId w:val="5"/>
        </w:numPr>
        <w:spacing w:line="264" w:lineRule="auto"/>
        <w:ind w:left="284" w:hanging="141"/>
        <w:jc w:val="both"/>
        <w:rPr>
          <w:rFonts w:asciiTheme="majorBidi" w:hAnsiTheme="majorBidi" w:cstheme="majorBidi"/>
        </w:rPr>
      </w:pPr>
      <w:r w:rsidRPr="005C344B">
        <w:rPr>
          <w:rFonts w:asciiTheme="majorBidi" w:hAnsiTheme="majorBidi" w:cstheme="majorBidi"/>
        </w:rPr>
        <w:t>Tools for determining new supplemental irrigation schedules and packages for better adaptation of wheat-legume systems to climate change</w:t>
      </w:r>
    </w:p>
    <w:p w:rsidR="004D141E" w:rsidRPr="005C344B" w:rsidRDefault="00F1549D" w:rsidP="00DD2100">
      <w:pPr>
        <w:pStyle w:val="ListParagraph"/>
        <w:numPr>
          <w:ilvl w:val="0"/>
          <w:numId w:val="5"/>
        </w:numPr>
        <w:spacing w:line="264" w:lineRule="auto"/>
        <w:ind w:left="284" w:hanging="141"/>
        <w:jc w:val="both"/>
        <w:rPr>
          <w:rFonts w:asciiTheme="majorBidi" w:hAnsiTheme="majorBidi" w:cstheme="majorBidi"/>
        </w:rPr>
      </w:pPr>
      <w:r w:rsidRPr="005C344B">
        <w:rPr>
          <w:rFonts w:asciiTheme="majorBidi" w:hAnsiTheme="majorBidi" w:cstheme="majorBidi"/>
        </w:rPr>
        <w:t>Ex-ante assessments of the potential impacts of improved wheat legume varieties and associated technologies on crop productivity, household income, and food supply documented for selected countries</w:t>
      </w:r>
    </w:p>
    <w:p w:rsidR="00274C88" w:rsidRPr="005C344B" w:rsidRDefault="00F1549D" w:rsidP="00DD2100">
      <w:pPr>
        <w:pStyle w:val="ListParagraph"/>
        <w:numPr>
          <w:ilvl w:val="0"/>
          <w:numId w:val="5"/>
        </w:numPr>
        <w:spacing w:line="264" w:lineRule="auto"/>
        <w:ind w:left="284" w:hanging="141"/>
        <w:jc w:val="both"/>
        <w:rPr>
          <w:rFonts w:asciiTheme="majorBidi" w:hAnsiTheme="majorBidi" w:cstheme="majorBidi"/>
        </w:rPr>
      </w:pPr>
      <w:r w:rsidRPr="005C344B">
        <w:rPr>
          <w:rFonts w:asciiTheme="majorBidi" w:hAnsiTheme="majorBidi" w:cstheme="majorBidi"/>
        </w:rPr>
        <w:t xml:space="preserve">The impacts of selected crop diseases evaluated and farmers’ perceptions and practices in managing plant diseases </w:t>
      </w:r>
      <w:r w:rsidR="00EE50A8" w:rsidRPr="005C344B">
        <w:rPr>
          <w:rFonts w:asciiTheme="majorBidi" w:hAnsiTheme="majorBidi" w:cstheme="majorBidi"/>
          <w:lang w:val="en-US"/>
        </w:rPr>
        <w:t>analyzed</w:t>
      </w:r>
    </w:p>
    <w:p w:rsidR="00077C5D" w:rsidRPr="005C344B" w:rsidRDefault="00077C5D" w:rsidP="00DD2100">
      <w:pPr>
        <w:pStyle w:val="ListParagraph"/>
        <w:spacing w:line="264" w:lineRule="auto"/>
        <w:ind w:left="567"/>
        <w:jc w:val="both"/>
        <w:rPr>
          <w:rFonts w:asciiTheme="majorBidi" w:hAnsiTheme="majorBidi" w:cstheme="majorBidi"/>
        </w:rPr>
      </w:pPr>
    </w:p>
    <w:p w:rsidR="0060463B" w:rsidRPr="005C344B" w:rsidRDefault="0060463B" w:rsidP="00DD2100">
      <w:pPr>
        <w:pStyle w:val="ListParagraph"/>
        <w:numPr>
          <w:ilvl w:val="3"/>
          <w:numId w:val="46"/>
        </w:numPr>
        <w:spacing w:before="120" w:after="120" w:line="264" w:lineRule="auto"/>
        <w:ind w:left="284" w:hanging="284"/>
        <w:jc w:val="both"/>
        <w:rPr>
          <w:rFonts w:asciiTheme="majorBidi" w:hAnsiTheme="majorBidi" w:cstheme="majorBidi"/>
          <w:b/>
          <w:bCs/>
          <w:sz w:val="24"/>
          <w:szCs w:val="24"/>
        </w:rPr>
      </w:pPr>
      <w:r w:rsidRPr="005C344B">
        <w:rPr>
          <w:rFonts w:asciiTheme="majorBidi" w:hAnsiTheme="majorBidi" w:cstheme="majorBidi"/>
          <w:b/>
          <w:bCs/>
          <w:sz w:val="24"/>
          <w:szCs w:val="24"/>
        </w:rPr>
        <w:t>IMPLEMEN</w:t>
      </w:r>
      <w:r w:rsidR="0054302B" w:rsidRPr="005C344B">
        <w:rPr>
          <w:rFonts w:asciiTheme="majorBidi" w:hAnsiTheme="majorBidi" w:cstheme="majorBidi"/>
          <w:b/>
          <w:bCs/>
          <w:sz w:val="24"/>
          <w:szCs w:val="24"/>
        </w:rPr>
        <w:t>T</w:t>
      </w:r>
      <w:r w:rsidRPr="005C344B">
        <w:rPr>
          <w:rFonts w:asciiTheme="majorBidi" w:hAnsiTheme="majorBidi" w:cstheme="majorBidi"/>
          <w:b/>
          <w:bCs/>
          <w:sz w:val="24"/>
          <w:szCs w:val="24"/>
        </w:rPr>
        <w:t>ATION PROGRESS:</w:t>
      </w:r>
    </w:p>
    <w:p w:rsidR="00C86CA0" w:rsidRPr="00F06CCE" w:rsidRDefault="00C86CA0" w:rsidP="00DD2100">
      <w:pPr>
        <w:pStyle w:val="ListParagraph"/>
        <w:spacing w:before="120" w:after="120" w:line="264" w:lineRule="auto"/>
        <w:ind w:left="284"/>
        <w:jc w:val="both"/>
        <w:rPr>
          <w:rFonts w:asciiTheme="majorBidi" w:hAnsiTheme="majorBidi" w:cstheme="majorBidi"/>
          <w:b/>
          <w:bCs/>
        </w:rPr>
      </w:pPr>
    </w:p>
    <w:p w:rsidR="0060463B" w:rsidRPr="005C344B" w:rsidRDefault="0060463B" w:rsidP="00DD2100">
      <w:pPr>
        <w:pStyle w:val="ListParagraph"/>
        <w:numPr>
          <w:ilvl w:val="0"/>
          <w:numId w:val="3"/>
        </w:numPr>
        <w:spacing w:before="120" w:after="120" w:line="264" w:lineRule="auto"/>
        <w:ind w:left="714" w:hanging="357"/>
        <w:jc w:val="both"/>
        <w:rPr>
          <w:rFonts w:asciiTheme="majorBidi" w:hAnsiTheme="majorBidi" w:cstheme="majorBidi"/>
          <w:b/>
          <w:bCs/>
        </w:rPr>
      </w:pPr>
      <w:r w:rsidRPr="005C344B">
        <w:rPr>
          <w:rFonts w:asciiTheme="majorBidi" w:hAnsiTheme="majorBidi" w:cstheme="majorBidi"/>
          <w:b/>
          <w:bCs/>
        </w:rPr>
        <w:t>Project expenditure</w:t>
      </w:r>
      <w:r w:rsidR="008B6A52" w:rsidRPr="005C344B">
        <w:rPr>
          <w:rFonts w:asciiTheme="majorBidi" w:hAnsiTheme="majorBidi" w:cstheme="majorBidi"/>
          <w:b/>
          <w:bCs/>
        </w:rPr>
        <w:t xml:space="preserve"> by year</w:t>
      </w:r>
    </w:p>
    <w:p w:rsidR="004D61D5" w:rsidRPr="005C344B" w:rsidRDefault="004D61D5" w:rsidP="00DD2100">
      <w:pPr>
        <w:pStyle w:val="ListParagraph"/>
        <w:spacing w:after="0" w:line="264" w:lineRule="auto"/>
        <w:jc w:val="both"/>
        <w:rPr>
          <w:rFonts w:asciiTheme="majorBidi" w:hAnsiTheme="majorBidi" w:cstheme="majorBidi"/>
          <w:b/>
          <w:bCs/>
        </w:rPr>
      </w:pPr>
    </w:p>
    <w:p w:rsidR="005D60FD" w:rsidRPr="005C344B" w:rsidRDefault="005D60FD" w:rsidP="00DD2100">
      <w:pPr>
        <w:spacing w:after="0" w:line="264" w:lineRule="auto"/>
        <w:jc w:val="both"/>
        <w:rPr>
          <w:rFonts w:asciiTheme="majorBidi" w:hAnsiTheme="majorBidi" w:cstheme="majorBidi"/>
        </w:rPr>
      </w:pPr>
      <w:r w:rsidRPr="005C344B">
        <w:rPr>
          <w:rFonts w:asciiTheme="majorBidi" w:hAnsiTheme="majorBidi" w:cstheme="majorBidi"/>
        </w:rPr>
        <w:t>The actual project expenditures for 3 years are reported in the following table.</w:t>
      </w:r>
    </w:p>
    <w:p w:rsidR="005D60FD" w:rsidRPr="005C344B" w:rsidRDefault="005D60FD" w:rsidP="00DD2100">
      <w:pPr>
        <w:pStyle w:val="ListParagraph"/>
        <w:spacing w:after="0" w:line="264" w:lineRule="auto"/>
        <w:jc w:val="both"/>
        <w:rPr>
          <w:rFonts w:asciiTheme="majorBidi" w:hAnsiTheme="majorBidi" w:cstheme="majorBidi"/>
          <w:b/>
          <w:bCs/>
        </w:rPr>
      </w:pPr>
      <w:r w:rsidRPr="005C344B">
        <w:rPr>
          <w:rFonts w:asciiTheme="majorBidi" w:hAnsiTheme="majorBidi" w:cstheme="majorBidi"/>
          <w:b/>
          <w:bCs/>
        </w:rPr>
        <w:t xml:space="preserve"> </w:t>
      </w:r>
    </w:p>
    <w:tbl>
      <w:tblPr>
        <w:tblW w:w="9730" w:type="dxa"/>
        <w:jc w:val="center"/>
        <w:tblInd w:w="278" w:type="dxa"/>
        <w:tblCellMar>
          <w:left w:w="10" w:type="dxa"/>
          <w:right w:w="10" w:type="dxa"/>
        </w:tblCellMar>
        <w:tblLook w:val="0000" w:firstRow="0" w:lastRow="0" w:firstColumn="0" w:lastColumn="0" w:noHBand="0" w:noVBand="0"/>
      </w:tblPr>
      <w:tblGrid>
        <w:gridCol w:w="2577"/>
        <w:gridCol w:w="1565"/>
        <w:gridCol w:w="1701"/>
        <w:gridCol w:w="1418"/>
        <w:gridCol w:w="2469"/>
      </w:tblGrid>
      <w:tr w:rsidR="008B6A52" w:rsidRPr="005C344B" w:rsidTr="005D60FD">
        <w:trPr>
          <w:jc w:val="center"/>
        </w:trPr>
        <w:tc>
          <w:tcPr>
            <w:tcW w:w="257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rsidR="008B6A52" w:rsidRPr="005C344B" w:rsidRDefault="008B6A52" w:rsidP="00DD2100">
            <w:pPr>
              <w:spacing w:before="60" w:after="60" w:line="264" w:lineRule="auto"/>
              <w:jc w:val="both"/>
              <w:rPr>
                <w:rFonts w:asciiTheme="majorBidi" w:hAnsiTheme="majorBidi" w:cstheme="majorBidi"/>
                <w:b/>
              </w:rPr>
            </w:pPr>
            <w:r w:rsidRPr="005C344B">
              <w:rPr>
                <w:rFonts w:asciiTheme="majorBidi" w:hAnsiTheme="majorBidi" w:cstheme="majorBidi"/>
                <w:b/>
              </w:rPr>
              <w:t>Total Project Budget</w:t>
            </w:r>
          </w:p>
        </w:tc>
        <w:tc>
          <w:tcPr>
            <w:tcW w:w="156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rsidR="008B6A52" w:rsidRPr="005C344B" w:rsidRDefault="008B6A52" w:rsidP="00DD2100">
            <w:pPr>
              <w:spacing w:before="60" w:after="60" w:line="264" w:lineRule="auto"/>
              <w:jc w:val="center"/>
              <w:rPr>
                <w:rFonts w:asciiTheme="majorBidi" w:hAnsiTheme="majorBidi" w:cstheme="majorBidi"/>
                <w:b/>
              </w:rPr>
            </w:pPr>
            <w:r w:rsidRPr="005C344B">
              <w:rPr>
                <w:rFonts w:asciiTheme="majorBidi" w:hAnsiTheme="majorBidi" w:cstheme="majorBidi"/>
                <w:b/>
              </w:rPr>
              <w:t xml:space="preserve">Year: 1 </w:t>
            </w:r>
            <w:r w:rsidR="007A2E60" w:rsidRPr="005C344B">
              <w:rPr>
                <w:rFonts w:asciiTheme="majorBidi" w:hAnsiTheme="majorBidi" w:cstheme="majorBidi"/>
                <w:b/>
              </w:rPr>
              <w:t>(2011)</w:t>
            </w:r>
          </w:p>
        </w:tc>
        <w:tc>
          <w:tcPr>
            <w:tcW w:w="170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8B6A52" w:rsidRPr="005C344B" w:rsidRDefault="008B6A52" w:rsidP="00DD2100">
            <w:pPr>
              <w:spacing w:before="60" w:after="60" w:line="264" w:lineRule="auto"/>
              <w:jc w:val="center"/>
              <w:rPr>
                <w:rFonts w:asciiTheme="majorBidi" w:hAnsiTheme="majorBidi" w:cstheme="majorBidi"/>
                <w:b/>
              </w:rPr>
            </w:pPr>
            <w:r w:rsidRPr="005C344B">
              <w:rPr>
                <w:rFonts w:asciiTheme="majorBidi" w:hAnsiTheme="majorBidi" w:cstheme="majorBidi"/>
                <w:b/>
              </w:rPr>
              <w:t>Year 2</w:t>
            </w:r>
            <w:r w:rsidR="007A2E60" w:rsidRPr="005C344B">
              <w:rPr>
                <w:rFonts w:asciiTheme="majorBidi" w:hAnsiTheme="majorBidi" w:cstheme="majorBidi"/>
                <w:b/>
              </w:rPr>
              <w:t xml:space="preserve"> (2012)</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8B6A52" w:rsidRPr="005C344B" w:rsidRDefault="008B6A52" w:rsidP="00DD2100">
            <w:pPr>
              <w:spacing w:before="60" w:after="60" w:line="264" w:lineRule="auto"/>
              <w:jc w:val="center"/>
              <w:rPr>
                <w:rFonts w:asciiTheme="majorBidi" w:hAnsiTheme="majorBidi" w:cstheme="majorBidi"/>
                <w:b/>
              </w:rPr>
            </w:pPr>
            <w:r w:rsidRPr="005C344B">
              <w:rPr>
                <w:rFonts w:asciiTheme="majorBidi" w:hAnsiTheme="majorBidi" w:cstheme="majorBidi"/>
                <w:b/>
              </w:rPr>
              <w:t>Year 3</w:t>
            </w:r>
            <w:r w:rsidR="007A2E60" w:rsidRPr="005C344B">
              <w:rPr>
                <w:rFonts w:asciiTheme="majorBidi" w:hAnsiTheme="majorBidi" w:cstheme="majorBidi"/>
                <w:b/>
              </w:rPr>
              <w:t xml:space="preserve"> (2013)</w:t>
            </w:r>
          </w:p>
        </w:tc>
        <w:tc>
          <w:tcPr>
            <w:tcW w:w="246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8B6A52" w:rsidRPr="005C344B" w:rsidRDefault="008B6A52" w:rsidP="00DD2100">
            <w:pPr>
              <w:spacing w:before="60" w:after="60" w:line="264" w:lineRule="auto"/>
              <w:jc w:val="center"/>
              <w:rPr>
                <w:rFonts w:asciiTheme="majorBidi" w:hAnsiTheme="majorBidi" w:cstheme="majorBidi"/>
                <w:b/>
              </w:rPr>
            </w:pPr>
            <w:r w:rsidRPr="005C344B">
              <w:rPr>
                <w:rFonts w:asciiTheme="majorBidi" w:hAnsiTheme="majorBidi" w:cstheme="majorBidi"/>
                <w:b/>
              </w:rPr>
              <w:t>Total Expenditure</w:t>
            </w:r>
            <w:r w:rsidR="00E77643" w:rsidRPr="005C344B">
              <w:rPr>
                <w:rStyle w:val="FootnoteReference"/>
                <w:rFonts w:asciiTheme="majorBidi" w:hAnsiTheme="majorBidi" w:cstheme="majorBidi"/>
                <w:b/>
              </w:rPr>
              <w:footnoteReference w:id="1"/>
            </w:r>
            <w:r w:rsidR="009C34D7" w:rsidRPr="005C344B">
              <w:rPr>
                <w:rFonts w:asciiTheme="majorBidi" w:hAnsiTheme="majorBidi" w:cstheme="majorBidi"/>
                <w:b/>
              </w:rPr>
              <w:t xml:space="preserve"> (Euro)</w:t>
            </w:r>
          </w:p>
        </w:tc>
      </w:tr>
      <w:tr w:rsidR="009C34D7" w:rsidRPr="005C344B" w:rsidTr="005D60FD">
        <w:trPr>
          <w:jc w:val="center"/>
        </w:trPr>
        <w:tc>
          <w:tcPr>
            <w:tcW w:w="25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34D7" w:rsidRPr="005C344B" w:rsidRDefault="009C34D7" w:rsidP="00DD2100">
            <w:pPr>
              <w:spacing w:before="60" w:after="60" w:line="264" w:lineRule="auto"/>
              <w:jc w:val="both"/>
              <w:rPr>
                <w:rFonts w:asciiTheme="majorBidi" w:hAnsiTheme="majorBidi" w:cstheme="majorBidi"/>
              </w:rPr>
            </w:pPr>
            <w:r w:rsidRPr="005C344B">
              <w:rPr>
                <w:rFonts w:asciiTheme="majorBidi" w:hAnsiTheme="majorBidi" w:cstheme="majorBidi"/>
              </w:rPr>
              <w:t>Funds received</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34D7" w:rsidRPr="005C344B" w:rsidRDefault="009C34D7" w:rsidP="00DD2100">
            <w:pPr>
              <w:spacing w:before="60" w:after="60" w:line="264" w:lineRule="auto"/>
              <w:jc w:val="center"/>
              <w:rPr>
                <w:rFonts w:asciiTheme="majorBidi" w:hAnsiTheme="majorBidi" w:cstheme="majorBidi"/>
              </w:rPr>
            </w:pPr>
            <w:r w:rsidRPr="005C344B">
              <w:rPr>
                <w:rFonts w:asciiTheme="majorBidi" w:hAnsiTheme="majorBidi" w:cstheme="majorBidi"/>
              </w:rPr>
              <w:t>0</w:t>
            </w:r>
          </w:p>
        </w:tc>
        <w:tc>
          <w:tcPr>
            <w:tcW w:w="1701" w:type="dxa"/>
            <w:tcBorders>
              <w:top w:val="single" w:sz="4" w:space="0" w:color="000000"/>
              <w:left w:val="single" w:sz="4" w:space="0" w:color="000000"/>
              <w:bottom w:val="single" w:sz="4" w:space="0" w:color="000000"/>
              <w:right w:val="single" w:sz="4" w:space="0" w:color="000000"/>
            </w:tcBorders>
          </w:tcPr>
          <w:p w:rsidR="009C34D7" w:rsidRPr="005C344B" w:rsidRDefault="009C34D7" w:rsidP="00DD2100">
            <w:pPr>
              <w:spacing w:before="60" w:after="60" w:line="264" w:lineRule="auto"/>
              <w:jc w:val="center"/>
              <w:rPr>
                <w:rFonts w:asciiTheme="majorBidi" w:hAnsiTheme="majorBidi" w:cstheme="majorBidi"/>
              </w:rPr>
            </w:pPr>
            <w:r w:rsidRPr="005C344B">
              <w:rPr>
                <w:rFonts w:asciiTheme="majorBidi" w:hAnsiTheme="majorBidi" w:cstheme="majorBidi"/>
              </w:rPr>
              <w:t>0</w:t>
            </w:r>
          </w:p>
        </w:tc>
        <w:tc>
          <w:tcPr>
            <w:tcW w:w="1418" w:type="dxa"/>
            <w:tcBorders>
              <w:top w:val="single" w:sz="4" w:space="0" w:color="000000"/>
              <w:left w:val="single" w:sz="4" w:space="0" w:color="000000"/>
              <w:bottom w:val="single" w:sz="4" w:space="0" w:color="000000"/>
              <w:right w:val="single" w:sz="4" w:space="0" w:color="000000"/>
            </w:tcBorders>
          </w:tcPr>
          <w:p w:rsidR="009C34D7" w:rsidRPr="005C344B" w:rsidRDefault="009C34D7" w:rsidP="00DD2100">
            <w:pPr>
              <w:spacing w:before="60" w:after="60" w:line="264" w:lineRule="auto"/>
              <w:jc w:val="center"/>
              <w:rPr>
                <w:rFonts w:asciiTheme="majorBidi" w:hAnsiTheme="majorBidi" w:cstheme="majorBidi"/>
              </w:rPr>
            </w:pPr>
            <w:r w:rsidRPr="005C344B">
              <w:rPr>
                <w:rFonts w:asciiTheme="majorBidi" w:hAnsiTheme="majorBidi" w:cstheme="majorBidi"/>
              </w:rPr>
              <w:t>1,140,475</w:t>
            </w:r>
          </w:p>
        </w:tc>
        <w:tc>
          <w:tcPr>
            <w:tcW w:w="2469" w:type="dxa"/>
            <w:tcBorders>
              <w:top w:val="single" w:sz="4" w:space="0" w:color="000000"/>
              <w:left w:val="single" w:sz="4" w:space="0" w:color="000000"/>
              <w:bottom w:val="single" w:sz="4" w:space="0" w:color="000000"/>
              <w:right w:val="single" w:sz="4" w:space="0" w:color="000000"/>
            </w:tcBorders>
          </w:tcPr>
          <w:p w:rsidR="009C34D7" w:rsidRPr="005C344B" w:rsidRDefault="009C34D7" w:rsidP="00DD2100">
            <w:pPr>
              <w:spacing w:before="60" w:after="60" w:line="264" w:lineRule="auto"/>
              <w:jc w:val="center"/>
              <w:rPr>
                <w:rFonts w:asciiTheme="majorBidi" w:hAnsiTheme="majorBidi" w:cstheme="majorBidi"/>
              </w:rPr>
            </w:pPr>
            <w:r w:rsidRPr="005C344B">
              <w:rPr>
                <w:rFonts w:asciiTheme="majorBidi" w:hAnsiTheme="majorBidi" w:cstheme="majorBidi"/>
              </w:rPr>
              <w:t>1,140,475</w:t>
            </w:r>
          </w:p>
        </w:tc>
      </w:tr>
      <w:tr w:rsidR="009C34D7" w:rsidRPr="005C344B" w:rsidTr="005D60FD">
        <w:trPr>
          <w:jc w:val="center"/>
        </w:trPr>
        <w:tc>
          <w:tcPr>
            <w:tcW w:w="25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34D7" w:rsidRPr="005C344B" w:rsidRDefault="009C34D7" w:rsidP="00DD2100">
            <w:pPr>
              <w:spacing w:before="60" w:after="60" w:line="264" w:lineRule="auto"/>
              <w:jc w:val="both"/>
              <w:rPr>
                <w:rFonts w:asciiTheme="majorBidi" w:hAnsiTheme="majorBidi" w:cstheme="majorBidi"/>
              </w:rPr>
            </w:pPr>
            <w:r w:rsidRPr="005C344B">
              <w:rPr>
                <w:rFonts w:asciiTheme="majorBidi" w:hAnsiTheme="majorBidi" w:cstheme="majorBidi"/>
              </w:rPr>
              <w:t>Expenditure</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34D7" w:rsidRPr="005C344B" w:rsidRDefault="009C34D7" w:rsidP="00DD2100">
            <w:pPr>
              <w:spacing w:before="60" w:after="60" w:line="264" w:lineRule="auto"/>
              <w:jc w:val="center"/>
              <w:rPr>
                <w:rFonts w:asciiTheme="majorBidi" w:hAnsiTheme="majorBidi" w:cstheme="majorBidi"/>
              </w:rPr>
            </w:pPr>
            <w:r w:rsidRPr="005C344B">
              <w:rPr>
                <w:rFonts w:asciiTheme="majorBidi" w:hAnsiTheme="majorBidi" w:cstheme="majorBidi"/>
              </w:rPr>
              <w:t>707,946</w:t>
            </w:r>
          </w:p>
        </w:tc>
        <w:tc>
          <w:tcPr>
            <w:tcW w:w="1701" w:type="dxa"/>
            <w:tcBorders>
              <w:top w:val="single" w:sz="4" w:space="0" w:color="000000"/>
              <w:left w:val="single" w:sz="4" w:space="0" w:color="000000"/>
              <w:bottom w:val="single" w:sz="4" w:space="0" w:color="000000"/>
              <w:right w:val="single" w:sz="4" w:space="0" w:color="000000"/>
            </w:tcBorders>
          </w:tcPr>
          <w:p w:rsidR="009C34D7" w:rsidRPr="005C344B" w:rsidRDefault="009C34D7" w:rsidP="00DD2100">
            <w:pPr>
              <w:spacing w:before="60" w:after="60" w:line="264" w:lineRule="auto"/>
              <w:jc w:val="center"/>
              <w:rPr>
                <w:rFonts w:asciiTheme="majorBidi" w:hAnsiTheme="majorBidi" w:cstheme="majorBidi"/>
              </w:rPr>
            </w:pPr>
            <w:r w:rsidRPr="005C344B">
              <w:rPr>
                <w:rFonts w:asciiTheme="majorBidi" w:hAnsiTheme="majorBidi" w:cstheme="majorBidi"/>
              </w:rPr>
              <w:t>528,754</w:t>
            </w:r>
          </w:p>
        </w:tc>
        <w:tc>
          <w:tcPr>
            <w:tcW w:w="1418" w:type="dxa"/>
            <w:tcBorders>
              <w:top w:val="single" w:sz="4" w:space="0" w:color="000000"/>
              <w:left w:val="single" w:sz="4" w:space="0" w:color="000000"/>
              <w:bottom w:val="single" w:sz="4" w:space="0" w:color="000000"/>
              <w:right w:val="single" w:sz="4" w:space="0" w:color="000000"/>
            </w:tcBorders>
          </w:tcPr>
          <w:p w:rsidR="009C34D7" w:rsidRPr="005C344B" w:rsidRDefault="009C34D7" w:rsidP="00DD2100">
            <w:pPr>
              <w:spacing w:before="60" w:after="60" w:line="264" w:lineRule="auto"/>
              <w:jc w:val="center"/>
              <w:rPr>
                <w:rFonts w:asciiTheme="majorBidi" w:hAnsiTheme="majorBidi" w:cstheme="majorBidi"/>
              </w:rPr>
            </w:pPr>
            <w:r w:rsidRPr="005C344B">
              <w:rPr>
                <w:rFonts w:asciiTheme="majorBidi" w:hAnsiTheme="majorBidi" w:cstheme="majorBidi"/>
              </w:rPr>
              <w:t>840,113</w:t>
            </w:r>
          </w:p>
        </w:tc>
        <w:tc>
          <w:tcPr>
            <w:tcW w:w="2469" w:type="dxa"/>
            <w:tcBorders>
              <w:top w:val="single" w:sz="4" w:space="0" w:color="000000"/>
              <w:left w:val="single" w:sz="4" w:space="0" w:color="000000"/>
              <w:bottom w:val="single" w:sz="4" w:space="0" w:color="000000"/>
              <w:right w:val="single" w:sz="4" w:space="0" w:color="000000"/>
            </w:tcBorders>
          </w:tcPr>
          <w:p w:rsidR="009C34D7" w:rsidRPr="005C344B" w:rsidRDefault="009C34D7" w:rsidP="00DD2100">
            <w:pPr>
              <w:spacing w:before="60" w:after="60" w:line="264" w:lineRule="auto"/>
              <w:jc w:val="center"/>
              <w:rPr>
                <w:rFonts w:asciiTheme="majorBidi" w:hAnsiTheme="majorBidi" w:cstheme="majorBidi"/>
              </w:rPr>
            </w:pPr>
            <w:r w:rsidRPr="005C344B">
              <w:rPr>
                <w:rFonts w:asciiTheme="majorBidi" w:hAnsiTheme="majorBidi" w:cstheme="majorBidi"/>
              </w:rPr>
              <w:t>2,076,813</w:t>
            </w:r>
          </w:p>
        </w:tc>
      </w:tr>
      <w:tr w:rsidR="009C34D7" w:rsidRPr="005C344B" w:rsidTr="005D60FD">
        <w:trPr>
          <w:jc w:val="center"/>
        </w:trPr>
        <w:tc>
          <w:tcPr>
            <w:tcW w:w="25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34D7" w:rsidRPr="005C344B" w:rsidRDefault="009C34D7" w:rsidP="00DD2100">
            <w:pPr>
              <w:spacing w:before="60" w:after="60" w:line="264" w:lineRule="auto"/>
              <w:jc w:val="both"/>
              <w:rPr>
                <w:rFonts w:asciiTheme="majorBidi" w:hAnsiTheme="majorBidi" w:cstheme="majorBidi"/>
              </w:rPr>
            </w:pPr>
            <w:r w:rsidRPr="005C344B">
              <w:rPr>
                <w:rFonts w:asciiTheme="majorBidi" w:hAnsiTheme="majorBidi" w:cstheme="majorBidi"/>
              </w:rPr>
              <w:t xml:space="preserve">Balance </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C34D7" w:rsidRPr="005C344B" w:rsidRDefault="009C34D7" w:rsidP="00DD2100">
            <w:pPr>
              <w:spacing w:before="60" w:after="60" w:line="264" w:lineRule="auto"/>
              <w:jc w:val="center"/>
              <w:rPr>
                <w:rFonts w:asciiTheme="majorBidi" w:hAnsiTheme="majorBidi" w:cstheme="majorBidi"/>
              </w:rPr>
            </w:pPr>
            <w:r w:rsidRPr="005C344B">
              <w:rPr>
                <w:rFonts w:asciiTheme="majorBidi" w:hAnsiTheme="majorBidi" w:cstheme="majorBidi"/>
              </w:rPr>
              <w:t>(707,946)</w:t>
            </w:r>
          </w:p>
        </w:tc>
        <w:tc>
          <w:tcPr>
            <w:tcW w:w="1701" w:type="dxa"/>
            <w:tcBorders>
              <w:top w:val="single" w:sz="4" w:space="0" w:color="000000"/>
              <w:left w:val="single" w:sz="4" w:space="0" w:color="000000"/>
              <w:bottom w:val="single" w:sz="4" w:space="0" w:color="000000"/>
              <w:right w:val="single" w:sz="4" w:space="0" w:color="000000"/>
            </w:tcBorders>
          </w:tcPr>
          <w:p w:rsidR="009C34D7" w:rsidRPr="005C344B" w:rsidRDefault="009C34D7" w:rsidP="00DD2100">
            <w:pPr>
              <w:spacing w:before="60" w:after="60" w:line="264" w:lineRule="auto"/>
              <w:jc w:val="center"/>
              <w:rPr>
                <w:rFonts w:asciiTheme="majorBidi" w:hAnsiTheme="majorBidi" w:cstheme="majorBidi"/>
              </w:rPr>
            </w:pPr>
            <w:r w:rsidRPr="005C344B">
              <w:rPr>
                <w:rFonts w:asciiTheme="majorBidi" w:hAnsiTheme="majorBidi" w:cstheme="majorBidi"/>
              </w:rPr>
              <w:t>(528,754)</w:t>
            </w:r>
          </w:p>
        </w:tc>
        <w:tc>
          <w:tcPr>
            <w:tcW w:w="1418" w:type="dxa"/>
            <w:tcBorders>
              <w:top w:val="single" w:sz="4" w:space="0" w:color="000000"/>
              <w:left w:val="single" w:sz="4" w:space="0" w:color="000000"/>
              <w:bottom w:val="single" w:sz="4" w:space="0" w:color="000000"/>
              <w:right w:val="single" w:sz="4" w:space="0" w:color="000000"/>
            </w:tcBorders>
          </w:tcPr>
          <w:p w:rsidR="009C34D7" w:rsidRPr="005C344B" w:rsidRDefault="009C34D7" w:rsidP="00DD2100">
            <w:pPr>
              <w:spacing w:before="60" w:after="60" w:line="264" w:lineRule="auto"/>
              <w:jc w:val="center"/>
              <w:rPr>
                <w:rFonts w:asciiTheme="majorBidi" w:hAnsiTheme="majorBidi" w:cstheme="majorBidi"/>
              </w:rPr>
            </w:pPr>
            <w:r w:rsidRPr="005C344B">
              <w:rPr>
                <w:rFonts w:asciiTheme="majorBidi" w:hAnsiTheme="majorBidi" w:cstheme="majorBidi"/>
              </w:rPr>
              <w:t>300,362</w:t>
            </w:r>
          </w:p>
        </w:tc>
        <w:tc>
          <w:tcPr>
            <w:tcW w:w="2469" w:type="dxa"/>
            <w:tcBorders>
              <w:top w:val="single" w:sz="4" w:space="0" w:color="000000"/>
              <w:left w:val="single" w:sz="4" w:space="0" w:color="000000"/>
              <w:bottom w:val="single" w:sz="4" w:space="0" w:color="000000"/>
              <w:right w:val="single" w:sz="4" w:space="0" w:color="000000"/>
            </w:tcBorders>
          </w:tcPr>
          <w:p w:rsidR="009C34D7" w:rsidRPr="005C344B" w:rsidRDefault="009C34D7" w:rsidP="00DD2100">
            <w:pPr>
              <w:spacing w:before="60" w:after="60" w:line="264" w:lineRule="auto"/>
              <w:jc w:val="center"/>
              <w:rPr>
                <w:rFonts w:asciiTheme="majorBidi" w:hAnsiTheme="majorBidi" w:cstheme="majorBidi"/>
              </w:rPr>
            </w:pPr>
            <w:r w:rsidRPr="005C344B">
              <w:rPr>
                <w:rFonts w:asciiTheme="majorBidi" w:hAnsiTheme="majorBidi" w:cstheme="majorBidi"/>
              </w:rPr>
              <w:t>(-936,338)</w:t>
            </w:r>
          </w:p>
        </w:tc>
      </w:tr>
    </w:tbl>
    <w:p w:rsidR="00C86CA0" w:rsidRPr="005C344B" w:rsidRDefault="00C86CA0" w:rsidP="00DD2100">
      <w:pPr>
        <w:pStyle w:val="ListParagraph"/>
        <w:spacing w:before="120" w:after="120" w:line="264" w:lineRule="auto"/>
        <w:ind w:left="714"/>
        <w:jc w:val="both"/>
        <w:rPr>
          <w:rFonts w:asciiTheme="majorBidi" w:hAnsiTheme="majorBidi" w:cstheme="majorBidi"/>
          <w:b/>
          <w:bCs/>
        </w:rPr>
      </w:pPr>
    </w:p>
    <w:p w:rsidR="0060463B" w:rsidRPr="005C344B" w:rsidRDefault="0060463B" w:rsidP="00DD2100">
      <w:pPr>
        <w:pStyle w:val="ListParagraph"/>
        <w:numPr>
          <w:ilvl w:val="0"/>
          <w:numId w:val="3"/>
        </w:numPr>
        <w:spacing w:before="120" w:after="120" w:line="264" w:lineRule="auto"/>
        <w:ind w:left="714" w:hanging="357"/>
        <w:jc w:val="both"/>
        <w:rPr>
          <w:rFonts w:asciiTheme="majorBidi" w:hAnsiTheme="majorBidi" w:cstheme="majorBidi"/>
          <w:b/>
          <w:bCs/>
        </w:rPr>
      </w:pPr>
      <w:r w:rsidRPr="005C344B">
        <w:rPr>
          <w:rFonts w:asciiTheme="majorBidi" w:hAnsiTheme="majorBidi" w:cstheme="majorBidi"/>
          <w:b/>
          <w:bCs/>
        </w:rPr>
        <w:t>Brief comments on expenditure</w:t>
      </w:r>
    </w:p>
    <w:p w:rsidR="00D36AF3" w:rsidRPr="005C344B" w:rsidRDefault="00D36AF3" w:rsidP="00DD2100">
      <w:pPr>
        <w:spacing w:before="120" w:after="120" w:line="264" w:lineRule="auto"/>
        <w:jc w:val="both"/>
        <w:rPr>
          <w:rFonts w:asciiTheme="majorBidi" w:hAnsiTheme="majorBidi" w:cstheme="majorBidi"/>
        </w:rPr>
      </w:pPr>
      <w:r w:rsidRPr="005C344B">
        <w:rPr>
          <w:rFonts w:asciiTheme="majorBidi" w:hAnsiTheme="majorBidi" w:cstheme="majorBidi"/>
        </w:rPr>
        <w:t xml:space="preserve">ICARDA provided NARS </w:t>
      </w:r>
      <w:r w:rsidR="004D1171" w:rsidRPr="005C344B">
        <w:rPr>
          <w:rFonts w:asciiTheme="majorBidi" w:hAnsiTheme="majorBidi" w:cstheme="majorBidi"/>
        </w:rPr>
        <w:t>funds</w:t>
      </w:r>
      <w:r w:rsidRPr="005C344B">
        <w:rPr>
          <w:rFonts w:asciiTheme="majorBidi" w:hAnsiTheme="majorBidi" w:cstheme="majorBidi"/>
        </w:rPr>
        <w:t xml:space="preserve"> to implement the agreed work plan with </w:t>
      </w:r>
      <w:r w:rsidR="00FE5403" w:rsidRPr="005C344B">
        <w:rPr>
          <w:rFonts w:asciiTheme="majorBidi" w:hAnsiTheme="majorBidi" w:cstheme="majorBidi"/>
        </w:rPr>
        <w:t>eight</w:t>
      </w:r>
      <w:r w:rsidRPr="005C344B">
        <w:rPr>
          <w:rFonts w:asciiTheme="majorBidi" w:hAnsiTheme="majorBidi" w:cstheme="majorBidi"/>
        </w:rPr>
        <w:t xml:space="preserve"> countries (Algeria, Egypt, Jordan, L</w:t>
      </w:r>
      <w:r w:rsidR="00E161AF" w:rsidRPr="005C344B">
        <w:rPr>
          <w:rFonts w:asciiTheme="majorBidi" w:hAnsiTheme="majorBidi" w:cstheme="majorBidi"/>
        </w:rPr>
        <w:t>ebanon, Morocco, Sudan, Tunisia and</w:t>
      </w:r>
      <w:r w:rsidRPr="005C344B">
        <w:rPr>
          <w:rFonts w:asciiTheme="majorBidi" w:hAnsiTheme="majorBidi" w:cstheme="majorBidi"/>
        </w:rPr>
        <w:t xml:space="preserve"> Turkey) </w:t>
      </w:r>
      <w:r w:rsidR="004D1171" w:rsidRPr="005C344B">
        <w:rPr>
          <w:rFonts w:asciiTheme="majorBidi" w:hAnsiTheme="majorBidi" w:cstheme="majorBidi"/>
        </w:rPr>
        <w:t>for</w:t>
      </w:r>
      <w:r w:rsidRPr="005C344B">
        <w:rPr>
          <w:rFonts w:asciiTheme="majorBidi" w:hAnsiTheme="majorBidi" w:cstheme="majorBidi"/>
        </w:rPr>
        <w:t xml:space="preserve"> </w:t>
      </w:r>
      <w:r w:rsidR="00FE5403" w:rsidRPr="005C344B">
        <w:rPr>
          <w:rFonts w:asciiTheme="majorBidi" w:hAnsiTheme="majorBidi" w:cstheme="majorBidi"/>
        </w:rPr>
        <w:t>the 2012/13</w:t>
      </w:r>
      <w:r w:rsidR="000572E7" w:rsidRPr="005C344B">
        <w:rPr>
          <w:rFonts w:asciiTheme="majorBidi" w:hAnsiTheme="majorBidi" w:cstheme="majorBidi"/>
        </w:rPr>
        <w:t xml:space="preserve"> </w:t>
      </w:r>
      <w:r w:rsidRPr="005C344B">
        <w:rPr>
          <w:rFonts w:asciiTheme="majorBidi" w:hAnsiTheme="majorBidi" w:cstheme="majorBidi"/>
        </w:rPr>
        <w:t xml:space="preserve">cropping season </w:t>
      </w:r>
      <w:r w:rsidR="000B4E7C" w:rsidRPr="005C344B">
        <w:rPr>
          <w:rFonts w:asciiTheme="majorBidi" w:hAnsiTheme="majorBidi" w:cstheme="majorBidi"/>
        </w:rPr>
        <w:t xml:space="preserve">even before receiving the first </w:t>
      </w:r>
      <w:r w:rsidR="00FE5403" w:rsidRPr="005C344B">
        <w:rPr>
          <w:rFonts w:asciiTheme="majorBidi" w:hAnsiTheme="majorBidi" w:cstheme="majorBidi"/>
        </w:rPr>
        <w:t xml:space="preserve">financial </w:t>
      </w:r>
      <w:r w:rsidR="000B4E7C" w:rsidRPr="005C344B">
        <w:rPr>
          <w:rFonts w:asciiTheme="majorBidi" w:hAnsiTheme="majorBidi" w:cstheme="majorBidi"/>
        </w:rPr>
        <w:t>transfer</w:t>
      </w:r>
      <w:r w:rsidRPr="005C344B">
        <w:rPr>
          <w:rFonts w:asciiTheme="majorBidi" w:hAnsiTheme="majorBidi" w:cstheme="majorBidi"/>
        </w:rPr>
        <w:t xml:space="preserve">. Eight </w:t>
      </w:r>
      <w:r w:rsidR="00AC6457" w:rsidRPr="005C344B">
        <w:rPr>
          <w:rFonts w:asciiTheme="majorBidi" w:hAnsiTheme="majorBidi" w:cstheme="majorBidi"/>
        </w:rPr>
        <w:t>Memorandum of Agreements (</w:t>
      </w:r>
      <w:proofErr w:type="spellStart"/>
      <w:r w:rsidR="00AC6457" w:rsidRPr="005C344B">
        <w:rPr>
          <w:rFonts w:asciiTheme="majorBidi" w:hAnsiTheme="majorBidi" w:cstheme="majorBidi"/>
        </w:rPr>
        <w:t>MoA</w:t>
      </w:r>
      <w:proofErr w:type="spellEnd"/>
      <w:r w:rsidR="00AC6457" w:rsidRPr="005C344B">
        <w:rPr>
          <w:rFonts w:asciiTheme="majorBidi" w:hAnsiTheme="majorBidi" w:cstheme="majorBidi"/>
        </w:rPr>
        <w:t xml:space="preserve">) </w:t>
      </w:r>
      <w:r w:rsidRPr="005C344B">
        <w:rPr>
          <w:rFonts w:asciiTheme="majorBidi" w:hAnsiTheme="majorBidi" w:cstheme="majorBidi"/>
        </w:rPr>
        <w:t xml:space="preserve">were signed with partner </w:t>
      </w:r>
      <w:r w:rsidRPr="005C344B">
        <w:rPr>
          <w:rFonts w:asciiTheme="majorBidi" w:hAnsiTheme="majorBidi" w:cstheme="majorBidi"/>
        </w:rPr>
        <w:lastRenderedPageBreak/>
        <w:t>institutions</w:t>
      </w:r>
      <w:r w:rsidR="00B67942" w:rsidRPr="005C344B">
        <w:rPr>
          <w:rFonts w:asciiTheme="majorBidi" w:hAnsiTheme="majorBidi" w:cstheme="majorBidi"/>
        </w:rPr>
        <w:t xml:space="preserve"> with a total value </w:t>
      </w:r>
      <w:r w:rsidR="0072664A" w:rsidRPr="005C344B">
        <w:rPr>
          <w:rFonts w:asciiTheme="majorBidi" w:hAnsiTheme="majorBidi" w:cstheme="majorBidi"/>
        </w:rPr>
        <w:t>of (</w:t>
      </w:r>
      <w:r w:rsidR="00B67942" w:rsidRPr="005C344B">
        <w:rPr>
          <w:rFonts w:asciiTheme="majorBidi" w:hAnsiTheme="majorBidi" w:cstheme="majorBidi"/>
        </w:rPr>
        <w:t>314,250 USD</w:t>
      </w:r>
      <w:r w:rsidR="006E75D2" w:rsidRPr="005C344B">
        <w:rPr>
          <w:rFonts w:asciiTheme="majorBidi" w:hAnsiTheme="majorBidi" w:cstheme="majorBidi"/>
        </w:rPr>
        <w:t xml:space="preserve"> </w:t>
      </w:r>
      <w:r w:rsidR="004B57C1" w:rsidRPr="005C344B">
        <w:rPr>
          <w:rFonts w:asciiTheme="majorBidi" w:hAnsiTheme="majorBidi" w:cstheme="majorBidi"/>
        </w:rPr>
        <w:t>–</w:t>
      </w:r>
      <w:r w:rsidR="006E75D2" w:rsidRPr="005C344B">
        <w:rPr>
          <w:rFonts w:asciiTheme="majorBidi" w:hAnsiTheme="majorBidi" w:cstheme="majorBidi"/>
        </w:rPr>
        <w:t xml:space="preserve"> </w:t>
      </w:r>
      <w:r w:rsidR="004B57C1" w:rsidRPr="005C344B">
        <w:rPr>
          <w:rFonts w:asciiTheme="majorBidi" w:hAnsiTheme="majorBidi" w:cstheme="majorBidi"/>
        </w:rPr>
        <w:t xml:space="preserve">241.73 </w:t>
      </w:r>
      <w:r w:rsidR="006E75D2" w:rsidRPr="005C344B">
        <w:rPr>
          <w:rFonts w:asciiTheme="majorBidi" w:hAnsiTheme="majorBidi" w:cstheme="majorBidi"/>
        </w:rPr>
        <w:t>Euro</w:t>
      </w:r>
      <w:r w:rsidR="0072664A" w:rsidRPr="005C344B">
        <w:rPr>
          <w:rFonts w:asciiTheme="majorBidi" w:hAnsiTheme="majorBidi" w:cstheme="majorBidi"/>
        </w:rPr>
        <w:t>s)</w:t>
      </w:r>
      <w:r w:rsidR="00B67942" w:rsidRPr="005C344B">
        <w:rPr>
          <w:rFonts w:asciiTheme="majorBidi" w:hAnsiTheme="majorBidi" w:cstheme="majorBidi"/>
        </w:rPr>
        <w:t xml:space="preserve"> </w:t>
      </w:r>
      <w:r w:rsidR="00FE5403" w:rsidRPr="005C344B">
        <w:rPr>
          <w:rFonts w:asciiTheme="majorBidi" w:hAnsiTheme="majorBidi" w:cstheme="majorBidi"/>
        </w:rPr>
        <w:t xml:space="preserve">to </w:t>
      </w:r>
      <w:r w:rsidR="00B67942" w:rsidRPr="005C344B">
        <w:rPr>
          <w:rFonts w:asciiTheme="majorBidi" w:hAnsiTheme="majorBidi" w:cstheme="majorBidi"/>
        </w:rPr>
        <w:t>support</w:t>
      </w:r>
      <w:r w:rsidR="00AC6457" w:rsidRPr="005C344B">
        <w:rPr>
          <w:rFonts w:asciiTheme="majorBidi" w:hAnsiTheme="majorBidi" w:cstheme="majorBidi"/>
        </w:rPr>
        <w:t xml:space="preserve"> increas</w:t>
      </w:r>
      <w:r w:rsidR="00FE5403" w:rsidRPr="005C344B">
        <w:rPr>
          <w:rFonts w:asciiTheme="majorBidi" w:hAnsiTheme="majorBidi" w:cstheme="majorBidi"/>
        </w:rPr>
        <w:t>ing</w:t>
      </w:r>
      <w:r w:rsidR="00AC6457" w:rsidRPr="005C344B">
        <w:rPr>
          <w:rFonts w:asciiTheme="majorBidi" w:hAnsiTheme="majorBidi" w:cstheme="majorBidi"/>
        </w:rPr>
        <w:t xml:space="preserve"> new </w:t>
      </w:r>
      <w:r w:rsidR="00FE5403" w:rsidRPr="005C344B">
        <w:rPr>
          <w:rFonts w:asciiTheme="majorBidi" w:hAnsiTheme="majorBidi" w:cstheme="majorBidi"/>
        </w:rPr>
        <w:t xml:space="preserve">seed </w:t>
      </w:r>
      <w:r w:rsidR="00AC6457" w:rsidRPr="005C344B">
        <w:rPr>
          <w:rFonts w:asciiTheme="majorBidi" w:hAnsiTheme="majorBidi" w:cstheme="majorBidi"/>
        </w:rPr>
        <w:t>varieties</w:t>
      </w:r>
      <w:r w:rsidR="00B67942" w:rsidRPr="005C344B">
        <w:rPr>
          <w:rFonts w:asciiTheme="majorBidi" w:hAnsiTheme="majorBidi" w:cstheme="majorBidi"/>
        </w:rPr>
        <w:t>,</w:t>
      </w:r>
      <w:r w:rsidR="001E222F" w:rsidRPr="005C344B">
        <w:rPr>
          <w:rFonts w:asciiTheme="majorBidi" w:hAnsiTheme="majorBidi" w:cstheme="majorBidi"/>
        </w:rPr>
        <w:t xml:space="preserve"> conducting on-farm </w:t>
      </w:r>
      <w:r w:rsidR="00B67942" w:rsidRPr="005C344B">
        <w:rPr>
          <w:rFonts w:asciiTheme="majorBidi" w:hAnsiTheme="majorBidi" w:cstheme="majorBidi"/>
        </w:rPr>
        <w:t xml:space="preserve">demonstrations </w:t>
      </w:r>
      <w:r w:rsidR="001E222F" w:rsidRPr="005C344B">
        <w:rPr>
          <w:rFonts w:asciiTheme="majorBidi" w:hAnsiTheme="majorBidi" w:cstheme="majorBidi"/>
        </w:rPr>
        <w:t xml:space="preserve">of </w:t>
      </w:r>
      <w:r w:rsidR="00B67942" w:rsidRPr="005C344B">
        <w:rPr>
          <w:rFonts w:asciiTheme="majorBidi" w:hAnsiTheme="majorBidi" w:cstheme="majorBidi"/>
        </w:rPr>
        <w:t>new technologies</w:t>
      </w:r>
      <w:r w:rsidR="001E222F" w:rsidRPr="005C344B">
        <w:rPr>
          <w:rFonts w:asciiTheme="majorBidi" w:hAnsiTheme="majorBidi" w:cstheme="majorBidi"/>
        </w:rPr>
        <w:t xml:space="preserve"> and their </w:t>
      </w:r>
      <w:r w:rsidR="00B67942" w:rsidRPr="005C344B">
        <w:rPr>
          <w:rFonts w:asciiTheme="majorBidi" w:hAnsiTheme="majorBidi" w:cstheme="majorBidi"/>
        </w:rPr>
        <w:t>dissemination</w:t>
      </w:r>
      <w:r w:rsidR="001E222F" w:rsidRPr="005C344B">
        <w:rPr>
          <w:rFonts w:asciiTheme="majorBidi" w:hAnsiTheme="majorBidi" w:cstheme="majorBidi"/>
        </w:rPr>
        <w:t>s</w:t>
      </w:r>
      <w:r w:rsidR="00FE5403" w:rsidRPr="005C344B">
        <w:rPr>
          <w:rFonts w:asciiTheme="majorBidi" w:hAnsiTheme="majorBidi" w:cstheme="majorBidi"/>
        </w:rPr>
        <w:t>,</w:t>
      </w:r>
      <w:r w:rsidR="00B67942" w:rsidRPr="005C344B">
        <w:rPr>
          <w:rFonts w:asciiTheme="majorBidi" w:hAnsiTheme="majorBidi" w:cstheme="majorBidi"/>
        </w:rPr>
        <w:t xml:space="preserve"> and </w:t>
      </w:r>
      <w:r w:rsidR="00FE5403" w:rsidRPr="005C344B">
        <w:rPr>
          <w:rFonts w:asciiTheme="majorBidi" w:hAnsiTheme="majorBidi" w:cstheme="majorBidi"/>
        </w:rPr>
        <w:t xml:space="preserve">providing </w:t>
      </w:r>
      <w:r w:rsidR="00B67942" w:rsidRPr="005C344B">
        <w:rPr>
          <w:rFonts w:asciiTheme="majorBidi" w:hAnsiTheme="majorBidi" w:cstheme="majorBidi"/>
        </w:rPr>
        <w:t xml:space="preserve">capacity building </w:t>
      </w:r>
      <w:r w:rsidR="00FE5403" w:rsidRPr="005C344B">
        <w:rPr>
          <w:rFonts w:asciiTheme="majorBidi" w:hAnsiTheme="majorBidi" w:cstheme="majorBidi"/>
        </w:rPr>
        <w:t>to</w:t>
      </w:r>
      <w:r w:rsidR="00B67942" w:rsidRPr="005C344B">
        <w:rPr>
          <w:rFonts w:asciiTheme="majorBidi" w:hAnsiTheme="majorBidi" w:cstheme="majorBidi"/>
        </w:rPr>
        <w:t xml:space="preserve"> farmers </w:t>
      </w:r>
      <w:r w:rsidR="00ED293A" w:rsidRPr="005C344B">
        <w:rPr>
          <w:rFonts w:asciiTheme="majorBidi" w:hAnsiTheme="majorBidi" w:cstheme="majorBidi"/>
        </w:rPr>
        <w:t xml:space="preserve">and </w:t>
      </w:r>
      <w:proofErr w:type="spellStart"/>
      <w:r w:rsidR="00ED293A" w:rsidRPr="005C344B">
        <w:rPr>
          <w:rFonts w:asciiTheme="majorBidi" w:hAnsiTheme="majorBidi" w:cstheme="majorBidi"/>
        </w:rPr>
        <w:t>extensionists</w:t>
      </w:r>
      <w:proofErr w:type="spellEnd"/>
      <w:r w:rsidR="00ED293A" w:rsidRPr="005C344B">
        <w:rPr>
          <w:rFonts w:asciiTheme="majorBidi" w:hAnsiTheme="majorBidi" w:cstheme="majorBidi"/>
        </w:rPr>
        <w:t xml:space="preserve"> </w:t>
      </w:r>
      <w:r w:rsidR="00AC6457" w:rsidRPr="005C344B">
        <w:rPr>
          <w:rFonts w:asciiTheme="majorBidi" w:hAnsiTheme="majorBidi" w:cstheme="majorBidi"/>
        </w:rPr>
        <w:t xml:space="preserve">during the </w:t>
      </w:r>
      <w:r w:rsidR="00B67942" w:rsidRPr="005C344B">
        <w:rPr>
          <w:rFonts w:asciiTheme="majorBidi" w:hAnsiTheme="majorBidi" w:cstheme="majorBidi"/>
        </w:rPr>
        <w:t>2012/13 cropping season</w:t>
      </w:r>
      <w:r w:rsidRPr="005C344B">
        <w:rPr>
          <w:rFonts w:asciiTheme="majorBidi" w:hAnsiTheme="majorBidi" w:cstheme="majorBidi"/>
        </w:rPr>
        <w:t xml:space="preserve">. </w:t>
      </w:r>
      <w:r w:rsidR="000572E7" w:rsidRPr="005C344B">
        <w:rPr>
          <w:rFonts w:asciiTheme="majorBidi" w:hAnsiTheme="majorBidi" w:cstheme="majorBidi"/>
        </w:rPr>
        <w:t>T</w:t>
      </w:r>
      <w:r w:rsidRPr="005C344B">
        <w:rPr>
          <w:rFonts w:asciiTheme="majorBidi" w:hAnsiTheme="majorBidi" w:cstheme="majorBidi"/>
        </w:rPr>
        <w:t xml:space="preserve">o implement some specific activities with NARS, ICARDA signed </w:t>
      </w:r>
      <w:r w:rsidR="001E222F" w:rsidRPr="005C344B">
        <w:rPr>
          <w:rFonts w:asciiTheme="majorBidi" w:hAnsiTheme="majorBidi" w:cstheme="majorBidi"/>
        </w:rPr>
        <w:t>in 2013 three</w:t>
      </w:r>
      <w:r w:rsidRPr="005C344B">
        <w:rPr>
          <w:rFonts w:asciiTheme="majorBidi" w:hAnsiTheme="majorBidi" w:cstheme="majorBidi"/>
        </w:rPr>
        <w:t xml:space="preserve"> others </w:t>
      </w:r>
      <w:proofErr w:type="spellStart"/>
      <w:r w:rsidRPr="005C344B">
        <w:rPr>
          <w:rFonts w:asciiTheme="majorBidi" w:hAnsiTheme="majorBidi" w:cstheme="majorBidi"/>
        </w:rPr>
        <w:t>MoA</w:t>
      </w:r>
      <w:r w:rsidR="00E161AF" w:rsidRPr="005C344B">
        <w:rPr>
          <w:rFonts w:asciiTheme="majorBidi" w:hAnsiTheme="majorBidi" w:cstheme="majorBidi"/>
        </w:rPr>
        <w:t>s</w:t>
      </w:r>
      <w:proofErr w:type="spellEnd"/>
      <w:r w:rsidRPr="005C344B">
        <w:rPr>
          <w:rFonts w:asciiTheme="majorBidi" w:hAnsiTheme="majorBidi" w:cstheme="majorBidi"/>
        </w:rPr>
        <w:t xml:space="preserve"> with A</w:t>
      </w:r>
      <w:r w:rsidR="004B57C1" w:rsidRPr="005C344B">
        <w:rPr>
          <w:rFonts w:asciiTheme="majorBidi" w:hAnsiTheme="majorBidi" w:cstheme="majorBidi"/>
        </w:rPr>
        <w:t xml:space="preserve">gricultural </w:t>
      </w:r>
      <w:r w:rsidRPr="005C344B">
        <w:rPr>
          <w:rFonts w:asciiTheme="majorBidi" w:hAnsiTheme="majorBidi" w:cstheme="majorBidi"/>
        </w:rPr>
        <w:t>R</w:t>
      </w:r>
      <w:r w:rsidR="004B57C1" w:rsidRPr="005C344B">
        <w:rPr>
          <w:rFonts w:asciiTheme="majorBidi" w:hAnsiTheme="majorBidi" w:cstheme="majorBidi"/>
        </w:rPr>
        <w:t xml:space="preserve">esearch </w:t>
      </w:r>
      <w:r w:rsidRPr="005C344B">
        <w:rPr>
          <w:rFonts w:asciiTheme="majorBidi" w:hAnsiTheme="majorBidi" w:cstheme="majorBidi"/>
        </w:rPr>
        <w:t>C</w:t>
      </w:r>
      <w:r w:rsidR="004B57C1" w:rsidRPr="005C344B">
        <w:rPr>
          <w:rFonts w:asciiTheme="majorBidi" w:hAnsiTheme="majorBidi" w:cstheme="majorBidi"/>
        </w:rPr>
        <w:t>entre (ARC)</w:t>
      </w:r>
      <w:r w:rsidRPr="005C344B">
        <w:rPr>
          <w:rFonts w:asciiTheme="majorBidi" w:hAnsiTheme="majorBidi" w:cstheme="majorBidi"/>
        </w:rPr>
        <w:t xml:space="preserve"> for socio-economic st</w:t>
      </w:r>
      <w:r w:rsidR="0085250D">
        <w:rPr>
          <w:rFonts w:asciiTheme="majorBidi" w:hAnsiTheme="majorBidi" w:cstheme="majorBidi"/>
        </w:rPr>
        <w:t xml:space="preserve">udy of </w:t>
      </w:r>
      <w:proofErr w:type="spellStart"/>
      <w:r w:rsidR="0085250D">
        <w:rPr>
          <w:rFonts w:asciiTheme="majorBidi" w:hAnsiTheme="majorBidi" w:cstheme="majorBidi"/>
        </w:rPr>
        <w:t>faba</w:t>
      </w:r>
      <w:proofErr w:type="spellEnd"/>
      <w:r w:rsidR="0085250D">
        <w:rPr>
          <w:rFonts w:asciiTheme="majorBidi" w:hAnsiTheme="majorBidi" w:cstheme="majorBidi"/>
        </w:rPr>
        <w:t xml:space="preserve"> bean in Egypt and</w:t>
      </w:r>
      <w:r w:rsidR="00382B1B" w:rsidRPr="005C344B">
        <w:rPr>
          <w:rFonts w:asciiTheme="majorBidi" w:hAnsiTheme="majorBidi" w:cstheme="majorBidi"/>
        </w:rPr>
        <w:t xml:space="preserve"> </w:t>
      </w:r>
      <w:r w:rsidR="006D6391" w:rsidRPr="0085250D">
        <w:rPr>
          <w:rFonts w:asciiTheme="majorBidi" w:hAnsiTheme="majorBidi" w:cstheme="majorBidi"/>
        </w:rPr>
        <w:t xml:space="preserve">with </w:t>
      </w:r>
      <w:r w:rsidR="004B57C1" w:rsidRPr="0085250D">
        <w:rPr>
          <w:rFonts w:asciiTheme="majorBidi" w:hAnsiTheme="majorBidi" w:cstheme="majorBidi"/>
        </w:rPr>
        <w:t>“</w:t>
      </w:r>
      <w:proofErr w:type="spellStart"/>
      <w:r w:rsidRPr="0085250D">
        <w:rPr>
          <w:rFonts w:asciiTheme="majorBidi" w:hAnsiTheme="majorBidi" w:cstheme="majorBidi"/>
        </w:rPr>
        <w:t>I</w:t>
      </w:r>
      <w:r w:rsidR="004B57C1" w:rsidRPr="0085250D">
        <w:rPr>
          <w:rFonts w:asciiTheme="majorBidi" w:hAnsiTheme="majorBidi" w:cstheme="majorBidi"/>
        </w:rPr>
        <w:t>nstitut</w:t>
      </w:r>
      <w:proofErr w:type="spellEnd"/>
      <w:r w:rsidR="004B57C1" w:rsidRPr="0085250D">
        <w:rPr>
          <w:rFonts w:asciiTheme="majorBidi" w:hAnsiTheme="majorBidi" w:cstheme="majorBidi"/>
        </w:rPr>
        <w:t xml:space="preserve"> </w:t>
      </w:r>
      <w:r w:rsidRPr="0085250D">
        <w:rPr>
          <w:rFonts w:asciiTheme="majorBidi" w:hAnsiTheme="majorBidi" w:cstheme="majorBidi"/>
        </w:rPr>
        <w:t>N</w:t>
      </w:r>
      <w:r w:rsidR="004B57C1" w:rsidRPr="0085250D">
        <w:rPr>
          <w:rFonts w:asciiTheme="majorBidi" w:hAnsiTheme="majorBidi" w:cstheme="majorBidi"/>
        </w:rPr>
        <w:t xml:space="preserve">ational de la </w:t>
      </w:r>
      <w:proofErr w:type="spellStart"/>
      <w:r w:rsidRPr="0085250D">
        <w:rPr>
          <w:rFonts w:asciiTheme="majorBidi" w:hAnsiTheme="majorBidi" w:cstheme="majorBidi"/>
        </w:rPr>
        <w:t>R</w:t>
      </w:r>
      <w:r w:rsidR="004B57C1" w:rsidRPr="0085250D">
        <w:rPr>
          <w:rFonts w:asciiTheme="majorBidi" w:hAnsiTheme="majorBidi" w:cstheme="majorBidi"/>
        </w:rPr>
        <w:t>echerche</w:t>
      </w:r>
      <w:proofErr w:type="spellEnd"/>
      <w:r w:rsidR="004B57C1" w:rsidRPr="0085250D">
        <w:rPr>
          <w:rFonts w:asciiTheme="majorBidi" w:hAnsiTheme="majorBidi" w:cstheme="majorBidi"/>
        </w:rPr>
        <w:t xml:space="preserve"> </w:t>
      </w:r>
      <w:proofErr w:type="spellStart"/>
      <w:r w:rsidRPr="0085250D">
        <w:rPr>
          <w:rFonts w:asciiTheme="majorBidi" w:hAnsiTheme="majorBidi" w:cstheme="majorBidi"/>
        </w:rPr>
        <w:t>A</w:t>
      </w:r>
      <w:r w:rsidR="004B57C1" w:rsidRPr="0085250D">
        <w:rPr>
          <w:rFonts w:asciiTheme="majorBidi" w:hAnsiTheme="majorBidi" w:cstheme="majorBidi"/>
        </w:rPr>
        <w:t>gronomique</w:t>
      </w:r>
      <w:proofErr w:type="spellEnd"/>
      <w:r w:rsidR="004B57C1" w:rsidRPr="0085250D">
        <w:rPr>
          <w:rFonts w:asciiTheme="majorBidi" w:hAnsiTheme="majorBidi" w:cstheme="majorBidi"/>
        </w:rPr>
        <w:t>”</w:t>
      </w:r>
      <w:r w:rsidRPr="0085250D">
        <w:rPr>
          <w:rFonts w:asciiTheme="majorBidi" w:hAnsiTheme="majorBidi" w:cstheme="majorBidi"/>
        </w:rPr>
        <w:t xml:space="preserve"> </w:t>
      </w:r>
      <w:r w:rsidR="004B57C1" w:rsidRPr="0085250D">
        <w:rPr>
          <w:rFonts w:asciiTheme="majorBidi" w:hAnsiTheme="majorBidi" w:cstheme="majorBidi"/>
        </w:rPr>
        <w:t xml:space="preserve">(INRA </w:t>
      </w:r>
      <w:r w:rsidRPr="0085250D">
        <w:rPr>
          <w:rFonts w:asciiTheme="majorBidi" w:hAnsiTheme="majorBidi" w:cstheme="majorBidi"/>
        </w:rPr>
        <w:t>Morocco</w:t>
      </w:r>
      <w:r w:rsidR="004B57C1" w:rsidRPr="0085250D">
        <w:rPr>
          <w:rFonts w:asciiTheme="majorBidi" w:hAnsiTheme="majorBidi" w:cstheme="majorBidi"/>
        </w:rPr>
        <w:t>)</w:t>
      </w:r>
      <w:r w:rsidR="00382B1B" w:rsidRPr="0085250D">
        <w:rPr>
          <w:rFonts w:asciiTheme="majorBidi" w:hAnsiTheme="majorBidi" w:cstheme="majorBidi"/>
        </w:rPr>
        <w:t xml:space="preserve">, </w:t>
      </w:r>
      <w:r w:rsidRPr="0085250D">
        <w:rPr>
          <w:rFonts w:asciiTheme="majorBidi" w:hAnsiTheme="majorBidi" w:cstheme="majorBidi"/>
        </w:rPr>
        <w:t xml:space="preserve">and </w:t>
      </w:r>
      <w:r w:rsidR="005D60FD" w:rsidRPr="0085250D">
        <w:rPr>
          <w:rFonts w:asciiTheme="majorBidi" w:hAnsiTheme="majorBidi" w:cstheme="majorBidi"/>
        </w:rPr>
        <w:t>“</w:t>
      </w:r>
      <w:proofErr w:type="spellStart"/>
      <w:r w:rsidRPr="0085250D">
        <w:rPr>
          <w:rFonts w:asciiTheme="majorBidi" w:hAnsiTheme="majorBidi" w:cstheme="majorBidi"/>
        </w:rPr>
        <w:t>I</w:t>
      </w:r>
      <w:r w:rsidR="004B57C1" w:rsidRPr="0085250D">
        <w:rPr>
          <w:rFonts w:asciiTheme="majorBidi" w:hAnsiTheme="majorBidi" w:cstheme="majorBidi"/>
        </w:rPr>
        <w:t>nstitut</w:t>
      </w:r>
      <w:proofErr w:type="spellEnd"/>
      <w:r w:rsidR="004B57C1" w:rsidRPr="0085250D">
        <w:rPr>
          <w:rFonts w:asciiTheme="majorBidi" w:hAnsiTheme="majorBidi" w:cstheme="majorBidi"/>
        </w:rPr>
        <w:t xml:space="preserve"> </w:t>
      </w:r>
      <w:r w:rsidRPr="0085250D">
        <w:rPr>
          <w:rFonts w:asciiTheme="majorBidi" w:hAnsiTheme="majorBidi" w:cstheme="majorBidi"/>
        </w:rPr>
        <w:t>N</w:t>
      </w:r>
      <w:r w:rsidR="004B57C1" w:rsidRPr="0085250D">
        <w:rPr>
          <w:rFonts w:asciiTheme="majorBidi" w:hAnsiTheme="majorBidi" w:cstheme="majorBidi"/>
        </w:rPr>
        <w:t xml:space="preserve">ational de la </w:t>
      </w:r>
      <w:proofErr w:type="spellStart"/>
      <w:r w:rsidRPr="0085250D">
        <w:rPr>
          <w:rFonts w:asciiTheme="majorBidi" w:hAnsiTheme="majorBidi" w:cstheme="majorBidi"/>
        </w:rPr>
        <w:t>R</w:t>
      </w:r>
      <w:r w:rsidR="004B57C1" w:rsidRPr="0085250D">
        <w:rPr>
          <w:rFonts w:asciiTheme="majorBidi" w:hAnsiTheme="majorBidi" w:cstheme="majorBidi"/>
        </w:rPr>
        <w:t>echerche</w:t>
      </w:r>
      <w:proofErr w:type="spellEnd"/>
      <w:r w:rsidR="004B57C1" w:rsidRPr="0085250D">
        <w:rPr>
          <w:rFonts w:asciiTheme="majorBidi" w:hAnsiTheme="majorBidi" w:cstheme="majorBidi"/>
        </w:rPr>
        <w:t xml:space="preserve"> </w:t>
      </w:r>
      <w:proofErr w:type="spellStart"/>
      <w:r w:rsidRPr="0085250D">
        <w:rPr>
          <w:rFonts w:asciiTheme="majorBidi" w:hAnsiTheme="majorBidi" w:cstheme="majorBidi"/>
        </w:rPr>
        <w:t>A</w:t>
      </w:r>
      <w:r w:rsidR="004B57C1" w:rsidRPr="0085250D">
        <w:rPr>
          <w:rFonts w:asciiTheme="majorBidi" w:hAnsiTheme="majorBidi" w:cstheme="majorBidi"/>
        </w:rPr>
        <w:t>gronomique</w:t>
      </w:r>
      <w:proofErr w:type="spellEnd"/>
      <w:r w:rsidR="004B57C1" w:rsidRPr="0085250D">
        <w:rPr>
          <w:rFonts w:asciiTheme="majorBidi" w:hAnsiTheme="majorBidi" w:cstheme="majorBidi"/>
        </w:rPr>
        <w:t xml:space="preserve"> de </w:t>
      </w:r>
      <w:proofErr w:type="spellStart"/>
      <w:r w:rsidRPr="0085250D">
        <w:rPr>
          <w:rFonts w:asciiTheme="majorBidi" w:hAnsiTheme="majorBidi" w:cstheme="majorBidi"/>
        </w:rPr>
        <w:t>T</w:t>
      </w:r>
      <w:r w:rsidR="004B57C1" w:rsidRPr="0085250D">
        <w:rPr>
          <w:rFonts w:asciiTheme="majorBidi" w:hAnsiTheme="majorBidi" w:cstheme="majorBidi"/>
        </w:rPr>
        <w:t>unisi</w:t>
      </w:r>
      <w:r w:rsidR="005D60FD" w:rsidRPr="0085250D">
        <w:rPr>
          <w:rFonts w:asciiTheme="majorBidi" w:hAnsiTheme="majorBidi" w:cstheme="majorBidi"/>
        </w:rPr>
        <w:t>e</w:t>
      </w:r>
      <w:proofErr w:type="spellEnd"/>
      <w:r w:rsidR="004B57C1" w:rsidRPr="0085250D">
        <w:rPr>
          <w:rFonts w:asciiTheme="majorBidi" w:hAnsiTheme="majorBidi" w:cstheme="majorBidi"/>
        </w:rPr>
        <w:t>” (INRAT)</w:t>
      </w:r>
      <w:r w:rsidRPr="0085250D">
        <w:rPr>
          <w:rFonts w:asciiTheme="majorBidi" w:hAnsiTheme="majorBidi" w:cstheme="majorBidi"/>
        </w:rPr>
        <w:t xml:space="preserve"> for the GIS </w:t>
      </w:r>
      <w:r w:rsidR="004D1171" w:rsidRPr="0085250D">
        <w:rPr>
          <w:rFonts w:asciiTheme="majorBidi" w:hAnsiTheme="majorBidi" w:cstheme="majorBidi"/>
        </w:rPr>
        <w:t>and</w:t>
      </w:r>
      <w:r w:rsidR="00E161AF" w:rsidRPr="0085250D">
        <w:rPr>
          <w:rFonts w:asciiTheme="majorBidi" w:hAnsiTheme="majorBidi" w:cstheme="majorBidi"/>
        </w:rPr>
        <w:t xml:space="preserve"> R</w:t>
      </w:r>
      <w:r w:rsidR="004B57C1" w:rsidRPr="0085250D">
        <w:rPr>
          <w:rFonts w:asciiTheme="majorBidi" w:hAnsiTheme="majorBidi" w:cstheme="majorBidi"/>
        </w:rPr>
        <w:t xml:space="preserve">emote </w:t>
      </w:r>
      <w:r w:rsidR="00E161AF" w:rsidRPr="0085250D">
        <w:rPr>
          <w:rFonts w:asciiTheme="majorBidi" w:hAnsiTheme="majorBidi" w:cstheme="majorBidi"/>
        </w:rPr>
        <w:t>S</w:t>
      </w:r>
      <w:r w:rsidR="004B57C1" w:rsidRPr="0085250D">
        <w:rPr>
          <w:rFonts w:asciiTheme="majorBidi" w:hAnsiTheme="majorBidi" w:cstheme="majorBidi"/>
        </w:rPr>
        <w:t>ensing</w:t>
      </w:r>
      <w:r w:rsidR="00E161AF" w:rsidRPr="0085250D">
        <w:rPr>
          <w:rFonts w:asciiTheme="majorBidi" w:hAnsiTheme="majorBidi" w:cstheme="majorBidi"/>
        </w:rPr>
        <w:t xml:space="preserve"> studies</w:t>
      </w:r>
      <w:r w:rsidRPr="0085250D">
        <w:rPr>
          <w:rFonts w:asciiTheme="majorBidi" w:hAnsiTheme="majorBidi" w:cstheme="majorBidi"/>
        </w:rPr>
        <w:t>.</w:t>
      </w:r>
      <w:r w:rsidR="00E161AF" w:rsidRPr="0085250D">
        <w:rPr>
          <w:rFonts w:asciiTheme="majorBidi" w:hAnsiTheme="majorBidi" w:cstheme="majorBidi"/>
        </w:rPr>
        <w:t xml:space="preserve"> </w:t>
      </w:r>
      <w:r w:rsidR="000572E7" w:rsidRPr="005C344B">
        <w:rPr>
          <w:rFonts w:asciiTheme="majorBidi" w:hAnsiTheme="majorBidi" w:cstheme="majorBidi"/>
        </w:rPr>
        <w:t>T</w:t>
      </w:r>
      <w:r w:rsidR="00E161AF" w:rsidRPr="005C344B">
        <w:rPr>
          <w:rFonts w:asciiTheme="majorBidi" w:hAnsiTheme="majorBidi" w:cstheme="majorBidi"/>
        </w:rPr>
        <w:t xml:space="preserve">he project </w:t>
      </w:r>
      <w:r w:rsidR="000572E7" w:rsidRPr="005C344B">
        <w:rPr>
          <w:rFonts w:asciiTheme="majorBidi" w:hAnsiTheme="majorBidi" w:cstheme="majorBidi"/>
        </w:rPr>
        <w:t xml:space="preserve">also </w:t>
      </w:r>
      <w:r w:rsidR="00E161AF" w:rsidRPr="005C344B">
        <w:rPr>
          <w:rFonts w:asciiTheme="majorBidi" w:hAnsiTheme="majorBidi" w:cstheme="majorBidi"/>
        </w:rPr>
        <w:t>supported 10 NARS countries for the capacity building program executed in 2013</w:t>
      </w:r>
      <w:r w:rsidR="00BE532C" w:rsidRPr="005C344B">
        <w:rPr>
          <w:rFonts w:asciiTheme="majorBidi" w:hAnsiTheme="majorBidi" w:cstheme="majorBidi"/>
        </w:rPr>
        <w:t xml:space="preserve"> and </w:t>
      </w:r>
      <w:r w:rsidR="00184CCC" w:rsidRPr="005C344B">
        <w:rPr>
          <w:rFonts w:asciiTheme="majorBidi" w:hAnsiTheme="majorBidi" w:cstheme="majorBidi"/>
        </w:rPr>
        <w:t xml:space="preserve">19 scientists from the region </w:t>
      </w:r>
      <w:r w:rsidR="00382B1B" w:rsidRPr="005C344B">
        <w:rPr>
          <w:rFonts w:asciiTheme="majorBidi" w:hAnsiTheme="majorBidi" w:cstheme="majorBidi"/>
        </w:rPr>
        <w:t xml:space="preserve">to </w:t>
      </w:r>
      <w:r w:rsidR="00BE532C" w:rsidRPr="005C344B">
        <w:rPr>
          <w:rFonts w:asciiTheme="majorBidi" w:hAnsiTheme="majorBidi" w:cstheme="majorBidi"/>
        </w:rPr>
        <w:t>participat</w:t>
      </w:r>
      <w:r w:rsidR="00382B1B" w:rsidRPr="005C344B">
        <w:rPr>
          <w:rFonts w:asciiTheme="majorBidi" w:hAnsiTheme="majorBidi" w:cstheme="majorBidi"/>
        </w:rPr>
        <w:t>e in</w:t>
      </w:r>
      <w:r w:rsidR="00BE532C" w:rsidRPr="005C344B">
        <w:rPr>
          <w:rFonts w:asciiTheme="majorBidi" w:hAnsiTheme="majorBidi" w:cstheme="majorBidi"/>
        </w:rPr>
        <w:t xml:space="preserve"> international conferences and workshop</w:t>
      </w:r>
      <w:r w:rsidR="00E161AF" w:rsidRPr="005C344B">
        <w:rPr>
          <w:rFonts w:asciiTheme="majorBidi" w:hAnsiTheme="majorBidi" w:cstheme="majorBidi"/>
        </w:rPr>
        <w:t xml:space="preserve">. </w:t>
      </w:r>
      <w:r w:rsidR="000572E7" w:rsidRPr="005C344B">
        <w:rPr>
          <w:rFonts w:asciiTheme="majorBidi" w:hAnsiTheme="majorBidi" w:cstheme="majorBidi"/>
        </w:rPr>
        <w:t>Additionally</w:t>
      </w:r>
      <w:r w:rsidR="005D60FD" w:rsidRPr="005C344B">
        <w:rPr>
          <w:rFonts w:asciiTheme="majorBidi" w:hAnsiTheme="majorBidi" w:cstheme="majorBidi"/>
        </w:rPr>
        <w:t xml:space="preserve">, </w:t>
      </w:r>
      <w:r w:rsidR="000572E7" w:rsidRPr="005C344B">
        <w:rPr>
          <w:rFonts w:asciiTheme="majorBidi" w:hAnsiTheme="majorBidi" w:cstheme="majorBidi"/>
        </w:rPr>
        <w:t>in October and December 2013</w:t>
      </w:r>
      <w:r w:rsidR="00382B1B" w:rsidRPr="005C344B">
        <w:rPr>
          <w:rFonts w:asciiTheme="majorBidi" w:hAnsiTheme="majorBidi" w:cstheme="majorBidi"/>
        </w:rPr>
        <w:t>,</w:t>
      </w:r>
      <w:r w:rsidR="000572E7" w:rsidRPr="005C344B">
        <w:rPr>
          <w:rFonts w:asciiTheme="majorBidi" w:hAnsiTheme="majorBidi" w:cstheme="majorBidi"/>
        </w:rPr>
        <w:t xml:space="preserve"> </w:t>
      </w:r>
      <w:r w:rsidR="005D60FD" w:rsidRPr="005C344B">
        <w:rPr>
          <w:rFonts w:asciiTheme="majorBidi" w:hAnsiTheme="majorBidi" w:cstheme="majorBidi"/>
        </w:rPr>
        <w:t xml:space="preserve">ICARDA ordered </w:t>
      </w:r>
      <w:r w:rsidR="000572E7" w:rsidRPr="005C344B">
        <w:rPr>
          <w:rFonts w:asciiTheme="majorBidi" w:hAnsiTheme="majorBidi" w:cstheme="majorBidi"/>
        </w:rPr>
        <w:t>five</w:t>
      </w:r>
      <w:r w:rsidR="005D60FD" w:rsidRPr="005C344B">
        <w:rPr>
          <w:rFonts w:asciiTheme="majorBidi" w:hAnsiTheme="majorBidi" w:cstheme="majorBidi"/>
        </w:rPr>
        <w:t xml:space="preserve"> mobile seed processing machines for </w:t>
      </w:r>
      <w:r w:rsidR="000572E7" w:rsidRPr="005C344B">
        <w:rPr>
          <w:rFonts w:asciiTheme="majorBidi" w:hAnsiTheme="majorBidi" w:cstheme="majorBidi"/>
        </w:rPr>
        <w:t>five</w:t>
      </w:r>
      <w:r w:rsidR="005D60FD" w:rsidRPr="005C344B">
        <w:rPr>
          <w:rFonts w:asciiTheme="majorBidi" w:hAnsiTheme="majorBidi" w:cstheme="majorBidi"/>
        </w:rPr>
        <w:t xml:space="preserve"> countries for a total value of 223,467 USD=171,898 Euros (not reported in above table).</w:t>
      </w:r>
    </w:p>
    <w:p w:rsidR="0060463B" w:rsidRPr="005C344B" w:rsidRDefault="0060463B" w:rsidP="00DD2100">
      <w:pPr>
        <w:pStyle w:val="ListParagraph"/>
        <w:numPr>
          <w:ilvl w:val="0"/>
          <w:numId w:val="3"/>
        </w:numPr>
        <w:spacing w:before="120" w:after="120" w:line="264" w:lineRule="auto"/>
        <w:ind w:left="714" w:hanging="357"/>
        <w:rPr>
          <w:rFonts w:asciiTheme="majorBidi" w:hAnsiTheme="majorBidi" w:cstheme="majorBidi"/>
          <w:b/>
        </w:rPr>
      </w:pPr>
      <w:r w:rsidRPr="005C344B">
        <w:rPr>
          <w:rFonts w:asciiTheme="majorBidi" w:hAnsiTheme="majorBidi" w:cstheme="majorBidi"/>
          <w:b/>
        </w:rPr>
        <w:t>Physical progress by component/output</w:t>
      </w:r>
    </w:p>
    <w:p w:rsidR="00BE532C" w:rsidRPr="005C344B" w:rsidRDefault="00BE532C" w:rsidP="00DD2100">
      <w:pPr>
        <w:tabs>
          <w:tab w:val="left" w:pos="1230"/>
        </w:tabs>
        <w:spacing w:line="264" w:lineRule="auto"/>
        <w:jc w:val="both"/>
        <w:rPr>
          <w:rFonts w:asciiTheme="majorBidi" w:hAnsiTheme="majorBidi" w:cstheme="majorBidi"/>
          <w:bCs/>
        </w:rPr>
      </w:pPr>
      <w:r w:rsidRPr="005C344B">
        <w:rPr>
          <w:rFonts w:asciiTheme="majorBidi" w:hAnsiTheme="majorBidi" w:cstheme="majorBidi"/>
          <w:bCs/>
        </w:rPr>
        <w:t>Progress by output is shown in the log-frame presented in Annex 1.</w:t>
      </w:r>
    </w:p>
    <w:p w:rsidR="0060463B" w:rsidRPr="005C344B" w:rsidRDefault="000C3115" w:rsidP="00DD2100">
      <w:pPr>
        <w:pStyle w:val="ListParagraph"/>
        <w:numPr>
          <w:ilvl w:val="0"/>
          <w:numId w:val="3"/>
        </w:numPr>
        <w:tabs>
          <w:tab w:val="left" w:pos="1230"/>
        </w:tabs>
        <w:spacing w:before="120" w:after="120" w:line="264" w:lineRule="auto"/>
        <w:ind w:left="714" w:hanging="357"/>
        <w:contextualSpacing w:val="0"/>
        <w:jc w:val="both"/>
        <w:rPr>
          <w:rFonts w:asciiTheme="majorBidi" w:hAnsiTheme="majorBidi" w:cstheme="majorBidi"/>
          <w:b/>
        </w:rPr>
      </w:pPr>
      <w:r w:rsidRPr="005C344B">
        <w:rPr>
          <w:rFonts w:asciiTheme="majorBidi" w:hAnsiTheme="majorBidi" w:cstheme="majorBidi"/>
          <w:b/>
        </w:rPr>
        <w:t>P</w:t>
      </w:r>
      <w:r w:rsidR="0060463B" w:rsidRPr="005C344B">
        <w:rPr>
          <w:rFonts w:asciiTheme="majorBidi" w:hAnsiTheme="majorBidi" w:cstheme="majorBidi"/>
          <w:b/>
        </w:rPr>
        <w:t>rogress</w:t>
      </w:r>
      <w:r w:rsidR="00EC7223" w:rsidRPr="005C344B">
        <w:rPr>
          <w:rFonts w:asciiTheme="majorBidi" w:hAnsiTheme="majorBidi" w:cstheme="majorBidi"/>
          <w:b/>
        </w:rPr>
        <w:t xml:space="preserve"> by</w:t>
      </w:r>
      <w:r w:rsidR="00BE532C" w:rsidRPr="005C344B">
        <w:rPr>
          <w:rFonts w:asciiTheme="majorBidi" w:hAnsiTheme="majorBidi" w:cstheme="majorBidi"/>
          <w:b/>
        </w:rPr>
        <w:t xml:space="preserve"> c</w:t>
      </w:r>
      <w:r w:rsidRPr="005C344B">
        <w:rPr>
          <w:rFonts w:asciiTheme="majorBidi" w:hAnsiTheme="majorBidi" w:cstheme="majorBidi"/>
          <w:b/>
        </w:rPr>
        <w:t>omponents</w:t>
      </w:r>
      <w:r w:rsidR="0060463B" w:rsidRPr="005C344B">
        <w:rPr>
          <w:rFonts w:asciiTheme="majorBidi" w:hAnsiTheme="majorBidi" w:cstheme="majorBidi"/>
          <w:b/>
        </w:rPr>
        <w:t xml:space="preserve"> </w:t>
      </w:r>
    </w:p>
    <w:p w:rsidR="00A62942" w:rsidRPr="005C344B" w:rsidRDefault="00A62942" w:rsidP="00DD2100">
      <w:pPr>
        <w:pStyle w:val="NoSpacing"/>
        <w:numPr>
          <w:ilvl w:val="6"/>
          <w:numId w:val="46"/>
        </w:numPr>
        <w:spacing w:before="120" w:after="120" w:line="264" w:lineRule="auto"/>
        <w:ind w:left="851" w:hanging="284"/>
        <w:rPr>
          <w:rFonts w:asciiTheme="majorBidi" w:hAnsiTheme="majorBidi" w:cstheme="majorBidi"/>
          <w:b/>
          <w:bCs/>
          <w:i/>
          <w:iCs/>
        </w:rPr>
      </w:pPr>
      <w:r w:rsidRPr="005C344B">
        <w:rPr>
          <w:rFonts w:asciiTheme="majorBidi" w:hAnsiTheme="majorBidi" w:cstheme="majorBidi"/>
          <w:b/>
          <w:bCs/>
          <w:i/>
          <w:iCs/>
        </w:rPr>
        <w:t>C</w:t>
      </w:r>
      <w:r w:rsidR="00C063AB" w:rsidRPr="005C344B">
        <w:rPr>
          <w:rFonts w:asciiTheme="majorBidi" w:hAnsiTheme="majorBidi" w:cstheme="majorBidi"/>
          <w:b/>
          <w:bCs/>
          <w:i/>
          <w:iCs/>
        </w:rPr>
        <w:t>omponent 1</w:t>
      </w:r>
      <w:r w:rsidR="004D141E" w:rsidRPr="005C344B">
        <w:rPr>
          <w:rFonts w:asciiTheme="majorBidi" w:hAnsiTheme="majorBidi" w:cstheme="majorBidi"/>
          <w:b/>
          <w:bCs/>
          <w:i/>
          <w:iCs/>
        </w:rPr>
        <w:t xml:space="preserve">: </w:t>
      </w:r>
      <w:r w:rsidRPr="005C344B">
        <w:rPr>
          <w:rFonts w:asciiTheme="majorBidi" w:hAnsiTheme="majorBidi" w:cstheme="majorBidi"/>
          <w:b/>
          <w:bCs/>
          <w:i/>
          <w:iCs/>
        </w:rPr>
        <w:t xml:space="preserve">Seeds </w:t>
      </w:r>
    </w:p>
    <w:p w:rsidR="00A62942" w:rsidRPr="005C344B" w:rsidRDefault="004D141E" w:rsidP="00DD2100">
      <w:pPr>
        <w:pStyle w:val="NoSpacing"/>
        <w:numPr>
          <w:ilvl w:val="0"/>
          <w:numId w:val="6"/>
        </w:numPr>
        <w:spacing w:after="120" w:line="264" w:lineRule="auto"/>
        <w:ind w:left="1134" w:hanging="142"/>
        <w:rPr>
          <w:rFonts w:asciiTheme="majorBidi" w:hAnsiTheme="majorBidi" w:cstheme="majorBidi"/>
          <w:i/>
          <w:iCs/>
        </w:rPr>
      </w:pPr>
      <w:r w:rsidRPr="005C344B">
        <w:rPr>
          <w:rFonts w:asciiTheme="majorBidi" w:hAnsiTheme="majorBidi" w:cstheme="majorBidi"/>
          <w:i/>
          <w:iCs/>
          <w:u w:val="single"/>
        </w:rPr>
        <w:t>Variety release</w:t>
      </w:r>
      <w:r w:rsidR="00A62942" w:rsidRPr="005C344B">
        <w:rPr>
          <w:rFonts w:asciiTheme="majorBidi" w:hAnsiTheme="majorBidi" w:cstheme="majorBidi"/>
          <w:i/>
          <w:iCs/>
        </w:rPr>
        <w:t xml:space="preserve">: </w:t>
      </w:r>
      <w:r w:rsidR="00F776FA" w:rsidRPr="005C344B">
        <w:rPr>
          <w:rFonts w:asciiTheme="majorBidi" w:hAnsiTheme="majorBidi" w:cstheme="majorBidi"/>
          <w:i/>
          <w:iCs/>
          <w:u w:val="single"/>
        </w:rPr>
        <w:t>(more details in annex</w:t>
      </w:r>
      <w:r w:rsidR="00AC6457" w:rsidRPr="005C344B">
        <w:rPr>
          <w:rFonts w:asciiTheme="majorBidi" w:hAnsiTheme="majorBidi" w:cstheme="majorBidi"/>
          <w:i/>
          <w:iCs/>
          <w:u w:val="single"/>
        </w:rPr>
        <w:t xml:space="preserve"> 2</w:t>
      </w:r>
      <w:r w:rsidR="00F776FA" w:rsidRPr="005C344B">
        <w:rPr>
          <w:rFonts w:asciiTheme="majorBidi" w:hAnsiTheme="majorBidi" w:cstheme="majorBidi"/>
          <w:i/>
          <w:iCs/>
          <w:u w:val="single"/>
        </w:rPr>
        <w:t>)</w:t>
      </w:r>
    </w:p>
    <w:p w:rsidR="00FB253B" w:rsidRPr="005C344B" w:rsidRDefault="00A62942" w:rsidP="00DD2100">
      <w:pPr>
        <w:pStyle w:val="ListParagraph"/>
        <w:numPr>
          <w:ilvl w:val="0"/>
          <w:numId w:val="7"/>
        </w:numPr>
        <w:spacing w:after="120" w:line="264" w:lineRule="auto"/>
        <w:ind w:left="142" w:hanging="142"/>
        <w:jc w:val="both"/>
        <w:rPr>
          <w:rFonts w:asciiTheme="majorBidi" w:hAnsiTheme="majorBidi" w:cstheme="majorBidi"/>
        </w:rPr>
      </w:pPr>
      <w:r w:rsidRPr="005C344B">
        <w:rPr>
          <w:rFonts w:asciiTheme="majorBidi" w:hAnsiTheme="majorBidi" w:cstheme="majorBidi"/>
        </w:rPr>
        <w:t xml:space="preserve">12 new high yielding and stress tolerant varieties of </w:t>
      </w:r>
      <w:proofErr w:type="spellStart"/>
      <w:r w:rsidRPr="005C344B">
        <w:rPr>
          <w:rFonts w:asciiTheme="majorBidi" w:hAnsiTheme="majorBidi" w:cstheme="majorBidi"/>
        </w:rPr>
        <w:t>faba</w:t>
      </w:r>
      <w:proofErr w:type="spellEnd"/>
      <w:r w:rsidRPr="005C344B">
        <w:rPr>
          <w:rFonts w:asciiTheme="majorBidi" w:hAnsiTheme="majorBidi" w:cstheme="majorBidi"/>
        </w:rPr>
        <w:t xml:space="preserve"> bean (2), chickpea (4), lentil (5) and bread wheat (1) </w:t>
      </w:r>
      <w:r w:rsidR="00AC6457" w:rsidRPr="005C344B">
        <w:rPr>
          <w:rFonts w:asciiTheme="majorBidi" w:hAnsiTheme="majorBidi" w:cstheme="majorBidi"/>
        </w:rPr>
        <w:t xml:space="preserve">were </w:t>
      </w:r>
      <w:r w:rsidRPr="005C344B">
        <w:rPr>
          <w:rFonts w:asciiTheme="majorBidi" w:hAnsiTheme="majorBidi" w:cstheme="majorBidi"/>
        </w:rPr>
        <w:t>registered in 2013 by the national programs</w:t>
      </w:r>
      <w:r w:rsidR="00BE532C" w:rsidRPr="005C344B">
        <w:rPr>
          <w:rFonts w:asciiTheme="majorBidi" w:hAnsiTheme="majorBidi" w:cstheme="majorBidi"/>
        </w:rPr>
        <w:t>.</w:t>
      </w:r>
    </w:p>
    <w:p w:rsidR="00077C5D" w:rsidRPr="005C344B" w:rsidRDefault="00A62942" w:rsidP="00DD2100">
      <w:pPr>
        <w:pStyle w:val="ListParagraph"/>
        <w:numPr>
          <w:ilvl w:val="0"/>
          <w:numId w:val="7"/>
        </w:numPr>
        <w:spacing w:after="120" w:line="264" w:lineRule="auto"/>
        <w:ind w:left="142" w:hanging="142"/>
        <w:jc w:val="both"/>
        <w:rPr>
          <w:rFonts w:asciiTheme="majorBidi" w:hAnsiTheme="majorBidi" w:cstheme="majorBidi"/>
        </w:rPr>
      </w:pPr>
      <w:r w:rsidRPr="005C344B">
        <w:rPr>
          <w:rFonts w:asciiTheme="majorBidi" w:hAnsiTheme="majorBidi" w:cstheme="majorBidi"/>
        </w:rPr>
        <w:t>20 new high yielding and stress tolerant varieties of chickpea (4), lentil (1), durum (</w:t>
      </w:r>
      <w:r w:rsidR="00077C5D" w:rsidRPr="005C344B">
        <w:rPr>
          <w:rFonts w:asciiTheme="majorBidi" w:hAnsiTheme="majorBidi" w:cstheme="majorBidi"/>
        </w:rPr>
        <w:t>10</w:t>
      </w:r>
      <w:r w:rsidRPr="005C344B">
        <w:rPr>
          <w:rFonts w:asciiTheme="majorBidi" w:hAnsiTheme="majorBidi" w:cstheme="majorBidi"/>
        </w:rPr>
        <w:t xml:space="preserve">) and bread wheat </w:t>
      </w:r>
      <w:r w:rsidR="00077C5D" w:rsidRPr="005C344B">
        <w:rPr>
          <w:rFonts w:asciiTheme="majorBidi" w:hAnsiTheme="majorBidi" w:cstheme="majorBidi"/>
        </w:rPr>
        <w:t>(5)</w:t>
      </w:r>
      <w:r w:rsidR="00AC6457" w:rsidRPr="005C344B">
        <w:rPr>
          <w:rFonts w:asciiTheme="majorBidi" w:hAnsiTheme="majorBidi" w:cstheme="majorBidi"/>
        </w:rPr>
        <w:t xml:space="preserve"> were</w:t>
      </w:r>
      <w:r w:rsidR="00077C5D" w:rsidRPr="005C344B">
        <w:rPr>
          <w:rFonts w:asciiTheme="majorBidi" w:hAnsiTheme="majorBidi" w:cstheme="majorBidi"/>
        </w:rPr>
        <w:t xml:space="preserve"> </w:t>
      </w:r>
      <w:r w:rsidRPr="005C344B">
        <w:rPr>
          <w:rFonts w:asciiTheme="majorBidi" w:hAnsiTheme="majorBidi" w:cstheme="majorBidi"/>
        </w:rPr>
        <w:t xml:space="preserve">submitted for registration in 2013 </w:t>
      </w:r>
      <w:r w:rsidR="00AC6457" w:rsidRPr="005C344B">
        <w:rPr>
          <w:rFonts w:asciiTheme="majorBidi" w:hAnsiTheme="majorBidi" w:cstheme="majorBidi"/>
        </w:rPr>
        <w:t xml:space="preserve">by </w:t>
      </w:r>
      <w:r w:rsidRPr="005C344B">
        <w:rPr>
          <w:rFonts w:asciiTheme="majorBidi" w:hAnsiTheme="majorBidi" w:cstheme="majorBidi"/>
        </w:rPr>
        <w:t>the national programs</w:t>
      </w:r>
      <w:r w:rsidR="00BE532C" w:rsidRPr="005C344B">
        <w:rPr>
          <w:rFonts w:asciiTheme="majorBidi" w:hAnsiTheme="majorBidi" w:cstheme="majorBidi"/>
        </w:rPr>
        <w:t>.</w:t>
      </w:r>
    </w:p>
    <w:p w:rsidR="00C11DDC" w:rsidRPr="005C344B" w:rsidRDefault="00077C5D" w:rsidP="00DD2100">
      <w:pPr>
        <w:pStyle w:val="NoSpacing"/>
        <w:numPr>
          <w:ilvl w:val="0"/>
          <w:numId w:val="6"/>
        </w:numPr>
        <w:spacing w:before="120" w:after="120" w:line="264" w:lineRule="auto"/>
        <w:ind w:left="1134" w:hanging="142"/>
        <w:rPr>
          <w:rFonts w:asciiTheme="majorBidi" w:hAnsiTheme="majorBidi" w:cstheme="majorBidi"/>
          <w:i/>
          <w:iCs/>
        </w:rPr>
      </w:pPr>
      <w:r w:rsidRPr="005C344B">
        <w:rPr>
          <w:rFonts w:asciiTheme="majorBidi" w:hAnsiTheme="majorBidi" w:cstheme="majorBidi"/>
          <w:i/>
          <w:iCs/>
          <w:u w:val="single"/>
        </w:rPr>
        <w:t>Early generation seed increase</w:t>
      </w:r>
      <w:r w:rsidRPr="005C344B">
        <w:rPr>
          <w:rFonts w:asciiTheme="majorBidi" w:hAnsiTheme="majorBidi" w:cstheme="majorBidi"/>
          <w:i/>
          <w:iCs/>
        </w:rPr>
        <w:t>:</w:t>
      </w:r>
      <w:r w:rsidR="00F776FA" w:rsidRPr="005C344B">
        <w:rPr>
          <w:rFonts w:asciiTheme="majorBidi" w:hAnsiTheme="majorBidi" w:cstheme="majorBidi"/>
          <w:i/>
          <w:iCs/>
          <w:u w:val="single"/>
        </w:rPr>
        <w:t xml:space="preserve">(more details </w:t>
      </w:r>
      <w:r w:rsidR="00692618" w:rsidRPr="005C344B">
        <w:rPr>
          <w:rFonts w:asciiTheme="majorBidi" w:hAnsiTheme="majorBidi" w:cstheme="majorBidi"/>
          <w:i/>
          <w:iCs/>
          <w:u w:val="single"/>
        </w:rPr>
        <w:t xml:space="preserve">in </w:t>
      </w:r>
      <w:r w:rsidR="00F776FA" w:rsidRPr="005C344B">
        <w:rPr>
          <w:rFonts w:asciiTheme="majorBidi" w:hAnsiTheme="majorBidi" w:cstheme="majorBidi"/>
          <w:i/>
          <w:iCs/>
          <w:u w:val="single"/>
        </w:rPr>
        <w:t>a</w:t>
      </w:r>
      <w:r w:rsidR="00692618" w:rsidRPr="005C344B">
        <w:rPr>
          <w:rFonts w:asciiTheme="majorBidi" w:hAnsiTheme="majorBidi" w:cstheme="majorBidi"/>
          <w:i/>
          <w:iCs/>
          <w:u w:val="single"/>
        </w:rPr>
        <w:t>ppendix</w:t>
      </w:r>
      <w:r w:rsidR="009F4244" w:rsidRPr="005C344B">
        <w:rPr>
          <w:rFonts w:asciiTheme="majorBidi" w:hAnsiTheme="majorBidi" w:cstheme="majorBidi"/>
          <w:i/>
          <w:iCs/>
          <w:u w:val="single"/>
        </w:rPr>
        <w:t xml:space="preserve"> 1</w:t>
      </w:r>
      <w:r w:rsidR="00F776FA" w:rsidRPr="005C344B">
        <w:rPr>
          <w:rFonts w:asciiTheme="majorBidi" w:hAnsiTheme="majorBidi" w:cstheme="majorBidi"/>
          <w:i/>
          <w:iCs/>
          <w:u w:val="single"/>
        </w:rPr>
        <w:t>)</w:t>
      </w:r>
    </w:p>
    <w:p w:rsidR="00FD6B67" w:rsidRPr="005C344B" w:rsidRDefault="00653400" w:rsidP="00DD2100">
      <w:pPr>
        <w:pStyle w:val="NoSpacing"/>
        <w:numPr>
          <w:ilvl w:val="0"/>
          <w:numId w:val="7"/>
        </w:numPr>
        <w:spacing w:after="120" w:line="264" w:lineRule="auto"/>
        <w:ind w:left="142" w:hanging="142"/>
        <w:rPr>
          <w:rFonts w:asciiTheme="majorBidi" w:hAnsiTheme="majorBidi" w:cstheme="majorBidi"/>
        </w:rPr>
      </w:pPr>
      <w:r w:rsidRPr="005C344B">
        <w:rPr>
          <w:rFonts w:asciiTheme="majorBidi" w:hAnsiTheme="majorBidi" w:cstheme="majorBidi"/>
        </w:rPr>
        <w:t>95</w:t>
      </w:r>
      <w:r w:rsidR="00FD6B67" w:rsidRPr="005C344B">
        <w:rPr>
          <w:rFonts w:asciiTheme="majorBidi" w:hAnsiTheme="majorBidi" w:cstheme="majorBidi"/>
        </w:rPr>
        <w:t xml:space="preserve"> varieties </w:t>
      </w:r>
      <w:r w:rsidR="00890715" w:rsidRPr="005C344B">
        <w:rPr>
          <w:rFonts w:asciiTheme="majorBidi" w:hAnsiTheme="majorBidi" w:cstheme="majorBidi"/>
        </w:rPr>
        <w:t>(</w:t>
      </w:r>
      <w:r w:rsidR="00FD6B67" w:rsidRPr="005C344B">
        <w:rPr>
          <w:rFonts w:asciiTheme="majorBidi" w:hAnsiTheme="majorBidi" w:cstheme="majorBidi"/>
        </w:rPr>
        <w:t>most of them recently</w:t>
      </w:r>
      <w:r w:rsidR="00890715" w:rsidRPr="005C344B">
        <w:rPr>
          <w:rFonts w:asciiTheme="majorBidi" w:hAnsiTheme="majorBidi" w:cstheme="majorBidi"/>
        </w:rPr>
        <w:t>)</w:t>
      </w:r>
      <w:r w:rsidR="00FD6B67" w:rsidRPr="005C344B">
        <w:rPr>
          <w:rFonts w:asciiTheme="majorBidi" w:hAnsiTheme="majorBidi" w:cstheme="majorBidi"/>
        </w:rPr>
        <w:t xml:space="preserve"> </w:t>
      </w:r>
      <w:r w:rsidR="00890715" w:rsidRPr="005C344B">
        <w:rPr>
          <w:rFonts w:asciiTheme="majorBidi" w:hAnsiTheme="majorBidi" w:cstheme="majorBidi"/>
        </w:rPr>
        <w:t>released we</w:t>
      </w:r>
      <w:r w:rsidR="00FD6B67" w:rsidRPr="005C344B">
        <w:rPr>
          <w:rFonts w:asciiTheme="majorBidi" w:hAnsiTheme="majorBidi" w:cstheme="majorBidi"/>
        </w:rPr>
        <w:t xml:space="preserve">re increased </w:t>
      </w:r>
      <w:r w:rsidR="00890715" w:rsidRPr="005C344B">
        <w:rPr>
          <w:rFonts w:asciiTheme="majorBidi" w:hAnsiTheme="majorBidi" w:cstheme="majorBidi"/>
        </w:rPr>
        <w:t xml:space="preserve">in 2012-13 season </w:t>
      </w:r>
      <w:r w:rsidRPr="005C344B">
        <w:rPr>
          <w:rFonts w:asciiTheme="majorBidi" w:hAnsiTheme="majorBidi" w:cstheme="majorBidi"/>
        </w:rPr>
        <w:t xml:space="preserve">in majority </w:t>
      </w:r>
      <w:r w:rsidR="00FD6B67" w:rsidRPr="005C344B">
        <w:rPr>
          <w:rFonts w:asciiTheme="majorBidi" w:hAnsiTheme="majorBidi" w:cstheme="majorBidi"/>
        </w:rPr>
        <w:t xml:space="preserve">with the support of the project for enhancing their popularisation and their </w:t>
      </w:r>
      <w:r w:rsidR="002725CD" w:rsidRPr="005C344B">
        <w:rPr>
          <w:rFonts w:asciiTheme="majorBidi" w:hAnsiTheme="majorBidi" w:cstheme="majorBidi"/>
        </w:rPr>
        <w:t>dissemination</w:t>
      </w:r>
    </w:p>
    <w:p w:rsidR="004A608A" w:rsidRPr="005C344B" w:rsidRDefault="00653400" w:rsidP="00DD2100">
      <w:pPr>
        <w:pStyle w:val="NoSpacing"/>
        <w:numPr>
          <w:ilvl w:val="1"/>
          <w:numId w:val="51"/>
        </w:numPr>
        <w:spacing w:after="120" w:line="264" w:lineRule="auto"/>
        <w:rPr>
          <w:rFonts w:asciiTheme="majorBidi" w:hAnsiTheme="majorBidi" w:cstheme="majorBidi"/>
        </w:rPr>
      </w:pPr>
      <w:r w:rsidRPr="005C344B">
        <w:rPr>
          <w:rFonts w:asciiTheme="majorBidi" w:hAnsiTheme="majorBidi" w:cstheme="majorBidi"/>
        </w:rPr>
        <w:t>63</w:t>
      </w:r>
      <w:r w:rsidR="004A608A" w:rsidRPr="005C344B">
        <w:rPr>
          <w:rFonts w:asciiTheme="majorBidi" w:hAnsiTheme="majorBidi" w:cstheme="majorBidi"/>
        </w:rPr>
        <w:t xml:space="preserve"> food legume </w:t>
      </w:r>
      <w:r w:rsidR="00ED293A" w:rsidRPr="005C344B">
        <w:rPr>
          <w:rFonts w:asciiTheme="majorBidi" w:hAnsiTheme="majorBidi" w:cstheme="majorBidi"/>
        </w:rPr>
        <w:t>varieties</w:t>
      </w:r>
    </w:p>
    <w:p w:rsidR="004A608A" w:rsidRPr="005C344B" w:rsidRDefault="00653400" w:rsidP="00DD2100">
      <w:pPr>
        <w:pStyle w:val="NoSpacing"/>
        <w:numPr>
          <w:ilvl w:val="1"/>
          <w:numId w:val="51"/>
        </w:numPr>
        <w:spacing w:after="120" w:line="264" w:lineRule="auto"/>
        <w:rPr>
          <w:rFonts w:asciiTheme="majorBidi" w:hAnsiTheme="majorBidi" w:cstheme="majorBidi"/>
        </w:rPr>
      </w:pPr>
      <w:r w:rsidRPr="005C344B">
        <w:rPr>
          <w:rFonts w:asciiTheme="majorBidi" w:hAnsiTheme="majorBidi" w:cstheme="majorBidi"/>
        </w:rPr>
        <w:t>32</w:t>
      </w:r>
      <w:r w:rsidR="004A608A" w:rsidRPr="005C344B">
        <w:rPr>
          <w:rFonts w:asciiTheme="majorBidi" w:hAnsiTheme="majorBidi" w:cstheme="majorBidi"/>
        </w:rPr>
        <w:t xml:space="preserve"> wheat varieties   </w:t>
      </w:r>
    </w:p>
    <w:p w:rsidR="00FB253B" w:rsidRPr="005C344B" w:rsidRDefault="004A608A" w:rsidP="00DD2100">
      <w:pPr>
        <w:pStyle w:val="NoSpacing"/>
        <w:numPr>
          <w:ilvl w:val="0"/>
          <w:numId w:val="7"/>
        </w:numPr>
        <w:spacing w:after="120" w:line="264" w:lineRule="auto"/>
        <w:ind w:left="142" w:hanging="142"/>
        <w:jc w:val="both"/>
        <w:rPr>
          <w:rFonts w:asciiTheme="majorBidi" w:hAnsiTheme="majorBidi" w:cstheme="majorBidi"/>
        </w:rPr>
      </w:pPr>
      <w:r w:rsidRPr="005C344B">
        <w:rPr>
          <w:rFonts w:asciiTheme="majorBidi" w:hAnsiTheme="majorBidi" w:cstheme="majorBidi"/>
        </w:rPr>
        <w:t xml:space="preserve">70.7 tons of early generations seeds of food legumes </w:t>
      </w:r>
      <w:r w:rsidR="00255157" w:rsidRPr="005C344B">
        <w:rPr>
          <w:rFonts w:asciiTheme="majorBidi" w:hAnsiTheme="majorBidi" w:cstheme="majorBidi"/>
        </w:rPr>
        <w:t>were</w:t>
      </w:r>
      <w:r w:rsidRPr="005C344B">
        <w:rPr>
          <w:rFonts w:asciiTheme="majorBidi" w:hAnsiTheme="majorBidi" w:cstheme="majorBidi"/>
        </w:rPr>
        <w:t xml:space="preserve"> produced </w:t>
      </w:r>
      <w:r w:rsidR="00890715" w:rsidRPr="005C344B">
        <w:rPr>
          <w:rFonts w:asciiTheme="majorBidi" w:hAnsiTheme="majorBidi" w:cstheme="majorBidi"/>
        </w:rPr>
        <w:t xml:space="preserve">in 2012-13 </w:t>
      </w:r>
      <w:r w:rsidRPr="005C344B">
        <w:rPr>
          <w:rFonts w:asciiTheme="majorBidi" w:hAnsiTheme="majorBidi" w:cstheme="majorBidi"/>
        </w:rPr>
        <w:t>in seven countries with the support of the project</w:t>
      </w:r>
    </w:p>
    <w:p w:rsidR="00692618" w:rsidRPr="005C344B" w:rsidRDefault="004A608A" w:rsidP="00DD2100">
      <w:pPr>
        <w:pStyle w:val="NoSpacing"/>
        <w:numPr>
          <w:ilvl w:val="0"/>
          <w:numId w:val="7"/>
        </w:numPr>
        <w:spacing w:after="120" w:line="264" w:lineRule="auto"/>
        <w:ind w:left="142" w:hanging="142"/>
        <w:jc w:val="both"/>
        <w:rPr>
          <w:rFonts w:asciiTheme="majorBidi" w:hAnsiTheme="majorBidi" w:cstheme="majorBidi"/>
        </w:rPr>
      </w:pPr>
      <w:r w:rsidRPr="005C344B">
        <w:rPr>
          <w:rFonts w:asciiTheme="majorBidi" w:hAnsiTheme="majorBidi" w:cstheme="majorBidi"/>
        </w:rPr>
        <w:t xml:space="preserve">134.2 tons of early generations seeds of wheat </w:t>
      </w:r>
      <w:r w:rsidR="00255157" w:rsidRPr="005C344B">
        <w:rPr>
          <w:rFonts w:asciiTheme="majorBidi" w:hAnsiTheme="majorBidi" w:cstheme="majorBidi"/>
        </w:rPr>
        <w:t>were</w:t>
      </w:r>
      <w:r w:rsidRPr="005C344B">
        <w:rPr>
          <w:rFonts w:asciiTheme="majorBidi" w:hAnsiTheme="majorBidi" w:cstheme="majorBidi"/>
        </w:rPr>
        <w:t xml:space="preserve"> produced </w:t>
      </w:r>
      <w:r w:rsidR="00890715" w:rsidRPr="005C344B">
        <w:rPr>
          <w:rFonts w:asciiTheme="majorBidi" w:hAnsiTheme="majorBidi" w:cstheme="majorBidi"/>
        </w:rPr>
        <w:t xml:space="preserve">in 2012-13 </w:t>
      </w:r>
      <w:r w:rsidRPr="005C344B">
        <w:rPr>
          <w:rFonts w:asciiTheme="majorBidi" w:hAnsiTheme="majorBidi" w:cstheme="majorBidi"/>
        </w:rPr>
        <w:t>in seven countries involved with the support of the project</w:t>
      </w:r>
      <w:r w:rsidR="00991B1A" w:rsidRPr="005C344B">
        <w:rPr>
          <w:rFonts w:asciiTheme="majorBidi" w:hAnsiTheme="majorBidi" w:cstheme="majorBidi"/>
        </w:rPr>
        <w:t>. In addition</w:t>
      </w:r>
      <w:r w:rsidR="009401F1" w:rsidRPr="005C344B">
        <w:rPr>
          <w:rFonts w:asciiTheme="majorBidi" w:hAnsiTheme="majorBidi" w:cstheme="majorBidi"/>
        </w:rPr>
        <w:t xml:space="preserve">, </w:t>
      </w:r>
      <w:r w:rsidR="00FF7B80" w:rsidRPr="005C344B">
        <w:rPr>
          <w:rFonts w:asciiTheme="majorBidi" w:hAnsiTheme="majorBidi" w:cstheme="majorBidi"/>
        </w:rPr>
        <w:t xml:space="preserve">increase in the </w:t>
      </w:r>
      <w:r w:rsidR="006720AC" w:rsidRPr="005C344B">
        <w:rPr>
          <w:rFonts w:asciiTheme="majorBidi" w:hAnsiTheme="majorBidi" w:cstheme="majorBidi"/>
        </w:rPr>
        <w:t xml:space="preserve">amount of </w:t>
      </w:r>
      <w:r w:rsidR="00991B1A" w:rsidRPr="005C344B">
        <w:rPr>
          <w:rFonts w:asciiTheme="majorBidi" w:hAnsiTheme="majorBidi" w:cstheme="majorBidi"/>
        </w:rPr>
        <w:t>seed</w:t>
      </w:r>
      <w:r w:rsidR="006720AC" w:rsidRPr="005C344B">
        <w:rPr>
          <w:rFonts w:asciiTheme="majorBidi" w:hAnsiTheme="majorBidi" w:cstheme="majorBidi"/>
        </w:rPr>
        <w:t xml:space="preserve">s </w:t>
      </w:r>
      <w:r w:rsidR="00991B1A" w:rsidRPr="005C344B">
        <w:rPr>
          <w:rFonts w:asciiTheme="majorBidi" w:hAnsiTheme="majorBidi" w:cstheme="majorBidi"/>
        </w:rPr>
        <w:t xml:space="preserve">produced </w:t>
      </w:r>
      <w:r w:rsidR="009401F1" w:rsidRPr="005C344B">
        <w:rPr>
          <w:rFonts w:asciiTheme="majorBidi" w:hAnsiTheme="majorBidi" w:cstheme="majorBidi"/>
        </w:rPr>
        <w:t>by</w:t>
      </w:r>
      <w:r w:rsidR="00991B1A" w:rsidRPr="005C344B">
        <w:rPr>
          <w:rFonts w:asciiTheme="majorBidi" w:hAnsiTheme="majorBidi" w:cstheme="majorBidi"/>
        </w:rPr>
        <w:t xml:space="preserve"> seed companies </w:t>
      </w:r>
      <w:r w:rsidR="009401F1" w:rsidRPr="005C344B">
        <w:rPr>
          <w:rFonts w:asciiTheme="majorBidi" w:hAnsiTheme="majorBidi" w:cstheme="majorBidi"/>
        </w:rPr>
        <w:t xml:space="preserve">or research institutions </w:t>
      </w:r>
      <w:r w:rsidR="00991B1A" w:rsidRPr="005C344B">
        <w:rPr>
          <w:rFonts w:asciiTheme="majorBidi" w:hAnsiTheme="majorBidi" w:cstheme="majorBidi"/>
        </w:rPr>
        <w:t xml:space="preserve">of some </w:t>
      </w:r>
      <w:r w:rsidR="006720AC" w:rsidRPr="005C344B">
        <w:rPr>
          <w:rFonts w:asciiTheme="majorBidi" w:hAnsiTheme="majorBidi" w:cstheme="majorBidi"/>
        </w:rPr>
        <w:t xml:space="preserve">new </w:t>
      </w:r>
      <w:r w:rsidR="00991B1A" w:rsidRPr="005C344B">
        <w:rPr>
          <w:rFonts w:asciiTheme="majorBidi" w:hAnsiTheme="majorBidi" w:cstheme="majorBidi"/>
        </w:rPr>
        <w:t>varieties</w:t>
      </w:r>
      <w:r w:rsidR="009401F1" w:rsidRPr="005C344B">
        <w:rPr>
          <w:rFonts w:asciiTheme="majorBidi" w:hAnsiTheme="majorBidi" w:cstheme="majorBidi"/>
        </w:rPr>
        <w:t xml:space="preserve"> (</w:t>
      </w:r>
      <w:r w:rsidR="001E222F" w:rsidRPr="005C344B">
        <w:rPr>
          <w:rFonts w:asciiTheme="majorBidi" w:hAnsiTheme="majorBidi" w:cstheme="majorBidi"/>
        </w:rPr>
        <w:t xml:space="preserve">i.e.: </w:t>
      </w:r>
      <w:r w:rsidR="009401F1" w:rsidRPr="005C344B">
        <w:rPr>
          <w:rFonts w:asciiTheme="majorBidi" w:hAnsiTheme="majorBidi" w:cstheme="majorBidi"/>
        </w:rPr>
        <w:t xml:space="preserve">in Turkey: 40 T of durum wheat </w:t>
      </w:r>
      <w:r w:rsidR="00B06CD2" w:rsidRPr="005C344B">
        <w:rPr>
          <w:rFonts w:asciiTheme="majorBidi" w:hAnsiTheme="majorBidi" w:cstheme="majorBidi"/>
        </w:rPr>
        <w:t xml:space="preserve">cv. </w:t>
      </w:r>
      <w:proofErr w:type="spellStart"/>
      <w:r w:rsidR="009401F1" w:rsidRPr="005C344B">
        <w:rPr>
          <w:rFonts w:asciiTheme="majorBidi" w:hAnsiTheme="majorBidi" w:cstheme="majorBidi"/>
        </w:rPr>
        <w:t>Gundas</w:t>
      </w:r>
      <w:proofErr w:type="spellEnd"/>
      <w:r w:rsidR="006720AC" w:rsidRPr="005C344B">
        <w:rPr>
          <w:rFonts w:asciiTheme="majorBidi" w:hAnsiTheme="majorBidi" w:cstheme="majorBidi"/>
        </w:rPr>
        <w:t xml:space="preserve"> that can be used to sow 200 ha</w:t>
      </w:r>
      <w:r w:rsidR="009401F1" w:rsidRPr="005C344B">
        <w:rPr>
          <w:rFonts w:asciiTheme="majorBidi" w:hAnsiTheme="majorBidi" w:cstheme="majorBidi"/>
        </w:rPr>
        <w:t xml:space="preserve">, 138 T of 4 </w:t>
      </w:r>
      <w:r w:rsidR="006720AC" w:rsidRPr="005C344B">
        <w:rPr>
          <w:rFonts w:asciiTheme="majorBidi" w:hAnsiTheme="majorBidi" w:cstheme="majorBidi"/>
        </w:rPr>
        <w:t xml:space="preserve">bread wheat </w:t>
      </w:r>
      <w:r w:rsidR="009401F1" w:rsidRPr="005C344B">
        <w:rPr>
          <w:rFonts w:asciiTheme="majorBidi" w:hAnsiTheme="majorBidi" w:cstheme="majorBidi"/>
        </w:rPr>
        <w:t>varieties</w:t>
      </w:r>
      <w:r w:rsidR="006720AC" w:rsidRPr="005C344B">
        <w:rPr>
          <w:rFonts w:asciiTheme="majorBidi" w:hAnsiTheme="majorBidi" w:cstheme="majorBidi"/>
        </w:rPr>
        <w:t xml:space="preserve"> =</w:t>
      </w:r>
      <w:r w:rsidR="00184CCC" w:rsidRPr="005C344B">
        <w:rPr>
          <w:rFonts w:asciiTheme="majorBidi" w:hAnsiTheme="majorBidi" w:cstheme="majorBidi"/>
        </w:rPr>
        <w:t>65</w:t>
      </w:r>
      <w:r w:rsidR="006720AC" w:rsidRPr="005C344B">
        <w:rPr>
          <w:rFonts w:asciiTheme="majorBidi" w:hAnsiTheme="majorBidi" w:cstheme="majorBidi"/>
        </w:rPr>
        <w:t>0 ha</w:t>
      </w:r>
      <w:r w:rsidR="009401F1" w:rsidRPr="005C344B">
        <w:rPr>
          <w:rFonts w:asciiTheme="majorBidi" w:hAnsiTheme="majorBidi" w:cstheme="majorBidi"/>
        </w:rPr>
        <w:t xml:space="preserve"> and 17.7 T of 4 </w:t>
      </w:r>
      <w:r w:rsidR="006720AC" w:rsidRPr="005C344B">
        <w:rPr>
          <w:rFonts w:asciiTheme="majorBidi" w:hAnsiTheme="majorBidi" w:cstheme="majorBidi"/>
        </w:rPr>
        <w:t xml:space="preserve">chickpea </w:t>
      </w:r>
      <w:r w:rsidR="009401F1" w:rsidRPr="005C344B">
        <w:rPr>
          <w:rFonts w:asciiTheme="majorBidi" w:hAnsiTheme="majorBidi" w:cstheme="majorBidi"/>
        </w:rPr>
        <w:t>varieties</w:t>
      </w:r>
      <w:r w:rsidR="006720AC" w:rsidRPr="005C344B">
        <w:rPr>
          <w:rFonts w:asciiTheme="majorBidi" w:hAnsiTheme="majorBidi" w:cstheme="majorBidi"/>
        </w:rPr>
        <w:t>= 1</w:t>
      </w:r>
      <w:r w:rsidR="002725CD" w:rsidRPr="005C344B">
        <w:rPr>
          <w:rFonts w:asciiTheme="majorBidi" w:hAnsiTheme="majorBidi" w:cstheme="majorBidi"/>
        </w:rPr>
        <w:t>7</w:t>
      </w:r>
      <w:r w:rsidR="006720AC" w:rsidRPr="005C344B">
        <w:rPr>
          <w:rFonts w:asciiTheme="majorBidi" w:hAnsiTheme="majorBidi" w:cstheme="majorBidi"/>
        </w:rPr>
        <w:t>0 ha</w:t>
      </w:r>
      <w:r w:rsidR="009401F1" w:rsidRPr="005C344B">
        <w:rPr>
          <w:rFonts w:asciiTheme="majorBidi" w:hAnsiTheme="majorBidi" w:cstheme="majorBidi"/>
        </w:rPr>
        <w:t>)</w:t>
      </w:r>
      <w:r w:rsidR="00991B1A" w:rsidRPr="005C344B">
        <w:rPr>
          <w:rFonts w:asciiTheme="majorBidi" w:hAnsiTheme="majorBidi" w:cstheme="majorBidi"/>
        </w:rPr>
        <w:t xml:space="preserve">. </w:t>
      </w:r>
    </w:p>
    <w:p w:rsidR="00FB253B" w:rsidRPr="005C344B" w:rsidRDefault="00653C07" w:rsidP="00DD2100">
      <w:pPr>
        <w:pStyle w:val="NoSpacing"/>
        <w:numPr>
          <w:ilvl w:val="0"/>
          <w:numId w:val="7"/>
        </w:numPr>
        <w:spacing w:after="120" w:line="264" w:lineRule="auto"/>
        <w:ind w:left="142" w:hanging="142"/>
        <w:jc w:val="both"/>
        <w:rPr>
          <w:rFonts w:asciiTheme="majorBidi" w:hAnsiTheme="majorBidi" w:cstheme="majorBidi"/>
        </w:rPr>
      </w:pPr>
      <w:r w:rsidRPr="005C344B">
        <w:rPr>
          <w:rFonts w:asciiTheme="majorBidi" w:hAnsiTheme="majorBidi" w:cstheme="majorBidi"/>
        </w:rPr>
        <w:t xml:space="preserve">In Lebanon, the total amount of certified seed produced by LARI of the new varieties of durum wheat (Icarasha2, Miki3, </w:t>
      </w:r>
      <w:proofErr w:type="spellStart"/>
      <w:proofErr w:type="gramStart"/>
      <w:r w:rsidRPr="005C344B">
        <w:rPr>
          <w:rFonts w:asciiTheme="majorBidi" w:hAnsiTheme="majorBidi" w:cstheme="majorBidi"/>
        </w:rPr>
        <w:t>Azeghar</w:t>
      </w:r>
      <w:proofErr w:type="spellEnd"/>
      <w:proofErr w:type="gramEnd"/>
      <w:r w:rsidRPr="005C344B">
        <w:rPr>
          <w:rFonts w:asciiTheme="majorBidi" w:hAnsiTheme="majorBidi" w:cstheme="majorBidi"/>
        </w:rPr>
        <w:t xml:space="preserve">) and bread wheat (Tal Amara2) </w:t>
      </w:r>
      <w:r w:rsidR="00890715" w:rsidRPr="005C344B">
        <w:rPr>
          <w:rFonts w:asciiTheme="majorBidi" w:hAnsiTheme="majorBidi" w:cstheme="majorBidi"/>
        </w:rPr>
        <w:t>is</w:t>
      </w:r>
      <w:r w:rsidRPr="005C344B">
        <w:rPr>
          <w:rFonts w:asciiTheme="majorBidi" w:hAnsiTheme="majorBidi" w:cstheme="majorBidi"/>
        </w:rPr>
        <w:t xml:space="preserve"> able to </w:t>
      </w:r>
      <w:r w:rsidR="001E222F" w:rsidRPr="005C344B">
        <w:rPr>
          <w:rFonts w:asciiTheme="majorBidi" w:hAnsiTheme="majorBidi" w:cstheme="majorBidi"/>
        </w:rPr>
        <w:t xml:space="preserve">sow </w:t>
      </w:r>
      <w:r w:rsidRPr="005C344B">
        <w:rPr>
          <w:rFonts w:asciiTheme="majorBidi" w:hAnsiTheme="majorBidi" w:cstheme="majorBidi"/>
        </w:rPr>
        <w:t xml:space="preserve">an area of 12,000-13,000 ha of </w:t>
      </w:r>
      <w:r w:rsidR="001E222F" w:rsidRPr="005C344B">
        <w:rPr>
          <w:rFonts w:asciiTheme="majorBidi" w:hAnsiTheme="majorBidi" w:cstheme="majorBidi"/>
        </w:rPr>
        <w:t xml:space="preserve">durum wheat </w:t>
      </w:r>
      <w:r w:rsidRPr="005C344B">
        <w:rPr>
          <w:rFonts w:asciiTheme="majorBidi" w:hAnsiTheme="majorBidi" w:cstheme="majorBidi"/>
        </w:rPr>
        <w:t xml:space="preserve">and </w:t>
      </w:r>
      <w:r w:rsidR="006F74AD" w:rsidRPr="005C344B">
        <w:rPr>
          <w:rFonts w:asciiTheme="majorBidi" w:hAnsiTheme="majorBidi" w:cstheme="majorBidi"/>
        </w:rPr>
        <w:t>around 6,000 ha</w:t>
      </w:r>
      <w:r w:rsidR="001E1C09" w:rsidRPr="005C344B">
        <w:rPr>
          <w:rFonts w:asciiTheme="majorBidi" w:hAnsiTheme="majorBidi" w:cstheme="majorBidi"/>
        </w:rPr>
        <w:t xml:space="preserve"> of </w:t>
      </w:r>
      <w:r w:rsidR="001E222F" w:rsidRPr="005C344B">
        <w:rPr>
          <w:rFonts w:asciiTheme="majorBidi" w:hAnsiTheme="majorBidi" w:cstheme="majorBidi"/>
        </w:rPr>
        <w:t xml:space="preserve">bread wheat </w:t>
      </w:r>
      <w:r w:rsidR="001E1C09" w:rsidRPr="005C344B">
        <w:rPr>
          <w:rFonts w:asciiTheme="majorBidi" w:hAnsiTheme="majorBidi" w:cstheme="majorBidi"/>
        </w:rPr>
        <w:t>during the cropping season 2013-14</w:t>
      </w:r>
      <w:r w:rsidR="00890715" w:rsidRPr="005C344B">
        <w:rPr>
          <w:rFonts w:asciiTheme="majorBidi" w:hAnsiTheme="majorBidi" w:cstheme="majorBidi"/>
        </w:rPr>
        <w:t>.</w:t>
      </w:r>
    </w:p>
    <w:p w:rsidR="006E040F" w:rsidRPr="005C344B" w:rsidRDefault="001E1C09" w:rsidP="00DD2100">
      <w:pPr>
        <w:pStyle w:val="NoSpacing"/>
        <w:numPr>
          <w:ilvl w:val="0"/>
          <w:numId w:val="7"/>
        </w:numPr>
        <w:spacing w:after="120" w:line="264" w:lineRule="auto"/>
        <w:ind w:left="142" w:hanging="142"/>
        <w:jc w:val="both"/>
        <w:rPr>
          <w:rFonts w:asciiTheme="majorBidi" w:hAnsiTheme="majorBidi" w:cstheme="majorBidi"/>
        </w:rPr>
      </w:pPr>
      <w:r w:rsidRPr="005C344B">
        <w:rPr>
          <w:rFonts w:asciiTheme="majorBidi" w:hAnsiTheme="majorBidi" w:cstheme="majorBidi"/>
        </w:rPr>
        <w:t xml:space="preserve">In </w:t>
      </w:r>
      <w:r w:rsidR="00C05990" w:rsidRPr="005C344B">
        <w:rPr>
          <w:rFonts w:asciiTheme="majorBidi" w:hAnsiTheme="majorBidi" w:cstheme="majorBidi"/>
        </w:rPr>
        <w:t xml:space="preserve">Tunisia, </w:t>
      </w:r>
      <w:r w:rsidR="00255157" w:rsidRPr="005C344B">
        <w:rPr>
          <w:rFonts w:asciiTheme="majorBidi" w:hAnsiTheme="majorBidi" w:cstheme="majorBidi"/>
        </w:rPr>
        <w:t>the new</w:t>
      </w:r>
      <w:r w:rsidR="00C05990" w:rsidRPr="005C344B">
        <w:rPr>
          <w:rFonts w:asciiTheme="majorBidi" w:hAnsiTheme="majorBidi" w:cstheme="majorBidi"/>
        </w:rPr>
        <w:t xml:space="preserve"> </w:t>
      </w:r>
      <w:proofErr w:type="spellStart"/>
      <w:r w:rsidR="00C05990" w:rsidRPr="005C344B">
        <w:rPr>
          <w:rFonts w:asciiTheme="majorBidi" w:hAnsiTheme="majorBidi" w:cstheme="majorBidi"/>
        </w:rPr>
        <w:t>faba</w:t>
      </w:r>
      <w:proofErr w:type="spellEnd"/>
      <w:r w:rsidR="00C05990" w:rsidRPr="005C344B">
        <w:rPr>
          <w:rFonts w:asciiTheme="majorBidi" w:hAnsiTheme="majorBidi" w:cstheme="majorBidi"/>
        </w:rPr>
        <w:t xml:space="preserve"> bean varieties (</w:t>
      </w:r>
      <w:proofErr w:type="spellStart"/>
      <w:r w:rsidR="00C05990" w:rsidRPr="005C344B">
        <w:rPr>
          <w:rFonts w:asciiTheme="majorBidi" w:hAnsiTheme="majorBidi" w:cstheme="majorBidi"/>
        </w:rPr>
        <w:t>Badi</w:t>
      </w:r>
      <w:proofErr w:type="spellEnd"/>
      <w:r w:rsidR="00C05990" w:rsidRPr="005C344B">
        <w:rPr>
          <w:rFonts w:asciiTheme="majorBidi" w:hAnsiTheme="majorBidi" w:cstheme="majorBidi"/>
        </w:rPr>
        <w:t xml:space="preserve">, </w:t>
      </w:r>
      <w:proofErr w:type="spellStart"/>
      <w:r w:rsidR="00C05990" w:rsidRPr="005C344B">
        <w:rPr>
          <w:rFonts w:asciiTheme="majorBidi" w:hAnsiTheme="majorBidi" w:cstheme="majorBidi"/>
        </w:rPr>
        <w:t>Bachaar</w:t>
      </w:r>
      <w:proofErr w:type="spellEnd"/>
      <w:r w:rsidR="00C05990" w:rsidRPr="005C344B">
        <w:rPr>
          <w:rFonts w:asciiTheme="majorBidi" w:hAnsiTheme="majorBidi" w:cstheme="majorBidi"/>
        </w:rPr>
        <w:t>)</w:t>
      </w:r>
      <w:r w:rsidR="002725CD" w:rsidRPr="005C344B">
        <w:rPr>
          <w:rFonts w:asciiTheme="majorBidi" w:hAnsiTheme="majorBidi" w:cstheme="majorBidi"/>
        </w:rPr>
        <w:t>,</w:t>
      </w:r>
      <w:r w:rsidR="00C05990" w:rsidRPr="005C344B">
        <w:rPr>
          <w:rFonts w:asciiTheme="majorBidi" w:hAnsiTheme="majorBidi" w:cstheme="majorBidi"/>
        </w:rPr>
        <w:t xml:space="preserve"> commercialized since 200</w:t>
      </w:r>
      <w:r w:rsidR="00184CCC" w:rsidRPr="005C344B">
        <w:rPr>
          <w:rFonts w:asciiTheme="majorBidi" w:hAnsiTheme="majorBidi" w:cstheme="majorBidi"/>
        </w:rPr>
        <w:t>7</w:t>
      </w:r>
      <w:r w:rsidR="00C05990" w:rsidRPr="005C344B">
        <w:rPr>
          <w:rFonts w:asciiTheme="majorBidi" w:hAnsiTheme="majorBidi" w:cstheme="majorBidi"/>
        </w:rPr>
        <w:t xml:space="preserve"> by COSEM (</w:t>
      </w:r>
      <w:proofErr w:type="spellStart"/>
      <w:r w:rsidR="00B758E1" w:rsidRPr="005C344B">
        <w:rPr>
          <w:rFonts w:asciiTheme="majorBidi" w:hAnsiTheme="majorBidi" w:cstheme="majorBidi"/>
          <w:i/>
          <w:iCs/>
        </w:rPr>
        <w:t>Société</w:t>
      </w:r>
      <w:proofErr w:type="spellEnd"/>
      <w:r w:rsidR="00B758E1" w:rsidRPr="005C344B">
        <w:rPr>
          <w:rFonts w:asciiTheme="majorBidi" w:hAnsiTheme="majorBidi" w:cstheme="majorBidi"/>
          <w:i/>
          <w:iCs/>
        </w:rPr>
        <w:t xml:space="preserve"> </w:t>
      </w:r>
      <w:proofErr w:type="spellStart"/>
      <w:r w:rsidR="00B758E1" w:rsidRPr="005C344B">
        <w:rPr>
          <w:rFonts w:asciiTheme="majorBidi" w:hAnsiTheme="majorBidi" w:cstheme="majorBidi"/>
          <w:i/>
          <w:iCs/>
        </w:rPr>
        <w:t>Mutuelle</w:t>
      </w:r>
      <w:proofErr w:type="spellEnd"/>
      <w:r w:rsidR="00B758E1" w:rsidRPr="005C344B">
        <w:rPr>
          <w:rFonts w:asciiTheme="majorBidi" w:hAnsiTheme="majorBidi" w:cstheme="majorBidi"/>
          <w:i/>
          <w:iCs/>
        </w:rPr>
        <w:t xml:space="preserve"> </w:t>
      </w:r>
      <w:proofErr w:type="spellStart"/>
      <w:r w:rsidR="001E222F" w:rsidRPr="005C344B">
        <w:rPr>
          <w:rFonts w:asciiTheme="majorBidi" w:hAnsiTheme="majorBidi" w:cstheme="majorBidi"/>
          <w:i/>
          <w:iCs/>
        </w:rPr>
        <w:t>C</w:t>
      </w:r>
      <w:r w:rsidR="00C05990" w:rsidRPr="005C344B">
        <w:rPr>
          <w:rFonts w:asciiTheme="majorBidi" w:hAnsiTheme="majorBidi" w:cstheme="majorBidi"/>
          <w:i/>
          <w:iCs/>
        </w:rPr>
        <w:t>oop</w:t>
      </w:r>
      <w:r w:rsidR="00B758E1" w:rsidRPr="005C344B">
        <w:rPr>
          <w:rFonts w:asciiTheme="majorBidi" w:hAnsiTheme="majorBidi" w:cstheme="majorBidi"/>
          <w:i/>
          <w:iCs/>
        </w:rPr>
        <w:t>é</w:t>
      </w:r>
      <w:r w:rsidR="00C05990" w:rsidRPr="005C344B">
        <w:rPr>
          <w:rFonts w:asciiTheme="majorBidi" w:hAnsiTheme="majorBidi" w:cstheme="majorBidi"/>
          <w:i/>
          <w:iCs/>
        </w:rPr>
        <w:t>rative</w:t>
      </w:r>
      <w:proofErr w:type="spellEnd"/>
      <w:r w:rsidR="00C05990" w:rsidRPr="005C344B">
        <w:rPr>
          <w:rFonts w:asciiTheme="majorBidi" w:hAnsiTheme="majorBidi" w:cstheme="majorBidi"/>
          <w:i/>
          <w:iCs/>
        </w:rPr>
        <w:t xml:space="preserve"> </w:t>
      </w:r>
      <w:proofErr w:type="spellStart"/>
      <w:r w:rsidR="001E222F" w:rsidRPr="005C344B">
        <w:rPr>
          <w:rFonts w:asciiTheme="majorBidi" w:hAnsiTheme="majorBidi" w:cstheme="majorBidi"/>
          <w:i/>
          <w:iCs/>
        </w:rPr>
        <w:t>C</w:t>
      </w:r>
      <w:r w:rsidR="00C05990" w:rsidRPr="005C344B">
        <w:rPr>
          <w:rFonts w:asciiTheme="majorBidi" w:hAnsiTheme="majorBidi" w:cstheme="majorBidi"/>
          <w:i/>
          <w:iCs/>
        </w:rPr>
        <w:t>entrale</w:t>
      </w:r>
      <w:proofErr w:type="spellEnd"/>
      <w:r w:rsidR="00C05990" w:rsidRPr="005C344B">
        <w:rPr>
          <w:rFonts w:asciiTheme="majorBidi" w:hAnsiTheme="majorBidi" w:cstheme="majorBidi"/>
          <w:i/>
          <w:iCs/>
        </w:rPr>
        <w:t xml:space="preserve"> des </w:t>
      </w:r>
      <w:proofErr w:type="spellStart"/>
      <w:r w:rsidR="001E222F" w:rsidRPr="005C344B">
        <w:rPr>
          <w:rFonts w:asciiTheme="majorBidi" w:hAnsiTheme="majorBidi" w:cstheme="majorBidi"/>
          <w:i/>
          <w:iCs/>
        </w:rPr>
        <w:t>S</w:t>
      </w:r>
      <w:r w:rsidR="00C05990" w:rsidRPr="005C344B">
        <w:rPr>
          <w:rFonts w:asciiTheme="majorBidi" w:hAnsiTheme="majorBidi" w:cstheme="majorBidi"/>
          <w:i/>
          <w:iCs/>
        </w:rPr>
        <w:t>emences</w:t>
      </w:r>
      <w:proofErr w:type="spellEnd"/>
      <w:r w:rsidR="00C05990" w:rsidRPr="005C344B">
        <w:rPr>
          <w:rFonts w:asciiTheme="majorBidi" w:hAnsiTheme="majorBidi" w:cstheme="majorBidi"/>
        </w:rPr>
        <w:t>)</w:t>
      </w:r>
      <w:r w:rsidR="00FF7B80" w:rsidRPr="005C344B">
        <w:rPr>
          <w:rFonts w:asciiTheme="majorBidi" w:hAnsiTheme="majorBidi" w:cstheme="majorBidi"/>
        </w:rPr>
        <w:t xml:space="preserve"> and</w:t>
      </w:r>
      <w:r w:rsidR="00C86CA0" w:rsidRPr="005C344B">
        <w:rPr>
          <w:rFonts w:asciiTheme="majorBidi" w:hAnsiTheme="majorBidi" w:cstheme="majorBidi"/>
        </w:rPr>
        <w:t xml:space="preserve"> </w:t>
      </w:r>
      <w:r w:rsidR="00C05990" w:rsidRPr="005C344B">
        <w:rPr>
          <w:rFonts w:asciiTheme="majorBidi" w:hAnsiTheme="majorBidi" w:cstheme="majorBidi"/>
        </w:rPr>
        <w:t>produced in 2012-2013</w:t>
      </w:r>
      <w:r w:rsidR="00FF7B80" w:rsidRPr="005C344B">
        <w:rPr>
          <w:rFonts w:asciiTheme="majorBidi" w:hAnsiTheme="majorBidi" w:cstheme="majorBidi"/>
        </w:rPr>
        <w:t>,</w:t>
      </w:r>
      <w:r w:rsidR="00C05990" w:rsidRPr="005C344B">
        <w:rPr>
          <w:rFonts w:asciiTheme="majorBidi" w:hAnsiTheme="majorBidi" w:cstheme="majorBidi"/>
        </w:rPr>
        <w:t xml:space="preserve"> </w:t>
      </w:r>
      <w:r w:rsidR="00C86CA0" w:rsidRPr="005C344B">
        <w:rPr>
          <w:rFonts w:asciiTheme="majorBidi" w:hAnsiTheme="majorBidi" w:cstheme="majorBidi"/>
        </w:rPr>
        <w:t>we</w:t>
      </w:r>
      <w:r w:rsidR="00C05990" w:rsidRPr="005C344B">
        <w:rPr>
          <w:rFonts w:asciiTheme="majorBidi" w:hAnsiTheme="majorBidi" w:cstheme="majorBidi"/>
        </w:rPr>
        <w:t>re sold. For chickpea</w:t>
      </w:r>
      <w:r w:rsidR="006E040F" w:rsidRPr="005C344B">
        <w:rPr>
          <w:rFonts w:asciiTheme="majorBidi" w:hAnsiTheme="majorBidi" w:cstheme="majorBidi"/>
        </w:rPr>
        <w:t>, the CCSPS (</w:t>
      </w:r>
      <w:proofErr w:type="spellStart"/>
      <w:r w:rsidR="00B758E1" w:rsidRPr="005C344B">
        <w:rPr>
          <w:rFonts w:asciiTheme="majorBidi" w:hAnsiTheme="majorBidi" w:cstheme="majorBidi"/>
          <w:i/>
          <w:iCs/>
        </w:rPr>
        <w:t>Société</w:t>
      </w:r>
      <w:proofErr w:type="spellEnd"/>
      <w:r w:rsidR="00B758E1" w:rsidRPr="005C344B">
        <w:rPr>
          <w:rFonts w:asciiTheme="majorBidi" w:hAnsiTheme="majorBidi" w:cstheme="majorBidi"/>
          <w:i/>
          <w:iCs/>
        </w:rPr>
        <w:t xml:space="preserve"> </w:t>
      </w:r>
      <w:proofErr w:type="spellStart"/>
      <w:r w:rsidR="00B758E1" w:rsidRPr="005C344B">
        <w:rPr>
          <w:rFonts w:asciiTheme="majorBidi" w:hAnsiTheme="majorBidi" w:cstheme="majorBidi"/>
          <w:i/>
          <w:iCs/>
        </w:rPr>
        <w:t>Mutuelle</w:t>
      </w:r>
      <w:proofErr w:type="spellEnd"/>
      <w:r w:rsidR="00B758E1" w:rsidRPr="005C344B">
        <w:rPr>
          <w:rFonts w:asciiTheme="majorBidi" w:hAnsiTheme="majorBidi" w:cstheme="majorBidi"/>
          <w:i/>
          <w:iCs/>
        </w:rPr>
        <w:t xml:space="preserve"> </w:t>
      </w:r>
      <w:proofErr w:type="spellStart"/>
      <w:r w:rsidR="001E222F" w:rsidRPr="005C344B">
        <w:rPr>
          <w:rFonts w:asciiTheme="majorBidi" w:hAnsiTheme="majorBidi" w:cstheme="majorBidi"/>
          <w:i/>
          <w:iCs/>
        </w:rPr>
        <w:t>C</w:t>
      </w:r>
      <w:r w:rsidR="006E040F" w:rsidRPr="005C344B">
        <w:rPr>
          <w:rFonts w:asciiTheme="majorBidi" w:hAnsiTheme="majorBidi" w:cstheme="majorBidi"/>
          <w:i/>
          <w:iCs/>
        </w:rPr>
        <w:t>oop</w:t>
      </w:r>
      <w:r w:rsidR="00B758E1" w:rsidRPr="005C344B">
        <w:rPr>
          <w:rFonts w:asciiTheme="majorBidi" w:hAnsiTheme="majorBidi" w:cstheme="majorBidi"/>
          <w:i/>
          <w:iCs/>
        </w:rPr>
        <w:t>é</w:t>
      </w:r>
      <w:r w:rsidR="006E040F" w:rsidRPr="005C344B">
        <w:rPr>
          <w:rFonts w:asciiTheme="majorBidi" w:hAnsiTheme="majorBidi" w:cstheme="majorBidi"/>
          <w:i/>
          <w:iCs/>
        </w:rPr>
        <w:t>rative</w:t>
      </w:r>
      <w:proofErr w:type="spellEnd"/>
      <w:r w:rsidR="006E040F" w:rsidRPr="005C344B">
        <w:rPr>
          <w:rFonts w:asciiTheme="majorBidi" w:hAnsiTheme="majorBidi" w:cstheme="majorBidi"/>
          <w:i/>
          <w:iCs/>
        </w:rPr>
        <w:t xml:space="preserve"> </w:t>
      </w:r>
      <w:proofErr w:type="spellStart"/>
      <w:r w:rsidR="001E222F" w:rsidRPr="005C344B">
        <w:rPr>
          <w:rFonts w:asciiTheme="majorBidi" w:hAnsiTheme="majorBidi" w:cstheme="majorBidi"/>
          <w:i/>
          <w:iCs/>
        </w:rPr>
        <w:t>C</w:t>
      </w:r>
      <w:r w:rsidR="006E040F" w:rsidRPr="005C344B">
        <w:rPr>
          <w:rFonts w:asciiTheme="majorBidi" w:hAnsiTheme="majorBidi" w:cstheme="majorBidi"/>
          <w:i/>
          <w:iCs/>
        </w:rPr>
        <w:t>entrale</w:t>
      </w:r>
      <w:proofErr w:type="spellEnd"/>
      <w:r w:rsidR="006E040F" w:rsidRPr="005C344B">
        <w:rPr>
          <w:rFonts w:asciiTheme="majorBidi" w:hAnsiTheme="majorBidi" w:cstheme="majorBidi"/>
          <w:i/>
          <w:iCs/>
        </w:rPr>
        <w:t xml:space="preserve"> des </w:t>
      </w:r>
      <w:proofErr w:type="spellStart"/>
      <w:r w:rsidR="001E222F" w:rsidRPr="005C344B">
        <w:rPr>
          <w:rFonts w:asciiTheme="majorBidi" w:hAnsiTheme="majorBidi" w:cstheme="majorBidi"/>
          <w:i/>
          <w:iCs/>
        </w:rPr>
        <w:t>S</w:t>
      </w:r>
      <w:r w:rsidR="006E040F" w:rsidRPr="005C344B">
        <w:rPr>
          <w:rFonts w:asciiTheme="majorBidi" w:hAnsiTheme="majorBidi" w:cstheme="majorBidi"/>
          <w:i/>
          <w:iCs/>
        </w:rPr>
        <w:t>emences</w:t>
      </w:r>
      <w:proofErr w:type="spellEnd"/>
      <w:r w:rsidR="006E040F" w:rsidRPr="005C344B">
        <w:rPr>
          <w:rFonts w:asciiTheme="majorBidi" w:hAnsiTheme="majorBidi" w:cstheme="majorBidi"/>
          <w:i/>
          <w:iCs/>
        </w:rPr>
        <w:t xml:space="preserve"> </w:t>
      </w:r>
      <w:proofErr w:type="gramStart"/>
      <w:r w:rsidR="006E040F" w:rsidRPr="005C344B">
        <w:rPr>
          <w:rFonts w:asciiTheme="majorBidi" w:hAnsiTheme="majorBidi" w:cstheme="majorBidi"/>
          <w:i/>
          <w:iCs/>
        </w:rPr>
        <w:t>et</w:t>
      </w:r>
      <w:proofErr w:type="gramEnd"/>
      <w:r w:rsidR="006E040F" w:rsidRPr="005C344B">
        <w:rPr>
          <w:rFonts w:asciiTheme="majorBidi" w:hAnsiTheme="majorBidi" w:cstheme="majorBidi"/>
          <w:i/>
          <w:iCs/>
        </w:rPr>
        <w:t xml:space="preserve"> </w:t>
      </w:r>
      <w:r w:rsidR="001E222F" w:rsidRPr="005C344B">
        <w:rPr>
          <w:rFonts w:asciiTheme="majorBidi" w:hAnsiTheme="majorBidi" w:cstheme="majorBidi"/>
          <w:i/>
          <w:iCs/>
        </w:rPr>
        <w:t>P</w:t>
      </w:r>
      <w:r w:rsidR="006E040F" w:rsidRPr="005C344B">
        <w:rPr>
          <w:rFonts w:asciiTheme="majorBidi" w:hAnsiTheme="majorBidi" w:cstheme="majorBidi"/>
          <w:i/>
          <w:iCs/>
        </w:rPr>
        <w:t xml:space="preserve">lants </w:t>
      </w:r>
      <w:proofErr w:type="spellStart"/>
      <w:r w:rsidR="001E222F" w:rsidRPr="005C344B">
        <w:rPr>
          <w:rFonts w:asciiTheme="majorBidi" w:hAnsiTheme="majorBidi" w:cstheme="majorBidi"/>
          <w:i/>
          <w:iCs/>
        </w:rPr>
        <w:t>S</w:t>
      </w:r>
      <w:r w:rsidR="006E040F" w:rsidRPr="005C344B">
        <w:rPr>
          <w:rFonts w:asciiTheme="majorBidi" w:hAnsiTheme="majorBidi" w:cstheme="majorBidi"/>
          <w:i/>
          <w:iCs/>
        </w:rPr>
        <w:t>électionnés</w:t>
      </w:r>
      <w:proofErr w:type="spellEnd"/>
      <w:r w:rsidR="006E040F" w:rsidRPr="005C344B">
        <w:rPr>
          <w:rFonts w:asciiTheme="majorBidi" w:hAnsiTheme="majorBidi" w:cstheme="majorBidi"/>
        </w:rPr>
        <w:t>) sold all seeds produced of the varieties Béja1</w:t>
      </w:r>
      <w:r w:rsidRPr="005C344B">
        <w:rPr>
          <w:rFonts w:asciiTheme="majorBidi" w:hAnsiTheme="majorBidi" w:cstheme="majorBidi"/>
        </w:rPr>
        <w:t xml:space="preserve"> </w:t>
      </w:r>
      <w:r w:rsidR="006E040F" w:rsidRPr="005C344B">
        <w:rPr>
          <w:rFonts w:asciiTheme="majorBidi" w:hAnsiTheme="majorBidi" w:cstheme="majorBidi"/>
        </w:rPr>
        <w:t xml:space="preserve">and </w:t>
      </w:r>
      <w:proofErr w:type="spellStart"/>
      <w:r w:rsidR="006E040F" w:rsidRPr="005C344B">
        <w:rPr>
          <w:rFonts w:asciiTheme="majorBidi" w:hAnsiTheme="majorBidi" w:cstheme="majorBidi"/>
        </w:rPr>
        <w:t>Bouchra</w:t>
      </w:r>
      <w:proofErr w:type="spellEnd"/>
      <w:r w:rsidR="006E040F" w:rsidRPr="005C344B">
        <w:rPr>
          <w:rFonts w:asciiTheme="majorBidi" w:hAnsiTheme="majorBidi" w:cstheme="majorBidi"/>
        </w:rPr>
        <w:t xml:space="preserve"> commercialized since 200</w:t>
      </w:r>
      <w:r w:rsidR="00184CCC" w:rsidRPr="005C344B">
        <w:rPr>
          <w:rFonts w:asciiTheme="majorBidi" w:hAnsiTheme="majorBidi" w:cstheme="majorBidi"/>
        </w:rPr>
        <w:t>7</w:t>
      </w:r>
      <w:r w:rsidR="006E040F" w:rsidRPr="005C344B">
        <w:rPr>
          <w:rFonts w:asciiTheme="majorBidi" w:hAnsiTheme="majorBidi" w:cstheme="majorBidi"/>
        </w:rPr>
        <w:t xml:space="preserve">. The variety </w:t>
      </w:r>
      <w:r w:rsidR="001E222F" w:rsidRPr="005C344B">
        <w:rPr>
          <w:rFonts w:asciiTheme="majorBidi" w:hAnsiTheme="majorBidi" w:cstheme="majorBidi"/>
        </w:rPr>
        <w:t xml:space="preserve">Beja1 </w:t>
      </w:r>
      <w:r w:rsidR="006E040F" w:rsidRPr="005C344B">
        <w:rPr>
          <w:rFonts w:asciiTheme="majorBidi" w:hAnsiTheme="majorBidi" w:cstheme="majorBidi"/>
        </w:rPr>
        <w:t>becom</w:t>
      </w:r>
      <w:r w:rsidR="001E222F" w:rsidRPr="005C344B">
        <w:rPr>
          <w:rFonts w:asciiTheme="majorBidi" w:hAnsiTheme="majorBidi" w:cstheme="majorBidi"/>
        </w:rPr>
        <w:t>es</w:t>
      </w:r>
      <w:r w:rsidR="006E040F" w:rsidRPr="005C344B">
        <w:rPr>
          <w:rFonts w:asciiTheme="majorBidi" w:hAnsiTheme="majorBidi" w:cstheme="majorBidi"/>
        </w:rPr>
        <w:t xml:space="preserve"> in few years of commercialisation (</w:t>
      </w:r>
      <w:r w:rsidR="000E5392" w:rsidRPr="005C344B">
        <w:rPr>
          <w:rFonts w:asciiTheme="majorBidi" w:hAnsiTheme="majorBidi" w:cstheme="majorBidi"/>
        </w:rPr>
        <w:t>5</w:t>
      </w:r>
      <w:r w:rsidR="006E040F" w:rsidRPr="005C344B">
        <w:rPr>
          <w:rFonts w:asciiTheme="majorBidi" w:hAnsiTheme="majorBidi" w:cstheme="majorBidi"/>
        </w:rPr>
        <w:t xml:space="preserve"> years) number one </w:t>
      </w:r>
      <w:r w:rsidR="001E222F" w:rsidRPr="005C344B">
        <w:rPr>
          <w:rFonts w:asciiTheme="majorBidi" w:hAnsiTheme="majorBidi" w:cstheme="majorBidi"/>
        </w:rPr>
        <w:t>grown in Tunisia</w:t>
      </w:r>
      <w:r w:rsidR="006E040F" w:rsidRPr="005C344B">
        <w:rPr>
          <w:rFonts w:asciiTheme="majorBidi" w:hAnsiTheme="majorBidi" w:cstheme="majorBidi"/>
        </w:rPr>
        <w:t xml:space="preserve">. </w:t>
      </w:r>
    </w:p>
    <w:p w:rsidR="00FB253B" w:rsidRPr="005C344B" w:rsidRDefault="006E040F" w:rsidP="00DD2100">
      <w:pPr>
        <w:pStyle w:val="NoSpacing"/>
        <w:numPr>
          <w:ilvl w:val="0"/>
          <w:numId w:val="7"/>
        </w:numPr>
        <w:spacing w:after="120" w:line="264" w:lineRule="auto"/>
        <w:ind w:left="142" w:hanging="142"/>
        <w:jc w:val="both"/>
        <w:rPr>
          <w:rFonts w:asciiTheme="majorBidi" w:hAnsiTheme="majorBidi" w:cstheme="majorBidi"/>
        </w:rPr>
      </w:pPr>
      <w:r w:rsidRPr="005C344B">
        <w:rPr>
          <w:rFonts w:asciiTheme="majorBidi" w:hAnsiTheme="majorBidi" w:cstheme="majorBidi"/>
        </w:rPr>
        <w:t>A</w:t>
      </w:r>
      <w:r w:rsidR="00FF7B80" w:rsidRPr="005C344B">
        <w:rPr>
          <w:rFonts w:asciiTheme="majorBidi" w:hAnsiTheme="majorBidi" w:cstheme="majorBidi"/>
        </w:rPr>
        <w:t>pproximately</w:t>
      </w:r>
      <w:r w:rsidRPr="005C344B">
        <w:rPr>
          <w:rFonts w:asciiTheme="majorBidi" w:hAnsiTheme="majorBidi" w:cstheme="majorBidi"/>
        </w:rPr>
        <w:t xml:space="preserve"> 3</w:t>
      </w:r>
      <w:r w:rsidR="00833BEE" w:rsidRPr="005C344B">
        <w:rPr>
          <w:rFonts w:asciiTheme="majorBidi" w:hAnsiTheme="majorBidi" w:cstheme="majorBidi"/>
        </w:rPr>
        <w:t>8</w:t>
      </w:r>
      <w:r w:rsidRPr="005C344B">
        <w:rPr>
          <w:rFonts w:asciiTheme="majorBidi" w:hAnsiTheme="majorBidi" w:cstheme="majorBidi"/>
        </w:rPr>
        <w:t xml:space="preserve"> To</w:t>
      </w:r>
      <w:r w:rsidR="00FD6B67" w:rsidRPr="005C344B">
        <w:rPr>
          <w:rFonts w:asciiTheme="majorBidi" w:hAnsiTheme="majorBidi" w:cstheme="majorBidi"/>
        </w:rPr>
        <w:t>ns of</w:t>
      </w:r>
      <w:r w:rsidR="004A608A" w:rsidRPr="005C344B">
        <w:rPr>
          <w:rFonts w:asciiTheme="majorBidi" w:hAnsiTheme="majorBidi" w:cstheme="majorBidi"/>
        </w:rPr>
        <w:t xml:space="preserve"> seeds </w:t>
      </w:r>
      <w:r w:rsidR="00FD6B67" w:rsidRPr="005C344B">
        <w:rPr>
          <w:rFonts w:asciiTheme="majorBidi" w:hAnsiTheme="majorBidi" w:cstheme="majorBidi"/>
        </w:rPr>
        <w:t xml:space="preserve">of food legume </w:t>
      </w:r>
      <w:r w:rsidRPr="005C344B">
        <w:rPr>
          <w:rFonts w:asciiTheme="majorBidi" w:hAnsiTheme="majorBidi" w:cstheme="majorBidi"/>
        </w:rPr>
        <w:t xml:space="preserve">and wheat </w:t>
      </w:r>
      <w:r w:rsidR="004A608A" w:rsidRPr="005C344B">
        <w:rPr>
          <w:rFonts w:asciiTheme="majorBidi" w:hAnsiTheme="majorBidi" w:cstheme="majorBidi"/>
        </w:rPr>
        <w:t>were distributed</w:t>
      </w:r>
      <w:r w:rsidR="00FD6B67" w:rsidRPr="005C344B">
        <w:rPr>
          <w:rFonts w:asciiTheme="majorBidi" w:hAnsiTheme="majorBidi" w:cstheme="majorBidi"/>
        </w:rPr>
        <w:t xml:space="preserve"> in 2013</w:t>
      </w:r>
      <w:r w:rsidRPr="005C344B">
        <w:rPr>
          <w:rFonts w:asciiTheme="majorBidi" w:hAnsiTheme="majorBidi" w:cstheme="majorBidi"/>
        </w:rPr>
        <w:t xml:space="preserve"> </w:t>
      </w:r>
      <w:r w:rsidR="00FF7B80" w:rsidRPr="005C344B">
        <w:rPr>
          <w:rFonts w:asciiTheme="majorBidi" w:hAnsiTheme="majorBidi" w:cstheme="majorBidi"/>
        </w:rPr>
        <w:t xml:space="preserve">to </w:t>
      </w:r>
      <w:r w:rsidRPr="005C344B">
        <w:rPr>
          <w:rFonts w:asciiTheme="majorBidi" w:hAnsiTheme="majorBidi" w:cstheme="majorBidi"/>
        </w:rPr>
        <w:t>conduct the different on-farm demonstration</w:t>
      </w:r>
      <w:r w:rsidR="00411381" w:rsidRPr="005C344B">
        <w:rPr>
          <w:rFonts w:asciiTheme="majorBidi" w:hAnsiTheme="majorBidi" w:cstheme="majorBidi"/>
        </w:rPr>
        <w:t>s</w:t>
      </w:r>
      <w:r w:rsidRPr="005C344B">
        <w:rPr>
          <w:rFonts w:asciiTheme="majorBidi" w:hAnsiTheme="majorBidi" w:cstheme="majorBidi"/>
        </w:rPr>
        <w:t xml:space="preserve"> </w:t>
      </w:r>
      <w:r w:rsidR="001E222F" w:rsidRPr="005C344B">
        <w:rPr>
          <w:rFonts w:asciiTheme="majorBidi" w:hAnsiTheme="majorBidi" w:cstheme="majorBidi"/>
        </w:rPr>
        <w:t>of new technology in the countries</w:t>
      </w:r>
      <w:r w:rsidRPr="005C344B">
        <w:rPr>
          <w:rFonts w:asciiTheme="majorBidi" w:hAnsiTheme="majorBidi" w:cstheme="majorBidi"/>
        </w:rPr>
        <w:t xml:space="preserve"> involved in the project</w:t>
      </w:r>
      <w:r w:rsidR="00F776FA" w:rsidRPr="005C344B">
        <w:rPr>
          <w:rFonts w:asciiTheme="majorBidi" w:hAnsiTheme="majorBidi" w:cstheme="majorBidi"/>
        </w:rPr>
        <w:t xml:space="preserve"> </w:t>
      </w:r>
      <w:r w:rsidR="001E222F" w:rsidRPr="005C344B">
        <w:rPr>
          <w:rFonts w:asciiTheme="majorBidi" w:hAnsiTheme="majorBidi" w:cstheme="majorBidi"/>
        </w:rPr>
        <w:t>for implementing the program of</w:t>
      </w:r>
      <w:r w:rsidR="00F776FA" w:rsidRPr="005C344B">
        <w:rPr>
          <w:rFonts w:asciiTheme="majorBidi" w:hAnsiTheme="majorBidi" w:cstheme="majorBidi"/>
        </w:rPr>
        <w:t xml:space="preserve"> 2013-14 </w:t>
      </w:r>
      <w:r w:rsidR="00CB4A46" w:rsidRPr="005C344B">
        <w:rPr>
          <w:rFonts w:asciiTheme="majorBidi" w:hAnsiTheme="majorBidi" w:cstheme="majorBidi"/>
        </w:rPr>
        <w:t xml:space="preserve">growing </w:t>
      </w:r>
      <w:r w:rsidR="00F776FA" w:rsidRPr="005C344B">
        <w:rPr>
          <w:rFonts w:asciiTheme="majorBidi" w:hAnsiTheme="majorBidi" w:cstheme="majorBidi"/>
        </w:rPr>
        <w:t xml:space="preserve">season: 7.16 T of chickpea, 5.55 of lentil, 5.39 of </w:t>
      </w:r>
      <w:proofErr w:type="spellStart"/>
      <w:r w:rsidR="00F776FA" w:rsidRPr="005C344B">
        <w:rPr>
          <w:rFonts w:asciiTheme="majorBidi" w:hAnsiTheme="majorBidi" w:cstheme="majorBidi"/>
        </w:rPr>
        <w:t>faba</w:t>
      </w:r>
      <w:proofErr w:type="spellEnd"/>
      <w:r w:rsidR="00F776FA" w:rsidRPr="005C344B">
        <w:rPr>
          <w:rFonts w:asciiTheme="majorBidi" w:hAnsiTheme="majorBidi" w:cstheme="majorBidi"/>
        </w:rPr>
        <w:t xml:space="preserve"> bean, 14.73 of durum wheat, and 5.19 of bread wheat</w:t>
      </w:r>
      <w:r w:rsidRPr="005C344B">
        <w:rPr>
          <w:rFonts w:asciiTheme="majorBidi" w:hAnsiTheme="majorBidi" w:cstheme="majorBidi"/>
        </w:rPr>
        <w:t>.</w:t>
      </w:r>
      <w:r w:rsidR="00FD6B67" w:rsidRPr="005C344B">
        <w:rPr>
          <w:rFonts w:asciiTheme="majorBidi" w:hAnsiTheme="majorBidi" w:cstheme="majorBidi"/>
        </w:rPr>
        <w:t xml:space="preserve"> </w:t>
      </w:r>
    </w:p>
    <w:p w:rsidR="00C11DDC" w:rsidRPr="005C344B" w:rsidRDefault="00C11DDC" w:rsidP="00DD2100">
      <w:pPr>
        <w:pStyle w:val="NoSpacing"/>
        <w:numPr>
          <w:ilvl w:val="0"/>
          <w:numId w:val="6"/>
        </w:numPr>
        <w:spacing w:before="120" w:after="120" w:line="264" w:lineRule="auto"/>
        <w:ind w:left="1134" w:hanging="142"/>
        <w:rPr>
          <w:rFonts w:asciiTheme="majorBidi" w:hAnsiTheme="majorBidi" w:cstheme="majorBidi"/>
          <w:i/>
          <w:iCs/>
        </w:rPr>
      </w:pPr>
      <w:r w:rsidRPr="005C344B">
        <w:rPr>
          <w:rFonts w:asciiTheme="majorBidi" w:hAnsiTheme="majorBidi" w:cstheme="majorBidi"/>
          <w:i/>
          <w:iCs/>
          <w:u w:val="single"/>
        </w:rPr>
        <w:t>Seed sector study</w:t>
      </w:r>
      <w:r w:rsidRPr="005C344B">
        <w:rPr>
          <w:rFonts w:asciiTheme="majorBidi" w:hAnsiTheme="majorBidi" w:cstheme="majorBidi"/>
          <w:i/>
          <w:iCs/>
        </w:rPr>
        <w:t>:</w:t>
      </w:r>
    </w:p>
    <w:p w:rsidR="00C95F7F" w:rsidRPr="005C344B" w:rsidRDefault="00FF7B80" w:rsidP="00DD2100">
      <w:pPr>
        <w:pStyle w:val="ListParagraph"/>
        <w:numPr>
          <w:ilvl w:val="0"/>
          <w:numId w:val="7"/>
        </w:numPr>
        <w:spacing w:before="120" w:after="120" w:line="264" w:lineRule="auto"/>
        <w:ind w:left="142" w:hanging="142"/>
        <w:jc w:val="both"/>
        <w:rPr>
          <w:rFonts w:asciiTheme="majorBidi" w:hAnsiTheme="majorBidi" w:cstheme="majorBidi"/>
        </w:rPr>
      </w:pPr>
      <w:r w:rsidRPr="005C344B">
        <w:rPr>
          <w:rFonts w:asciiTheme="majorBidi" w:hAnsiTheme="majorBidi" w:cstheme="majorBidi"/>
        </w:rPr>
        <w:lastRenderedPageBreak/>
        <w:t xml:space="preserve">Scientists from </w:t>
      </w:r>
      <w:r w:rsidR="00C95F7F" w:rsidRPr="005C344B">
        <w:rPr>
          <w:rFonts w:asciiTheme="majorBidi" w:hAnsiTheme="majorBidi" w:cstheme="majorBidi"/>
        </w:rPr>
        <w:t>ICARDA’s Seed Unit (SU), Biodiversity Integrated Gene Management (BIGM)</w:t>
      </w:r>
      <w:r w:rsidRPr="005C344B">
        <w:rPr>
          <w:rFonts w:asciiTheme="majorBidi" w:hAnsiTheme="majorBidi" w:cstheme="majorBidi"/>
        </w:rPr>
        <w:t>,</w:t>
      </w:r>
      <w:r w:rsidR="00C95F7F" w:rsidRPr="005C344B">
        <w:rPr>
          <w:rFonts w:asciiTheme="majorBidi" w:hAnsiTheme="majorBidi" w:cstheme="majorBidi"/>
        </w:rPr>
        <w:t xml:space="preserve"> and Socio-Econom</w:t>
      </w:r>
      <w:r w:rsidRPr="005C344B">
        <w:rPr>
          <w:rFonts w:asciiTheme="majorBidi" w:hAnsiTheme="majorBidi" w:cstheme="majorBidi"/>
        </w:rPr>
        <w:t>ic</w:t>
      </w:r>
      <w:r w:rsidR="00C95F7F" w:rsidRPr="005C344B">
        <w:rPr>
          <w:rFonts w:asciiTheme="majorBidi" w:hAnsiTheme="majorBidi" w:cstheme="majorBidi"/>
        </w:rPr>
        <w:t xml:space="preserve"> and Research Policy (SEPR) Programs </w:t>
      </w:r>
      <w:r w:rsidRPr="005C344B">
        <w:rPr>
          <w:rFonts w:asciiTheme="majorBidi" w:hAnsiTheme="majorBidi" w:cstheme="majorBidi"/>
        </w:rPr>
        <w:t xml:space="preserve">joined </w:t>
      </w:r>
      <w:r w:rsidR="00C95F7F" w:rsidRPr="005C344B">
        <w:rPr>
          <w:rFonts w:asciiTheme="majorBidi" w:hAnsiTheme="majorBidi" w:cstheme="majorBidi"/>
        </w:rPr>
        <w:t xml:space="preserve">national breeders and scientists </w:t>
      </w:r>
      <w:r w:rsidRPr="005C344B">
        <w:rPr>
          <w:rFonts w:asciiTheme="majorBidi" w:hAnsiTheme="majorBidi" w:cstheme="majorBidi"/>
        </w:rPr>
        <w:t>from</w:t>
      </w:r>
      <w:r w:rsidR="00C95F7F" w:rsidRPr="005C344B">
        <w:rPr>
          <w:rFonts w:asciiTheme="majorBidi" w:hAnsiTheme="majorBidi" w:cstheme="majorBidi"/>
        </w:rPr>
        <w:t xml:space="preserve"> INRA Morocco</w:t>
      </w:r>
      <w:r w:rsidRPr="005C344B">
        <w:rPr>
          <w:rFonts w:asciiTheme="majorBidi" w:hAnsiTheme="majorBidi" w:cstheme="majorBidi"/>
        </w:rPr>
        <w:t xml:space="preserve"> and experts from other</w:t>
      </w:r>
      <w:r w:rsidR="00C95F7F" w:rsidRPr="005C344B">
        <w:rPr>
          <w:rFonts w:asciiTheme="majorBidi" w:hAnsiTheme="majorBidi" w:cstheme="majorBidi"/>
        </w:rPr>
        <w:t xml:space="preserve"> </w:t>
      </w:r>
      <w:r w:rsidRPr="005C344B">
        <w:rPr>
          <w:rFonts w:asciiTheme="majorBidi" w:hAnsiTheme="majorBidi" w:cstheme="majorBidi"/>
        </w:rPr>
        <w:t>key</w:t>
      </w:r>
      <w:r w:rsidR="00C95F7F" w:rsidRPr="005C344B">
        <w:rPr>
          <w:rFonts w:asciiTheme="majorBidi" w:hAnsiTheme="majorBidi" w:cstheme="majorBidi"/>
        </w:rPr>
        <w:t xml:space="preserve"> Moroccan institutions </w:t>
      </w:r>
      <w:r w:rsidRPr="005C344B">
        <w:rPr>
          <w:rFonts w:asciiTheme="majorBidi" w:hAnsiTheme="majorBidi" w:cstheme="majorBidi"/>
        </w:rPr>
        <w:t>met</w:t>
      </w:r>
      <w:r w:rsidR="00C95F7F" w:rsidRPr="005C344B">
        <w:rPr>
          <w:rFonts w:asciiTheme="majorBidi" w:hAnsiTheme="majorBidi" w:cstheme="majorBidi"/>
        </w:rPr>
        <w:t xml:space="preserve"> in Morocco on 31 </w:t>
      </w:r>
      <w:r w:rsidR="00C749ED" w:rsidRPr="005C344B">
        <w:rPr>
          <w:rFonts w:asciiTheme="majorBidi" w:hAnsiTheme="majorBidi" w:cstheme="majorBidi"/>
        </w:rPr>
        <w:t xml:space="preserve">January </w:t>
      </w:r>
      <w:r w:rsidR="00C95F7F" w:rsidRPr="005C344B">
        <w:rPr>
          <w:rFonts w:asciiTheme="majorBidi" w:hAnsiTheme="majorBidi" w:cstheme="majorBidi"/>
        </w:rPr>
        <w:t>2013 to discuss the seed sector of cereals and food legumes in Morocco</w:t>
      </w:r>
      <w:r w:rsidRPr="005C344B">
        <w:rPr>
          <w:rFonts w:asciiTheme="majorBidi" w:hAnsiTheme="majorBidi" w:cstheme="majorBidi"/>
        </w:rPr>
        <w:t xml:space="preserve">. </w:t>
      </w:r>
      <w:r w:rsidR="00C95F7F" w:rsidRPr="005C344B">
        <w:rPr>
          <w:rFonts w:asciiTheme="majorBidi" w:hAnsiTheme="majorBidi" w:cstheme="majorBidi"/>
        </w:rPr>
        <w:t xml:space="preserve">This meeting was held after the visit of </w:t>
      </w:r>
      <w:proofErr w:type="spellStart"/>
      <w:r w:rsidR="00C95F7F" w:rsidRPr="005C344B">
        <w:rPr>
          <w:rFonts w:asciiTheme="majorBidi" w:hAnsiTheme="majorBidi" w:cstheme="majorBidi"/>
        </w:rPr>
        <w:t>Drs.</w:t>
      </w:r>
      <w:proofErr w:type="spellEnd"/>
      <w:r w:rsidR="00C95F7F" w:rsidRPr="005C344B">
        <w:rPr>
          <w:rFonts w:asciiTheme="majorBidi" w:hAnsiTheme="majorBidi" w:cstheme="majorBidi"/>
        </w:rPr>
        <w:t xml:space="preserve"> Z. </w:t>
      </w:r>
      <w:proofErr w:type="spellStart"/>
      <w:r w:rsidR="00C95F7F" w:rsidRPr="005C344B">
        <w:rPr>
          <w:rFonts w:asciiTheme="majorBidi" w:hAnsiTheme="majorBidi" w:cstheme="majorBidi"/>
        </w:rPr>
        <w:t>Bishawe</w:t>
      </w:r>
      <w:proofErr w:type="spellEnd"/>
      <w:r w:rsidR="00C95F7F" w:rsidRPr="005C344B">
        <w:rPr>
          <w:rFonts w:asciiTheme="majorBidi" w:hAnsiTheme="majorBidi" w:cstheme="majorBidi"/>
        </w:rPr>
        <w:t>, A. Niane (SU) and Y. Yigezu (SEPRP) to Morocco to meet the different stakeholders in preparation for the seed sector study.</w:t>
      </w:r>
    </w:p>
    <w:p w:rsidR="00B728DA" w:rsidRPr="005C344B" w:rsidRDefault="00C95F7F" w:rsidP="00DD2100">
      <w:pPr>
        <w:pStyle w:val="ListParagraph"/>
        <w:numPr>
          <w:ilvl w:val="0"/>
          <w:numId w:val="7"/>
        </w:numPr>
        <w:spacing w:before="120" w:after="120" w:line="264" w:lineRule="auto"/>
        <w:ind w:left="142" w:hanging="142"/>
        <w:jc w:val="both"/>
        <w:rPr>
          <w:rFonts w:asciiTheme="majorBidi" w:hAnsiTheme="majorBidi" w:cstheme="majorBidi"/>
        </w:rPr>
      </w:pPr>
      <w:r w:rsidRPr="005C344B">
        <w:rPr>
          <w:rFonts w:asciiTheme="majorBidi" w:hAnsiTheme="majorBidi" w:cstheme="majorBidi"/>
        </w:rPr>
        <w:t xml:space="preserve">Terms of reference for seed sector on wheat and </w:t>
      </w:r>
      <w:proofErr w:type="spellStart"/>
      <w:r w:rsidRPr="005C344B">
        <w:rPr>
          <w:rFonts w:asciiTheme="majorBidi" w:hAnsiTheme="majorBidi" w:cstheme="majorBidi"/>
        </w:rPr>
        <w:t>faba</w:t>
      </w:r>
      <w:proofErr w:type="spellEnd"/>
      <w:r w:rsidRPr="005C344B">
        <w:rPr>
          <w:rFonts w:asciiTheme="majorBidi" w:hAnsiTheme="majorBidi" w:cstheme="majorBidi"/>
        </w:rPr>
        <w:t xml:space="preserve"> bean </w:t>
      </w:r>
      <w:r w:rsidR="00033FB3" w:rsidRPr="005C344B">
        <w:rPr>
          <w:rFonts w:asciiTheme="majorBidi" w:hAnsiTheme="majorBidi" w:cstheme="majorBidi"/>
        </w:rPr>
        <w:t xml:space="preserve">in Morocco </w:t>
      </w:r>
      <w:r w:rsidRPr="005C344B">
        <w:rPr>
          <w:rFonts w:asciiTheme="majorBidi" w:hAnsiTheme="majorBidi" w:cstheme="majorBidi"/>
        </w:rPr>
        <w:t xml:space="preserve">were developed and consultants were hired in </w:t>
      </w:r>
      <w:r w:rsidR="00033FB3" w:rsidRPr="005C344B">
        <w:rPr>
          <w:rFonts w:asciiTheme="majorBidi" w:hAnsiTheme="majorBidi" w:cstheme="majorBidi"/>
        </w:rPr>
        <w:t xml:space="preserve">August </w:t>
      </w:r>
      <w:r w:rsidRPr="005C344B">
        <w:rPr>
          <w:rFonts w:asciiTheme="majorBidi" w:hAnsiTheme="majorBidi" w:cstheme="majorBidi"/>
        </w:rPr>
        <w:t>2013</w:t>
      </w:r>
      <w:r w:rsidR="00033FB3" w:rsidRPr="005C344B">
        <w:rPr>
          <w:rFonts w:asciiTheme="majorBidi" w:hAnsiTheme="majorBidi" w:cstheme="majorBidi"/>
        </w:rPr>
        <w:t>.</w:t>
      </w:r>
      <w:r w:rsidR="00FD6B67" w:rsidRPr="005C344B">
        <w:rPr>
          <w:rFonts w:asciiTheme="majorBidi" w:hAnsiTheme="majorBidi" w:cstheme="majorBidi"/>
        </w:rPr>
        <w:t xml:space="preserve"> </w:t>
      </w:r>
      <w:r w:rsidR="00411381" w:rsidRPr="005C344B">
        <w:rPr>
          <w:rFonts w:asciiTheme="majorBidi" w:hAnsiTheme="majorBidi" w:cstheme="majorBidi"/>
        </w:rPr>
        <w:t xml:space="preserve">Two hundred </w:t>
      </w:r>
      <w:r w:rsidR="005F2659" w:rsidRPr="005C344B">
        <w:rPr>
          <w:rFonts w:asciiTheme="majorBidi" w:hAnsiTheme="majorBidi" w:cstheme="majorBidi"/>
        </w:rPr>
        <w:t xml:space="preserve">seed growers </w:t>
      </w:r>
      <w:r w:rsidR="00411381" w:rsidRPr="005C344B">
        <w:rPr>
          <w:rFonts w:asciiTheme="majorBidi" w:hAnsiTheme="majorBidi" w:cstheme="majorBidi"/>
        </w:rPr>
        <w:t>for state and private companies were</w:t>
      </w:r>
      <w:r w:rsidR="005F2659" w:rsidRPr="005C344B">
        <w:rPr>
          <w:rFonts w:asciiTheme="majorBidi" w:hAnsiTheme="majorBidi" w:cstheme="majorBidi"/>
        </w:rPr>
        <w:t xml:space="preserve"> surveyed</w:t>
      </w:r>
      <w:r w:rsidR="001E1290" w:rsidRPr="005C344B">
        <w:rPr>
          <w:rFonts w:asciiTheme="majorBidi" w:hAnsiTheme="majorBidi" w:cstheme="majorBidi"/>
        </w:rPr>
        <w:t>.</w:t>
      </w:r>
      <w:r w:rsidR="005F2659" w:rsidRPr="005C344B">
        <w:rPr>
          <w:rFonts w:asciiTheme="majorBidi" w:hAnsiTheme="majorBidi" w:cstheme="majorBidi"/>
        </w:rPr>
        <w:t xml:space="preserve"> The f</w:t>
      </w:r>
      <w:r w:rsidR="00FD6B67" w:rsidRPr="005C344B">
        <w:rPr>
          <w:rFonts w:asciiTheme="majorBidi" w:hAnsiTheme="majorBidi" w:cstheme="majorBidi"/>
        </w:rPr>
        <w:t>irs</w:t>
      </w:r>
      <w:r w:rsidR="005F2659" w:rsidRPr="005C344B">
        <w:rPr>
          <w:rFonts w:asciiTheme="majorBidi" w:hAnsiTheme="majorBidi" w:cstheme="majorBidi"/>
        </w:rPr>
        <w:t>t draft</w:t>
      </w:r>
      <w:r w:rsidR="00DD6DE4" w:rsidRPr="005C344B">
        <w:rPr>
          <w:rFonts w:asciiTheme="majorBidi" w:hAnsiTheme="majorBidi" w:cstheme="majorBidi"/>
        </w:rPr>
        <w:t xml:space="preserve"> report</w:t>
      </w:r>
      <w:r w:rsidR="005F2659" w:rsidRPr="005C344B">
        <w:rPr>
          <w:rFonts w:asciiTheme="majorBidi" w:hAnsiTheme="majorBidi" w:cstheme="majorBidi"/>
        </w:rPr>
        <w:t>s w</w:t>
      </w:r>
      <w:r w:rsidR="001E1290" w:rsidRPr="005C344B">
        <w:rPr>
          <w:rFonts w:asciiTheme="majorBidi" w:hAnsiTheme="majorBidi" w:cstheme="majorBidi"/>
        </w:rPr>
        <w:t>ere</w:t>
      </w:r>
      <w:r w:rsidR="005F2659" w:rsidRPr="005C344B">
        <w:rPr>
          <w:rFonts w:asciiTheme="majorBidi" w:hAnsiTheme="majorBidi" w:cstheme="majorBidi"/>
        </w:rPr>
        <w:t xml:space="preserve"> </w:t>
      </w:r>
      <w:r w:rsidR="001B0427" w:rsidRPr="005C344B">
        <w:rPr>
          <w:rFonts w:asciiTheme="majorBidi" w:hAnsiTheme="majorBidi" w:cstheme="majorBidi"/>
        </w:rPr>
        <w:t xml:space="preserve">submitted </w:t>
      </w:r>
      <w:r w:rsidR="00F776FA" w:rsidRPr="005C344B">
        <w:rPr>
          <w:rFonts w:asciiTheme="majorBidi" w:hAnsiTheme="majorBidi" w:cstheme="majorBidi"/>
        </w:rPr>
        <w:t xml:space="preserve">by the consultants </w:t>
      </w:r>
      <w:r w:rsidR="005F2659" w:rsidRPr="005C344B">
        <w:rPr>
          <w:rFonts w:asciiTheme="majorBidi" w:hAnsiTheme="majorBidi" w:cstheme="majorBidi"/>
        </w:rPr>
        <w:t xml:space="preserve">and </w:t>
      </w:r>
      <w:r w:rsidR="00C749ED" w:rsidRPr="005C344B">
        <w:rPr>
          <w:rFonts w:asciiTheme="majorBidi" w:hAnsiTheme="majorBidi" w:cstheme="majorBidi"/>
        </w:rPr>
        <w:t>analysed</w:t>
      </w:r>
      <w:r w:rsidR="005F2659" w:rsidRPr="005C344B">
        <w:rPr>
          <w:rFonts w:asciiTheme="majorBidi" w:hAnsiTheme="majorBidi" w:cstheme="majorBidi"/>
        </w:rPr>
        <w:t xml:space="preserve"> by </w:t>
      </w:r>
      <w:r w:rsidR="00FF7B80" w:rsidRPr="005C344B">
        <w:rPr>
          <w:rFonts w:asciiTheme="majorBidi" w:hAnsiTheme="majorBidi" w:cstheme="majorBidi"/>
        </w:rPr>
        <w:t>ICARDA’s</w:t>
      </w:r>
      <w:r w:rsidR="005F2659" w:rsidRPr="005C344B">
        <w:rPr>
          <w:rFonts w:asciiTheme="majorBidi" w:hAnsiTheme="majorBidi" w:cstheme="majorBidi"/>
        </w:rPr>
        <w:t xml:space="preserve"> seed unit and socio-economic policy research program</w:t>
      </w:r>
      <w:r w:rsidR="00FF7B80" w:rsidRPr="005C344B">
        <w:rPr>
          <w:rFonts w:asciiTheme="majorBidi" w:hAnsiTheme="majorBidi" w:cstheme="majorBidi"/>
        </w:rPr>
        <w:t>.</w:t>
      </w:r>
      <w:r w:rsidR="005F2659" w:rsidRPr="005C344B">
        <w:rPr>
          <w:rFonts w:asciiTheme="majorBidi" w:hAnsiTheme="majorBidi" w:cstheme="majorBidi"/>
        </w:rPr>
        <w:t xml:space="preserve"> </w:t>
      </w:r>
      <w:r w:rsidR="00DD6DE4" w:rsidRPr="005C344B">
        <w:rPr>
          <w:rFonts w:asciiTheme="majorBidi" w:hAnsiTheme="majorBidi" w:cstheme="majorBidi"/>
        </w:rPr>
        <w:t xml:space="preserve">ICARDA </w:t>
      </w:r>
      <w:r w:rsidR="005F2659" w:rsidRPr="005C344B">
        <w:rPr>
          <w:rFonts w:asciiTheme="majorBidi" w:hAnsiTheme="majorBidi" w:cstheme="majorBidi"/>
        </w:rPr>
        <w:t xml:space="preserve">scientists returned </w:t>
      </w:r>
      <w:r w:rsidR="00FF7B80" w:rsidRPr="005C344B">
        <w:rPr>
          <w:rFonts w:asciiTheme="majorBidi" w:hAnsiTheme="majorBidi" w:cstheme="majorBidi"/>
        </w:rPr>
        <w:t xml:space="preserve">the report </w:t>
      </w:r>
      <w:r w:rsidR="005F2659" w:rsidRPr="005C344B">
        <w:rPr>
          <w:rFonts w:asciiTheme="majorBidi" w:hAnsiTheme="majorBidi" w:cstheme="majorBidi"/>
        </w:rPr>
        <w:t xml:space="preserve">back to the consultants for complement </w:t>
      </w:r>
      <w:r w:rsidR="001E1290" w:rsidRPr="005C344B">
        <w:rPr>
          <w:rFonts w:asciiTheme="majorBidi" w:hAnsiTheme="majorBidi" w:cstheme="majorBidi"/>
        </w:rPr>
        <w:t>of</w:t>
      </w:r>
      <w:r w:rsidR="005F2659" w:rsidRPr="005C344B">
        <w:rPr>
          <w:rFonts w:asciiTheme="majorBidi" w:hAnsiTheme="majorBidi" w:cstheme="majorBidi"/>
        </w:rPr>
        <w:t xml:space="preserve"> information. </w:t>
      </w:r>
      <w:r w:rsidR="00A058E4" w:rsidRPr="005C344B">
        <w:rPr>
          <w:rFonts w:asciiTheme="majorBidi" w:hAnsiTheme="majorBidi" w:cstheme="majorBidi"/>
        </w:rPr>
        <w:t>A</w:t>
      </w:r>
      <w:r w:rsidR="00D03B52" w:rsidRPr="005C344B">
        <w:rPr>
          <w:rFonts w:asciiTheme="majorBidi" w:hAnsiTheme="majorBidi" w:cstheme="majorBidi"/>
        </w:rPr>
        <w:t xml:space="preserve"> writing workshop</w:t>
      </w:r>
      <w:r w:rsidR="00A058E4" w:rsidRPr="005C344B">
        <w:rPr>
          <w:rFonts w:asciiTheme="majorBidi" w:hAnsiTheme="majorBidi" w:cstheme="majorBidi"/>
        </w:rPr>
        <w:t xml:space="preserve"> is planned for</w:t>
      </w:r>
      <w:r w:rsidR="005F2659" w:rsidRPr="005C344B">
        <w:rPr>
          <w:rFonts w:asciiTheme="majorBidi" w:hAnsiTheme="majorBidi" w:cstheme="majorBidi"/>
        </w:rPr>
        <w:t xml:space="preserve"> </w:t>
      </w:r>
      <w:r w:rsidR="00D03B52" w:rsidRPr="005C344B">
        <w:rPr>
          <w:rFonts w:asciiTheme="majorBidi" w:hAnsiTheme="majorBidi" w:cstheme="majorBidi"/>
        </w:rPr>
        <w:t>April</w:t>
      </w:r>
      <w:r w:rsidR="001E1290" w:rsidRPr="005C344B">
        <w:rPr>
          <w:rFonts w:asciiTheme="majorBidi" w:hAnsiTheme="majorBidi" w:cstheme="majorBidi"/>
        </w:rPr>
        <w:t xml:space="preserve"> 2014</w:t>
      </w:r>
      <w:r w:rsidR="005F2659" w:rsidRPr="005C344B">
        <w:rPr>
          <w:rFonts w:asciiTheme="majorBidi" w:hAnsiTheme="majorBidi" w:cstheme="majorBidi"/>
        </w:rPr>
        <w:t xml:space="preserve"> to </w:t>
      </w:r>
      <w:r w:rsidR="00D03B52" w:rsidRPr="005C344B">
        <w:rPr>
          <w:rFonts w:asciiTheme="majorBidi" w:hAnsiTheme="majorBidi" w:cstheme="majorBidi"/>
        </w:rPr>
        <w:t>finalize the document</w:t>
      </w:r>
      <w:r w:rsidR="005F2659" w:rsidRPr="005C344B">
        <w:rPr>
          <w:rFonts w:asciiTheme="majorBidi" w:hAnsiTheme="majorBidi" w:cstheme="majorBidi"/>
        </w:rPr>
        <w:t>.</w:t>
      </w:r>
      <w:r w:rsidR="00C11DDC" w:rsidRPr="005C344B">
        <w:rPr>
          <w:rFonts w:asciiTheme="majorBidi" w:hAnsiTheme="majorBidi" w:cstheme="majorBidi"/>
        </w:rPr>
        <w:t xml:space="preserve"> </w:t>
      </w:r>
    </w:p>
    <w:p w:rsidR="00C11DDC" w:rsidRPr="005C344B" w:rsidRDefault="00C11DDC" w:rsidP="00DD2100">
      <w:pPr>
        <w:pStyle w:val="NoSpacing"/>
        <w:numPr>
          <w:ilvl w:val="0"/>
          <w:numId w:val="6"/>
        </w:numPr>
        <w:spacing w:before="120" w:after="120" w:line="264" w:lineRule="auto"/>
        <w:ind w:left="1134" w:hanging="142"/>
        <w:rPr>
          <w:rFonts w:asciiTheme="majorBidi" w:hAnsiTheme="majorBidi" w:cstheme="majorBidi"/>
          <w:i/>
          <w:iCs/>
        </w:rPr>
      </w:pPr>
      <w:r w:rsidRPr="005C344B">
        <w:rPr>
          <w:rFonts w:asciiTheme="majorBidi" w:hAnsiTheme="majorBidi" w:cstheme="majorBidi"/>
          <w:i/>
          <w:iCs/>
          <w:u w:val="single"/>
        </w:rPr>
        <w:t>Development of informal seed sector</w:t>
      </w:r>
    </w:p>
    <w:p w:rsidR="00FB253B" w:rsidRPr="005C344B" w:rsidRDefault="00A058E4" w:rsidP="00DD2100">
      <w:pPr>
        <w:pStyle w:val="ListParagraph"/>
        <w:numPr>
          <w:ilvl w:val="0"/>
          <w:numId w:val="7"/>
        </w:numPr>
        <w:spacing w:before="120" w:after="120" w:line="264" w:lineRule="auto"/>
        <w:ind w:left="142" w:hanging="142"/>
        <w:contextualSpacing w:val="0"/>
        <w:jc w:val="both"/>
        <w:rPr>
          <w:rFonts w:asciiTheme="majorBidi" w:hAnsiTheme="majorBidi" w:cstheme="majorBidi"/>
        </w:rPr>
      </w:pPr>
      <w:r w:rsidRPr="005C344B">
        <w:rPr>
          <w:rFonts w:asciiTheme="majorBidi" w:hAnsiTheme="majorBidi" w:cstheme="majorBidi"/>
        </w:rPr>
        <w:t>Five</w:t>
      </w:r>
      <w:r w:rsidR="005F2659" w:rsidRPr="005C344B">
        <w:rPr>
          <w:rFonts w:asciiTheme="majorBidi" w:hAnsiTheme="majorBidi" w:cstheme="majorBidi"/>
        </w:rPr>
        <w:t xml:space="preserve"> mobile seed processing units </w:t>
      </w:r>
      <w:r w:rsidR="00890715" w:rsidRPr="005C344B">
        <w:rPr>
          <w:rFonts w:asciiTheme="majorBidi" w:hAnsiTheme="majorBidi" w:cstheme="majorBidi"/>
        </w:rPr>
        <w:t>were</w:t>
      </w:r>
      <w:r w:rsidR="005F2659" w:rsidRPr="005C344B">
        <w:rPr>
          <w:rFonts w:asciiTheme="majorBidi" w:hAnsiTheme="majorBidi" w:cstheme="majorBidi"/>
        </w:rPr>
        <w:t xml:space="preserve"> ordered in 2013 </w:t>
      </w:r>
      <w:r w:rsidR="00411381" w:rsidRPr="005C344B">
        <w:rPr>
          <w:rFonts w:asciiTheme="majorBidi" w:hAnsiTheme="majorBidi" w:cstheme="majorBidi"/>
        </w:rPr>
        <w:t xml:space="preserve">(October-December) </w:t>
      </w:r>
      <w:r w:rsidR="005F2659" w:rsidRPr="005C344B">
        <w:rPr>
          <w:rFonts w:asciiTheme="majorBidi" w:hAnsiTheme="majorBidi" w:cstheme="majorBidi"/>
        </w:rPr>
        <w:t xml:space="preserve">and </w:t>
      </w:r>
      <w:r w:rsidR="00DD6DE4" w:rsidRPr="005C344B">
        <w:rPr>
          <w:rFonts w:asciiTheme="majorBidi" w:hAnsiTheme="majorBidi" w:cstheme="majorBidi"/>
        </w:rPr>
        <w:t>expected to</w:t>
      </w:r>
      <w:r w:rsidR="005F2659" w:rsidRPr="005C344B">
        <w:rPr>
          <w:rFonts w:asciiTheme="majorBidi" w:hAnsiTheme="majorBidi" w:cstheme="majorBidi"/>
        </w:rPr>
        <w:t xml:space="preserve"> be installed in </w:t>
      </w:r>
      <w:r w:rsidRPr="005C344B">
        <w:rPr>
          <w:rFonts w:asciiTheme="majorBidi" w:hAnsiTheme="majorBidi" w:cstheme="majorBidi"/>
        </w:rPr>
        <w:t>2014 (</w:t>
      </w:r>
      <w:r w:rsidR="005F2659" w:rsidRPr="005C344B">
        <w:rPr>
          <w:rFonts w:asciiTheme="majorBidi" w:hAnsiTheme="majorBidi" w:cstheme="majorBidi"/>
        </w:rPr>
        <w:t>April-</w:t>
      </w:r>
      <w:r w:rsidR="00411381" w:rsidRPr="005C344B">
        <w:rPr>
          <w:rFonts w:asciiTheme="majorBidi" w:hAnsiTheme="majorBidi" w:cstheme="majorBidi"/>
        </w:rPr>
        <w:t>Ma</w:t>
      </w:r>
      <w:r w:rsidRPr="005C344B">
        <w:rPr>
          <w:rFonts w:asciiTheme="majorBidi" w:hAnsiTheme="majorBidi" w:cstheme="majorBidi"/>
        </w:rPr>
        <w:t>y)</w:t>
      </w:r>
      <w:r w:rsidR="005F2659" w:rsidRPr="005C344B">
        <w:rPr>
          <w:rFonts w:asciiTheme="majorBidi" w:hAnsiTheme="majorBidi" w:cstheme="majorBidi"/>
        </w:rPr>
        <w:t xml:space="preserve"> in Morocco, Tunisia, Sudan, Algeria and Jordan to develop the informal seed production system mainly </w:t>
      </w:r>
      <w:r w:rsidR="001E1290" w:rsidRPr="005C344B">
        <w:rPr>
          <w:rFonts w:asciiTheme="majorBidi" w:hAnsiTheme="majorBidi" w:cstheme="majorBidi"/>
        </w:rPr>
        <w:t>for</w:t>
      </w:r>
      <w:r w:rsidR="005F2659" w:rsidRPr="005C344B">
        <w:rPr>
          <w:rFonts w:asciiTheme="majorBidi" w:hAnsiTheme="majorBidi" w:cstheme="majorBidi"/>
        </w:rPr>
        <w:t xml:space="preserve"> legumes</w:t>
      </w:r>
      <w:r w:rsidR="001E1290" w:rsidRPr="005C344B">
        <w:rPr>
          <w:rFonts w:asciiTheme="majorBidi" w:hAnsiTheme="majorBidi" w:cstheme="majorBidi"/>
        </w:rPr>
        <w:t xml:space="preserve"> and improve the seed quality</w:t>
      </w:r>
      <w:r w:rsidR="005F2659" w:rsidRPr="005C344B">
        <w:rPr>
          <w:rFonts w:asciiTheme="majorBidi" w:hAnsiTheme="majorBidi" w:cstheme="majorBidi"/>
        </w:rPr>
        <w:t xml:space="preserve">. </w:t>
      </w:r>
    </w:p>
    <w:p w:rsidR="00FB253B" w:rsidRPr="005C344B" w:rsidRDefault="005F2659" w:rsidP="00DD2100">
      <w:pPr>
        <w:pStyle w:val="ListParagraph"/>
        <w:numPr>
          <w:ilvl w:val="0"/>
          <w:numId w:val="7"/>
        </w:numPr>
        <w:spacing w:before="120" w:after="120" w:line="264" w:lineRule="auto"/>
        <w:ind w:left="142" w:hanging="142"/>
        <w:contextualSpacing w:val="0"/>
        <w:jc w:val="both"/>
        <w:rPr>
          <w:rFonts w:asciiTheme="majorBidi" w:hAnsiTheme="majorBidi" w:cstheme="majorBidi"/>
        </w:rPr>
      </w:pPr>
      <w:r w:rsidRPr="005C344B">
        <w:rPr>
          <w:rFonts w:asciiTheme="majorBidi" w:hAnsiTheme="majorBidi" w:cstheme="majorBidi"/>
        </w:rPr>
        <w:t xml:space="preserve">In Morocco, </w:t>
      </w:r>
      <w:r w:rsidR="00273475" w:rsidRPr="005C344B">
        <w:rPr>
          <w:rFonts w:asciiTheme="majorBidi" w:hAnsiTheme="majorBidi" w:cstheme="majorBidi"/>
        </w:rPr>
        <w:t>a</w:t>
      </w:r>
      <w:r w:rsidRPr="005C344B">
        <w:rPr>
          <w:rFonts w:asciiTheme="majorBidi" w:hAnsiTheme="majorBidi" w:cstheme="majorBidi"/>
        </w:rPr>
        <w:t xml:space="preserve"> mobile seed processing unit will be installed at Cooperative Al </w:t>
      </w:r>
      <w:proofErr w:type="spellStart"/>
      <w:r w:rsidRPr="005C344B">
        <w:rPr>
          <w:rFonts w:asciiTheme="majorBidi" w:hAnsiTheme="majorBidi" w:cstheme="majorBidi"/>
        </w:rPr>
        <w:t>Hillal</w:t>
      </w:r>
      <w:proofErr w:type="spellEnd"/>
      <w:r w:rsidRPr="005C344B">
        <w:rPr>
          <w:rFonts w:asciiTheme="majorBidi" w:hAnsiTheme="majorBidi" w:cstheme="majorBidi"/>
        </w:rPr>
        <w:t xml:space="preserve"> (</w:t>
      </w:r>
      <w:proofErr w:type="spellStart"/>
      <w:r w:rsidRPr="005C344B">
        <w:rPr>
          <w:rFonts w:asciiTheme="majorBidi" w:hAnsiTheme="majorBidi" w:cstheme="majorBidi"/>
        </w:rPr>
        <w:t>Marchouch</w:t>
      </w:r>
      <w:proofErr w:type="spellEnd"/>
      <w:r w:rsidRPr="005C344B">
        <w:rPr>
          <w:rFonts w:asciiTheme="majorBidi" w:hAnsiTheme="majorBidi" w:cstheme="majorBidi"/>
        </w:rPr>
        <w:t xml:space="preserve"> village) to serve farmers of Al-</w:t>
      </w:r>
      <w:proofErr w:type="spellStart"/>
      <w:r w:rsidRPr="005C344B">
        <w:rPr>
          <w:rFonts w:asciiTheme="majorBidi" w:hAnsiTheme="majorBidi" w:cstheme="majorBidi"/>
        </w:rPr>
        <w:t>Hilal</w:t>
      </w:r>
      <w:proofErr w:type="spellEnd"/>
      <w:r w:rsidR="00975DAC" w:rsidRPr="005C344B">
        <w:rPr>
          <w:rFonts w:asciiTheme="majorBidi" w:hAnsiTheme="majorBidi" w:cstheme="majorBidi"/>
        </w:rPr>
        <w:t xml:space="preserve"> (36 farmers, 483 ha)</w:t>
      </w:r>
      <w:r w:rsidRPr="005C344B">
        <w:rPr>
          <w:rFonts w:asciiTheme="majorBidi" w:hAnsiTheme="majorBidi" w:cstheme="majorBidi"/>
        </w:rPr>
        <w:t xml:space="preserve"> and Al-</w:t>
      </w:r>
      <w:proofErr w:type="spellStart"/>
      <w:r w:rsidRPr="005C344B">
        <w:rPr>
          <w:rFonts w:asciiTheme="majorBidi" w:hAnsiTheme="majorBidi" w:cstheme="majorBidi"/>
        </w:rPr>
        <w:t>Wided</w:t>
      </w:r>
      <w:proofErr w:type="spellEnd"/>
      <w:r w:rsidR="00975DAC" w:rsidRPr="005C344B">
        <w:rPr>
          <w:rFonts w:asciiTheme="majorBidi" w:hAnsiTheme="majorBidi" w:cstheme="majorBidi"/>
        </w:rPr>
        <w:t xml:space="preserve"> (11 farmers, 261 ha) </w:t>
      </w:r>
      <w:r w:rsidRPr="005C344B">
        <w:rPr>
          <w:rFonts w:asciiTheme="majorBidi" w:hAnsiTheme="majorBidi" w:cstheme="majorBidi"/>
        </w:rPr>
        <w:t xml:space="preserve">and </w:t>
      </w:r>
      <w:r w:rsidR="001B0427" w:rsidRPr="005C344B">
        <w:rPr>
          <w:rFonts w:asciiTheme="majorBidi" w:hAnsiTheme="majorBidi" w:cstheme="majorBidi"/>
        </w:rPr>
        <w:t xml:space="preserve">to </w:t>
      </w:r>
      <w:r w:rsidR="00411381" w:rsidRPr="005C344B">
        <w:rPr>
          <w:rFonts w:asciiTheme="majorBidi" w:hAnsiTheme="majorBidi" w:cstheme="majorBidi"/>
        </w:rPr>
        <w:t xml:space="preserve">provide services to </w:t>
      </w:r>
      <w:r w:rsidR="001B0427" w:rsidRPr="005C344B">
        <w:rPr>
          <w:rFonts w:asciiTheme="majorBidi" w:hAnsiTheme="majorBidi" w:cstheme="majorBidi"/>
        </w:rPr>
        <w:t xml:space="preserve">farmers in </w:t>
      </w:r>
      <w:r w:rsidR="00273475" w:rsidRPr="005C344B">
        <w:rPr>
          <w:rFonts w:asciiTheme="majorBidi" w:hAnsiTheme="majorBidi" w:cstheme="majorBidi"/>
        </w:rPr>
        <w:t xml:space="preserve">the </w:t>
      </w:r>
      <w:proofErr w:type="spellStart"/>
      <w:r w:rsidRPr="005C344B">
        <w:rPr>
          <w:rFonts w:asciiTheme="majorBidi" w:hAnsiTheme="majorBidi" w:cstheme="majorBidi"/>
        </w:rPr>
        <w:t>Marchouch</w:t>
      </w:r>
      <w:proofErr w:type="spellEnd"/>
      <w:r w:rsidR="00890715" w:rsidRPr="005C344B">
        <w:rPr>
          <w:rFonts w:asciiTheme="majorBidi" w:hAnsiTheme="majorBidi" w:cstheme="majorBidi"/>
        </w:rPr>
        <w:t>-Romani</w:t>
      </w:r>
      <w:r w:rsidRPr="005C344B">
        <w:rPr>
          <w:rFonts w:asciiTheme="majorBidi" w:hAnsiTheme="majorBidi" w:cstheme="majorBidi"/>
        </w:rPr>
        <w:t xml:space="preserve"> region. A </w:t>
      </w:r>
      <w:r w:rsidR="00DD6DE4" w:rsidRPr="005C344B">
        <w:rPr>
          <w:rFonts w:asciiTheme="majorBidi" w:hAnsiTheme="majorBidi" w:cstheme="majorBidi"/>
        </w:rPr>
        <w:t>busin</w:t>
      </w:r>
      <w:r w:rsidR="004812EB" w:rsidRPr="005C344B">
        <w:rPr>
          <w:rFonts w:asciiTheme="majorBidi" w:hAnsiTheme="majorBidi" w:cstheme="majorBidi"/>
        </w:rPr>
        <w:t xml:space="preserve">ess plan has been developed </w:t>
      </w:r>
      <w:r w:rsidR="00411381" w:rsidRPr="005C344B">
        <w:rPr>
          <w:rFonts w:asciiTheme="majorBidi" w:hAnsiTheme="majorBidi" w:cstheme="majorBidi"/>
        </w:rPr>
        <w:t>with farmers of Cooperative Al-</w:t>
      </w:r>
      <w:proofErr w:type="spellStart"/>
      <w:r w:rsidR="001B0427" w:rsidRPr="005C344B">
        <w:rPr>
          <w:rFonts w:asciiTheme="majorBidi" w:hAnsiTheme="majorBidi" w:cstheme="majorBidi"/>
        </w:rPr>
        <w:t>Hila</w:t>
      </w:r>
      <w:r w:rsidR="00F776FA" w:rsidRPr="005C344B">
        <w:rPr>
          <w:rFonts w:asciiTheme="majorBidi" w:hAnsiTheme="majorBidi" w:cstheme="majorBidi"/>
        </w:rPr>
        <w:t>l</w:t>
      </w:r>
      <w:proofErr w:type="spellEnd"/>
      <w:r w:rsidR="001B0427" w:rsidRPr="005C344B">
        <w:rPr>
          <w:rFonts w:asciiTheme="majorBidi" w:hAnsiTheme="majorBidi" w:cstheme="majorBidi"/>
        </w:rPr>
        <w:t xml:space="preserve"> </w:t>
      </w:r>
      <w:r w:rsidR="004812EB" w:rsidRPr="005C344B">
        <w:rPr>
          <w:rFonts w:asciiTheme="majorBidi" w:hAnsiTheme="majorBidi" w:cstheme="majorBidi"/>
        </w:rPr>
        <w:t>and</w:t>
      </w:r>
      <w:r w:rsidRPr="005C344B">
        <w:rPr>
          <w:rFonts w:asciiTheme="majorBidi" w:hAnsiTheme="majorBidi" w:cstheme="majorBidi"/>
        </w:rPr>
        <w:t xml:space="preserve"> </w:t>
      </w:r>
      <w:r w:rsidR="004812EB" w:rsidRPr="005C344B">
        <w:rPr>
          <w:rFonts w:asciiTheme="majorBidi" w:hAnsiTheme="majorBidi" w:cstheme="majorBidi"/>
        </w:rPr>
        <w:t xml:space="preserve">implemented </w:t>
      </w:r>
      <w:r w:rsidRPr="005C344B">
        <w:rPr>
          <w:rFonts w:asciiTheme="majorBidi" w:hAnsiTheme="majorBidi" w:cstheme="majorBidi"/>
        </w:rPr>
        <w:t xml:space="preserve">to increase and to promote legume varieties </w:t>
      </w:r>
      <w:r w:rsidR="005C26B4" w:rsidRPr="005C344B">
        <w:rPr>
          <w:rFonts w:asciiTheme="majorBidi" w:hAnsiTheme="majorBidi" w:cstheme="majorBidi"/>
        </w:rPr>
        <w:t xml:space="preserve">(1 </w:t>
      </w:r>
      <w:proofErr w:type="spellStart"/>
      <w:r w:rsidR="005C26B4" w:rsidRPr="005C344B">
        <w:rPr>
          <w:rFonts w:asciiTheme="majorBidi" w:hAnsiTheme="majorBidi" w:cstheme="majorBidi"/>
        </w:rPr>
        <w:t>faba</w:t>
      </w:r>
      <w:proofErr w:type="spellEnd"/>
      <w:r w:rsidR="005C26B4" w:rsidRPr="005C344B">
        <w:rPr>
          <w:rFonts w:asciiTheme="majorBidi" w:hAnsiTheme="majorBidi" w:cstheme="majorBidi"/>
        </w:rPr>
        <w:t xml:space="preserve"> bean, 2 lentils and 2 chickpea) on 30 ha </w:t>
      </w:r>
      <w:r w:rsidR="00411381" w:rsidRPr="005C344B">
        <w:rPr>
          <w:rFonts w:asciiTheme="majorBidi" w:hAnsiTheme="majorBidi" w:cstheme="majorBidi"/>
        </w:rPr>
        <w:t>involving</w:t>
      </w:r>
      <w:r w:rsidR="001B0427" w:rsidRPr="005C344B">
        <w:rPr>
          <w:rFonts w:asciiTheme="majorBidi" w:hAnsiTheme="majorBidi" w:cstheme="majorBidi"/>
        </w:rPr>
        <w:t xml:space="preserve"> </w:t>
      </w:r>
      <w:r w:rsidR="005C26B4" w:rsidRPr="005C344B">
        <w:rPr>
          <w:rFonts w:asciiTheme="majorBidi" w:hAnsiTheme="majorBidi" w:cstheme="majorBidi"/>
        </w:rPr>
        <w:t xml:space="preserve">17 farmers of </w:t>
      </w:r>
      <w:r w:rsidR="00EB1302" w:rsidRPr="005C344B">
        <w:rPr>
          <w:rFonts w:asciiTheme="majorBidi" w:hAnsiTheme="majorBidi" w:cstheme="majorBidi"/>
        </w:rPr>
        <w:t>C</w:t>
      </w:r>
      <w:r w:rsidR="005C26B4" w:rsidRPr="005C344B">
        <w:rPr>
          <w:rFonts w:asciiTheme="majorBidi" w:hAnsiTheme="majorBidi" w:cstheme="majorBidi"/>
        </w:rPr>
        <w:t xml:space="preserve">ooperative </w:t>
      </w:r>
      <w:r w:rsidR="001B0427" w:rsidRPr="005C344B">
        <w:rPr>
          <w:rFonts w:asciiTheme="majorBidi" w:hAnsiTheme="majorBidi" w:cstheme="majorBidi"/>
        </w:rPr>
        <w:t>A</w:t>
      </w:r>
      <w:r w:rsidR="005C26B4" w:rsidRPr="005C344B">
        <w:rPr>
          <w:rFonts w:asciiTheme="majorBidi" w:hAnsiTheme="majorBidi" w:cstheme="majorBidi"/>
        </w:rPr>
        <w:t>l</w:t>
      </w:r>
      <w:r w:rsidR="00EB1302" w:rsidRPr="005C344B">
        <w:rPr>
          <w:rFonts w:asciiTheme="majorBidi" w:hAnsiTheme="majorBidi" w:cstheme="majorBidi"/>
        </w:rPr>
        <w:t>-</w:t>
      </w:r>
      <w:proofErr w:type="spellStart"/>
      <w:r w:rsidR="005C26B4" w:rsidRPr="005C344B">
        <w:rPr>
          <w:rFonts w:asciiTheme="majorBidi" w:hAnsiTheme="majorBidi" w:cstheme="majorBidi"/>
        </w:rPr>
        <w:t>Hilal</w:t>
      </w:r>
      <w:proofErr w:type="spellEnd"/>
      <w:r w:rsidRPr="005C344B">
        <w:rPr>
          <w:rFonts w:asciiTheme="majorBidi" w:hAnsiTheme="majorBidi" w:cstheme="majorBidi"/>
        </w:rPr>
        <w:t>.</w:t>
      </w:r>
      <w:r w:rsidR="004812EB" w:rsidRPr="005C344B">
        <w:rPr>
          <w:rFonts w:asciiTheme="majorBidi" w:hAnsiTheme="majorBidi" w:cstheme="majorBidi"/>
        </w:rPr>
        <w:t xml:space="preserve"> </w:t>
      </w:r>
      <w:r w:rsidR="00890715" w:rsidRPr="005C344B">
        <w:rPr>
          <w:rFonts w:asciiTheme="majorBidi" w:hAnsiTheme="majorBidi" w:cstheme="majorBidi"/>
        </w:rPr>
        <w:t>T</w:t>
      </w:r>
      <w:r w:rsidR="004812EB" w:rsidRPr="005C344B">
        <w:rPr>
          <w:rFonts w:asciiTheme="majorBidi" w:hAnsiTheme="majorBidi" w:cstheme="majorBidi"/>
        </w:rPr>
        <w:t xml:space="preserve">echnical backstopping </w:t>
      </w:r>
      <w:r w:rsidR="00F776FA" w:rsidRPr="005C344B">
        <w:rPr>
          <w:rFonts w:asciiTheme="majorBidi" w:hAnsiTheme="majorBidi" w:cstheme="majorBidi"/>
        </w:rPr>
        <w:t>is</w:t>
      </w:r>
      <w:r w:rsidR="004812EB" w:rsidRPr="005C344B">
        <w:rPr>
          <w:rFonts w:asciiTheme="majorBidi" w:hAnsiTheme="majorBidi" w:cstheme="majorBidi"/>
        </w:rPr>
        <w:t xml:space="preserve"> given </w:t>
      </w:r>
      <w:r w:rsidR="00890715" w:rsidRPr="005C344B">
        <w:rPr>
          <w:rFonts w:asciiTheme="majorBidi" w:hAnsiTheme="majorBidi" w:cstheme="majorBidi"/>
        </w:rPr>
        <w:t xml:space="preserve">to farmers </w:t>
      </w:r>
      <w:r w:rsidR="004812EB" w:rsidRPr="005C344B">
        <w:rPr>
          <w:rFonts w:asciiTheme="majorBidi" w:hAnsiTheme="majorBidi" w:cstheme="majorBidi"/>
        </w:rPr>
        <w:t xml:space="preserve">to ensure better </w:t>
      </w:r>
      <w:r w:rsidR="001B0427" w:rsidRPr="005C344B">
        <w:rPr>
          <w:rFonts w:asciiTheme="majorBidi" w:hAnsiTheme="majorBidi" w:cstheme="majorBidi"/>
        </w:rPr>
        <w:t xml:space="preserve">grain </w:t>
      </w:r>
      <w:r w:rsidR="004812EB" w:rsidRPr="005C344B">
        <w:rPr>
          <w:rFonts w:asciiTheme="majorBidi" w:hAnsiTheme="majorBidi" w:cstheme="majorBidi"/>
        </w:rPr>
        <w:t>yield and quality.</w:t>
      </w:r>
      <w:r w:rsidR="002725CD" w:rsidRPr="005C344B">
        <w:rPr>
          <w:rFonts w:asciiTheme="majorBidi" w:hAnsiTheme="majorBidi" w:cstheme="majorBidi"/>
        </w:rPr>
        <w:t xml:space="preserve"> It is expected that between </w:t>
      </w:r>
      <w:r w:rsidR="00411381" w:rsidRPr="005C344B">
        <w:rPr>
          <w:rFonts w:asciiTheme="majorBidi" w:hAnsiTheme="majorBidi" w:cstheme="majorBidi"/>
        </w:rPr>
        <w:t>7</w:t>
      </w:r>
      <w:r w:rsidR="002725CD" w:rsidRPr="005C344B">
        <w:rPr>
          <w:rFonts w:asciiTheme="majorBidi" w:hAnsiTheme="majorBidi" w:cstheme="majorBidi"/>
        </w:rPr>
        <w:t>00-1000 farmers of the region will benefit in 2016.</w:t>
      </w:r>
    </w:p>
    <w:p w:rsidR="00FB253B" w:rsidRPr="005C344B" w:rsidRDefault="005F2659" w:rsidP="00DD2100">
      <w:pPr>
        <w:pStyle w:val="ListParagraph"/>
        <w:numPr>
          <w:ilvl w:val="0"/>
          <w:numId w:val="7"/>
        </w:numPr>
        <w:spacing w:before="120" w:after="120" w:line="264" w:lineRule="auto"/>
        <w:ind w:left="142" w:hanging="142"/>
        <w:contextualSpacing w:val="0"/>
        <w:jc w:val="both"/>
        <w:rPr>
          <w:rFonts w:asciiTheme="majorBidi" w:hAnsiTheme="majorBidi" w:cstheme="majorBidi"/>
        </w:rPr>
      </w:pPr>
      <w:r w:rsidRPr="005C344B">
        <w:rPr>
          <w:rFonts w:asciiTheme="majorBidi" w:hAnsiTheme="majorBidi" w:cstheme="majorBidi"/>
        </w:rPr>
        <w:t xml:space="preserve">In Sudan, </w:t>
      </w:r>
      <w:r w:rsidR="00273475" w:rsidRPr="005C344B">
        <w:rPr>
          <w:rFonts w:asciiTheme="majorBidi" w:hAnsiTheme="majorBidi" w:cstheme="majorBidi"/>
        </w:rPr>
        <w:t>a</w:t>
      </w:r>
      <w:r w:rsidRPr="005C344B">
        <w:rPr>
          <w:rFonts w:asciiTheme="majorBidi" w:hAnsiTheme="majorBidi" w:cstheme="majorBidi"/>
        </w:rPr>
        <w:t xml:space="preserve"> mobile seed unit will be </w:t>
      </w:r>
      <w:r w:rsidR="00273475" w:rsidRPr="005C344B">
        <w:rPr>
          <w:rFonts w:asciiTheme="majorBidi" w:hAnsiTheme="majorBidi" w:cstheme="majorBidi"/>
        </w:rPr>
        <w:t xml:space="preserve">installed </w:t>
      </w:r>
      <w:r w:rsidRPr="005C344B">
        <w:rPr>
          <w:rFonts w:asciiTheme="majorBidi" w:hAnsiTheme="majorBidi" w:cstheme="majorBidi"/>
        </w:rPr>
        <w:t xml:space="preserve">at </w:t>
      </w:r>
      <w:r w:rsidR="00273475" w:rsidRPr="005C344B">
        <w:rPr>
          <w:rFonts w:asciiTheme="majorBidi" w:hAnsiTheme="majorBidi" w:cstheme="majorBidi"/>
        </w:rPr>
        <w:t xml:space="preserve">the </w:t>
      </w:r>
      <w:proofErr w:type="spellStart"/>
      <w:r w:rsidRPr="005C344B">
        <w:rPr>
          <w:rFonts w:asciiTheme="majorBidi" w:hAnsiTheme="majorBidi" w:cstheme="majorBidi"/>
        </w:rPr>
        <w:t>Hudeiba</w:t>
      </w:r>
      <w:proofErr w:type="spellEnd"/>
      <w:r w:rsidRPr="005C344B">
        <w:rPr>
          <w:rFonts w:asciiTheme="majorBidi" w:hAnsiTheme="majorBidi" w:cstheme="majorBidi"/>
        </w:rPr>
        <w:t xml:space="preserve"> research station of Agricultural Research Corporation under the control of farmer’s organisation of Nile </w:t>
      </w:r>
      <w:r w:rsidR="00C749ED" w:rsidRPr="005C344B">
        <w:rPr>
          <w:rFonts w:asciiTheme="majorBidi" w:hAnsiTheme="majorBidi" w:cstheme="majorBidi"/>
        </w:rPr>
        <w:t xml:space="preserve">Valley </w:t>
      </w:r>
      <w:r w:rsidRPr="005C344B">
        <w:rPr>
          <w:rFonts w:asciiTheme="majorBidi" w:hAnsiTheme="majorBidi" w:cstheme="majorBidi"/>
        </w:rPr>
        <w:t>Governorate</w:t>
      </w:r>
      <w:r w:rsidR="00EB1302" w:rsidRPr="005C344B">
        <w:rPr>
          <w:rFonts w:asciiTheme="majorBidi" w:hAnsiTheme="majorBidi" w:cstheme="majorBidi"/>
        </w:rPr>
        <w:t xml:space="preserve"> to serve farmers of the region</w:t>
      </w:r>
      <w:r w:rsidRPr="005C344B">
        <w:rPr>
          <w:rFonts w:asciiTheme="majorBidi" w:hAnsiTheme="majorBidi" w:cstheme="majorBidi"/>
        </w:rPr>
        <w:t>.</w:t>
      </w:r>
      <w:r w:rsidR="002725CD" w:rsidRPr="005C344B">
        <w:rPr>
          <w:rFonts w:asciiTheme="majorBidi" w:hAnsiTheme="majorBidi" w:cstheme="majorBidi"/>
        </w:rPr>
        <w:t xml:space="preserve"> This unit will help to disseminate the new varieties of </w:t>
      </w:r>
      <w:proofErr w:type="spellStart"/>
      <w:r w:rsidR="002725CD" w:rsidRPr="005C344B">
        <w:rPr>
          <w:rFonts w:asciiTheme="majorBidi" w:hAnsiTheme="majorBidi" w:cstheme="majorBidi"/>
        </w:rPr>
        <w:t>faba</w:t>
      </w:r>
      <w:proofErr w:type="spellEnd"/>
      <w:r w:rsidR="002725CD" w:rsidRPr="005C344B">
        <w:rPr>
          <w:rFonts w:asciiTheme="majorBidi" w:hAnsiTheme="majorBidi" w:cstheme="majorBidi"/>
        </w:rPr>
        <w:t xml:space="preserve"> bean (</w:t>
      </w:r>
      <w:proofErr w:type="spellStart"/>
      <w:r w:rsidR="002725CD" w:rsidRPr="005C344B">
        <w:rPr>
          <w:rFonts w:asciiTheme="majorBidi" w:hAnsiTheme="majorBidi" w:cstheme="majorBidi"/>
        </w:rPr>
        <w:t>Eddamer</w:t>
      </w:r>
      <w:proofErr w:type="spellEnd"/>
      <w:r w:rsidR="002725CD" w:rsidRPr="005C344B">
        <w:rPr>
          <w:rFonts w:asciiTheme="majorBidi" w:hAnsiTheme="majorBidi" w:cstheme="majorBidi"/>
        </w:rPr>
        <w:t xml:space="preserve">, </w:t>
      </w:r>
      <w:proofErr w:type="spellStart"/>
      <w:r w:rsidR="002725CD" w:rsidRPr="005C344B">
        <w:rPr>
          <w:rFonts w:asciiTheme="majorBidi" w:hAnsiTheme="majorBidi" w:cstheme="majorBidi"/>
        </w:rPr>
        <w:t>Shendi</w:t>
      </w:r>
      <w:proofErr w:type="spellEnd"/>
      <w:r w:rsidR="002725CD" w:rsidRPr="005C344B">
        <w:rPr>
          <w:rFonts w:asciiTheme="majorBidi" w:hAnsiTheme="majorBidi" w:cstheme="majorBidi"/>
        </w:rPr>
        <w:t xml:space="preserve">, </w:t>
      </w:r>
      <w:proofErr w:type="gramStart"/>
      <w:r w:rsidR="002725CD" w:rsidRPr="005C344B">
        <w:rPr>
          <w:rFonts w:asciiTheme="majorBidi" w:hAnsiTheme="majorBidi" w:cstheme="majorBidi"/>
        </w:rPr>
        <w:t>Merowe</w:t>
      </w:r>
      <w:proofErr w:type="gramEnd"/>
      <w:r w:rsidR="002725CD" w:rsidRPr="005C344B">
        <w:rPr>
          <w:rFonts w:asciiTheme="majorBidi" w:hAnsiTheme="majorBidi" w:cstheme="majorBidi"/>
        </w:rPr>
        <w:t>) and of chickpea and lentil.</w:t>
      </w:r>
    </w:p>
    <w:p w:rsidR="00FB253B" w:rsidRPr="005C344B" w:rsidRDefault="005F2659" w:rsidP="00DD2100">
      <w:pPr>
        <w:pStyle w:val="ListParagraph"/>
        <w:numPr>
          <w:ilvl w:val="0"/>
          <w:numId w:val="7"/>
        </w:numPr>
        <w:spacing w:before="120" w:after="120" w:line="264" w:lineRule="auto"/>
        <w:ind w:left="142" w:hanging="142"/>
        <w:contextualSpacing w:val="0"/>
        <w:jc w:val="both"/>
        <w:rPr>
          <w:rFonts w:asciiTheme="majorBidi" w:hAnsiTheme="majorBidi" w:cstheme="majorBidi"/>
        </w:rPr>
      </w:pPr>
      <w:r w:rsidRPr="005C344B">
        <w:rPr>
          <w:rFonts w:asciiTheme="majorBidi" w:hAnsiTheme="majorBidi" w:cstheme="majorBidi"/>
        </w:rPr>
        <w:t xml:space="preserve">In Tunisia, </w:t>
      </w:r>
      <w:r w:rsidR="00273475" w:rsidRPr="005C344B">
        <w:rPr>
          <w:rFonts w:asciiTheme="majorBidi" w:hAnsiTheme="majorBidi" w:cstheme="majorBidi"/>
        </w:rPr>
        <w:t xml:space="preserve">a </w:t>
      </w:r>
      <w:r w:rsidRPr="005C344B">
        <w:rPr>
          <w:rFonts w:asciiTheme="majorBidi" w:hAnsiTheme="majorBidi" w:cstheme="majorBidi"/>
        </w:rPr>
        <w:t>mobile seed unit will be placed temporar</w:t>
      </w:r>
      <w:r w:rsidR="00273475" w:rsidRPr="005C344B">
        <w:rPr>
          <w:rFonts w:asciiTheme="majorBidi" w:hAnsiTheme="majorBidi" w:cstheme="majorBidi"/>
        </w:rPr>
        <w:t>ily</w:t>
      </w:r>
      <w:r w:rsidRPr="005C344B">
        <w:rPr>
          <w:rFonts w:asciiTheme="majorBidi" w:hAnsiTheme="majorBidi" w:cstheme="majorBidi"/>
        </w:rPr>
        <w:t xml:space="preserve"> at the </w:t>
      </w:r>
      <w:r w:rsidR="00521F0D" w:rsidRPr="005C344B">
        <w:rPr>
          <w:rFonts w:asciiTheme="majorBidi" w:hAnsiTheme="majorBidi" w:cstheme="majorBidi"/>
        </w:rPr>
        <w:t>“</w:t>
      </w:r>
      <w:proofErr w:type="spellStart"/>
      <w:r w:rsidR="00521F0D" w:rsidRPr="005C344B">
        <w:rPr>
          <w:rFonts w:asciiTheme="majorBidi" w:hAnsiTheme="majorBidi" w:cstheme="majorBidi"/>
        </w:rPr>
        <w:t>Institut</w:t>
      </w:r>
      <w:proofErr w:type="spellEnd"/>
      <w:r w:rsidR="00521F0D" w:rsidRPr="005C344B">
        <w:rPr>
          <w:rFonts w:asciiTheme="majorBidi" w:hAnsiTheme="majorBidi" w:cstheme="majorBidi"/>
        </w:rPr>
        <w:t xml:space="preserve"> </w:t>
      </w:r>
      <w:r w:rsidRPr="005C344B">
        <w:rPr>
          <w:rFonts w:asciiTheme="majorBidi" w:hAnsiTheme="majorBidi" w:cstheme="majorBidi"/>
        </w:rPr>
        <w:t xml:space="preserve">National </w:t>
      </w:r>
      <w:r w:rsidR="00521F0D" w:rsidRPr="005C344B">
        <w:rPr>
          <w:rFonts w:asciiTheme="majorBidi" w:hAnsiTheme="majorBidi" w:cstheme="majorBidi"/>
        </w:rPr>
        <w:t xml:space="preserve">des </w:t>
      </w:r>
      <w:proofErr w:type="spellStart"/>
      <w:r w:rsidR="00521F0D" w:rsidRPr="005C344B">
        <w:rPr>
          <w:rFonts w:asciiTheme="majorBidi" w:hAnsiTheme="majorBidi" w:cstheme="majorBidi"/>
        </w:rPr>
        <w:t>Grandes</w:t>
      </w:r>
      <w:proofErr w:type="spellEnd"/>
      <w:r w:rsidR="00521F0D" w:rsidRPr="005C344B">
        <w:rPr>
          <w:rFonts w:asciiTheme="majorBidi" w:hAnsiTheme="majorBidi" w:cstheme="majorBidi"/>
        </w:rPr>
        <w:t xml:space="preserve"> Cultures”</w:t>
      </w:r>
      <w:r w:rsidRPr="005C344B">
        <w:rPr>
          <w:rFonts w:asciiTheme="majorBidi" w:hAnsiTheme="majorBidi" w:cstheme="majorBidi"/>
        </w:rPr>
        <w:t xml:space="preserve"> </w:t>
      </w:r>
      <w:r w:rsidR="00EB1302" w:rsidRPr="005C344B">
        <w:rPr>
          <w:rFonts w:asciiTheme="majorBidi" w:hAnsiTheme="majorBidi" w:cstheme="majorBidi"/>
        </w:rPr>
        <w:t xml:space="preserve">(INGC) </w:t>
      </w:r>
      <w:r w:rsidRPr="005C344B">
        <w:rPr>
          <w:rFonts w:asciiTheme="majorBidi" w:hAnsiTheme="majorBidi" w:cstheme="majorBidi"/>
        </w:rPr>
        <w:t xml:space="preserve">to </w:t>
      </w:r>
      <w:r w:rsidR="00273475" w:rsidRPr="005C344B">
        <w:rPr>
          <w:rFonts w:asciiTheme="majorBidi" w:hAnsiTheme="majorBidi" w:cstheme="majorBidi"/>
        </w:rPr>
        <w:t xml:space="preserve">mainly </w:t>
      </w:r>
      <w:r w:rsidRPr="005C344B">
        <w:rPr>
          <w:rFonts w:asciiTheme="majorBidi" w:hAnsiTheme="majorBidi" w:cstheme="majorBidi"/>
        </w:rPr>
        <w:t xml:space="preserve">serve the farmers of </w:t>
      </w:r>
      <w:proofErr w:type="spellStart"/>
      <w:r w:rsidRPr="005C344B">
        <w:rPr>
          <w:rFonts w:asciiTheme="majorBidi" w:hAnsiTheme="majorBidi" w:cstheme="majorBidi"/>
        </w:rPr>
        <w:t>Boussalem</w:t>
      </w:r>
      <w:proofErr w:type="spellEnd"/>
      <w:r w:rsidRPr="005C344B">
        <w:rPr>
          <w:rFonts w:asciiTheme="majorBidi" w:hAnsiTheme="majorBidi" w:cstheme="majorBidi"/>
        </w:rPr>
        <w:t xml:space="preserve">, </w:t>
      </w:r>
      <w:proofErr w:type="spellStart"/>
      <w:r w:rsidRPr="005C344B">
        <w:rPr>
          <w:rFonts w:asciiTheme="majorBidi" w:hAnsiTheme="majorBidi" w:cstheme="majorBidi"/>
        </w:rPr>
        <w:t>Fernana</w:t>
      </w:r>
      <w:proofErr w:type="spellEnd"/>
      <w:r w:rsidRPr="005C344B">
        <w:rPr>
          <w:rFonts w:asciiTheme="majorBidi" w:hAnsiTheme="majorBidi" w:cstheme="majorBidi"/>
        </w:rPr>
        <w:t xml:space="preserve">, and </w:t>
      </w:r>
      <w:proofErr w:type="spellStart"/>
      <w:r w:rsidRPr="005C344B">
        <w:rPr>
          <w:rFonts w:asciiTheme="majorBidi" w:hAnsiTheme="majorBidi" w:cstheme="majorBidi"/>
        </w:rPr>
        <w:t>Amdoun</w:t>
      </w:r>
      <w:proofErr w:type="spellEnd"/>
      <w:r w:rsidRPr="005C344B">
        <w:rPr>
          <w:rFonts w:asciiTheme="majorBidi" w:hAnsiTheme="majorBidi" w:cstheme="majorBidi"/>
        </w:rPr>
        <w:t xml:space="preserve"> and then will be transferred to one of the</w:t>
      </w:r>
      <w:r w:rsidR="005C349F" w:rsidRPr="005C344B">
        <w:rPr>
          <w:rFonts w:asciiTheme="majorBidi" w:hAnsiTheme="majorBidi" w:cstheme="majorBidi"/>
        </w:rPr>
        <w:t xml:space="preserve"> recently created</w:t>
      </w:r>
      <w:r w:rsidRPr="005C344B">
        <w:rPr>
          <w:rFonts w:asciiTheme="majorBidi" w:hAnsiTheme="majorBidi" w:cstheme="majorBidi"/>
        </w:rPr>
        <w:t xml:space="preserve"> </w:t>
      </w:r>
      <w:r w:rsidR="001E1290" w:rsidRPr="005C344B">
        <w:rPr>
          <w:rFonts w:asciiTheme="majorBidi" w:hAnsiTheme="majorBidi" w:cstheme="majorBidi"/>
        </w:rPr>
        <w:t>farmer</w:t>
      </w:r>
      <w:r w:rsidR="009A37F4" w:rsidRPr="005C344B">
        <w:rPr>
          <w:rFonts w:asciiTheme="majorBidi" w:hAnsiTheme="majorBidi" w:cstheme="majorBidi"/>
        </w:rPr>
        <w:t>s’</w:t>
      </w:r>
      <w:r w:rsidR="001E1290" w:rsidRPr="005C344B">
        <w:rPr>
          <w:rFonts w:asciiTheme="majorBidi" w:hAnsiTheme="majorBidi" w:cstheme="majorBidi"/>
        </w:rPr>
        <w:t xml:space="preserve"> </w:t>
      </w:r>
      <w:r w:rsidRPr="005C344B">
        <w:rPr>
          <w:rFonts w:asciiTheme="majorBidi" w:hAnsiTheme="majorBidi" w:cstheme="majorBidi"/>
        </w:rPr>
        <w:t>association and invo</w:t>
      </w:r>
      <w:r w:rsidR="002725CD" w:rsidRPr="005C344B">
        <w:rPr>
          <w:rFonts w:asciiTheme="majorBidi" w:hAnsiTheme="majorBidi" w:cstheme="majorBidi"/>
        </w:rPr>
        <w:t>lved in food legume development</w:t>
      </w:r>
      <w:r w:rsidR="005C349F" w:rsidRPr="005C344B">
        <w:rPr>
          <w:rFonts w:asciiTheme="majorBidi" w:hAnsiTheme="majorBidi" w:cstheme="majorBidi"/>
        </w:rPr>
        <w:t>. The goal is that it will also</w:t>
      </w:r>
      <w:r w:rsidR="002725CD" w:rsidRPr="005C344B">
        <w:rPr>
          <w:rFonts w:asciiTheme="majorBidi" w:hAnsiTheme="majorBidi" w:cstheme="majorBidi"/>
        </w:rPr>
        <w:t xml:space="preserve"> help </w:t>
      </w:r>
      <w:r w:rsidR="005C349F" w:rsidRPr="005C344B">
        <w:rPr>
          <w:rFonts w:asciiTheme="majorBidi" w:hAnsiTheme="majorBidi" w:cstheme="majorBidi"/>
        </w:rPr>
        <w:t>popularize</w:t>
      </w:r>
      <w:r w:rsidR="002725CD" w:rsidRPr="005C344B">
        <w:rPr>
          <w:rFonts w:asciiTheme="majorBidi" w:hAnsiTheme="majorBidi" w:cstheme="majorBidi"/>
        </w:rPr>
        <w:t xml:space="preserve"> new varieties of legumes.</w:t>
      </w:r>
    </w:p>
    <w:p w:rsidR="00FB253B" w:rsidRPr="005C344B" w:rsidRDefault="005F2659" w:rsidP="00DD2100">
      <w:pPr>
        <w:pStyle w:val="ListParagraph"/>
        <w:numPr>
          <w:ilvl w:val="0"/>
          <w:numId w:val="7"/>
        </w:numPr>
        <w:spacing w:before="120" w:after="120" w:line="264" w:lineRule="auto"/>
        <w:ind w:left="142" w:hanging="142"/>
        <w:contextualSpacing w:val="0"/>
        <w:jc w:val="both"/>
        <w:rPr>
          <w:rFonts w:asciiTheme="majorBidi" w:hAnsiTheme="majorBidi" w:cstheme="majorBidi"/>
        </w:rPr>
      </w:pPr>
      <w:r w:rsidRPr="005C344B">
        <w:rPr>
          <w:rFonts w:asciiTheme="majorBidi" w:hAnsiTheme="majorBidi" w:cstheme="majorBidi"/>
        </w:rPr>
        <w:t xml:space="preserve">In Jordan, </w:t>
      </w:r>
      <w:r w:rsidR="005C349F" w:rsidRPr="005C344B">
        <w:rPr>
          <w:rFonts w:asciiTheme="majorBidi" w:hAnsiTheme="majorBidi" w:cstheme="majorBidi"/>
        </w:rPr>
        <w:t>a</w:t>
      </w:r>
      <w:r w:rsidRPr="005C344B">
        <w:rPr>
          <w:rFonts w:asciiTheme="majorBidi" w:hAnsiTheme="majorBidi" w:cstheme="majorBidi"/>
        </w:rPr>
        <w:t xml:space="preserve"> mobile seed unit will be offered to </w:t>
      </w:r>
      <w:r w:rsidR="009A37F4" w:rsidRPr="005C344B">
        <w:rPr>
          <w:rFonts w:asciiTheme="majorBidi" w:hAnsiTheme="majorBidi" w:cstheme="majorBidi"/>
        </w:rPr>
        <w:t>an</w:t>
      </w:r>
      <w:r w:rsidRPr="005C344B">
        <w:rPr>
          <w:rFonts w:asciiTheme="majorBidi" w:hAnsiTheme="majorBidi" w:cstheme="majorBidi"/>
        </w:rPr>
        <w:t xml:space="preserve"> association that provide services for small farmers in the north</w:t>
      </w:r>
      <w:r w:rsidR="001E1290" w:rsidRPr="005C344B">
        <w:rPr>
          <w:rFonts w:asciiTheme="majorBidi" w:hAnsiTheme="majorBidi" w:cstheme="majorBidi"/>
        </w:rPr>
        <w:t>ern</w:t>
      </w:r>
      <w:r w:rsidRPr="005C344B">
        <w:rPr>
          <w:rFonts w:asciiTheme="majorBidi" w:hAnsiTheme="majorBidi" w:cstheme="majorBidi"/>
        </w:rPr>
        <w:t xml:space="preserve"> Jordan.</w:t>
      </w:r>
    </w:p>
    <w:p w:rsidR="005F2659" w:rsidRPr="005C344B" w:rsidRDefault="005F2659" w:rsidP="00DD2100">
      <w:pPr>
        <w:pStyle w:val="ListParagraph"/>
        <w:numPr>
          <w:ilvl w:val="0"/>
          <w:numId w:val="7"/>
        </w:numPr>
        <w:spacing w:before="120" w:after="120" w:line="264" w:lineRule="auto"/>
        <w:ind w:left="142" w:hanging="142"/>
        <w:contextualSpacing w:val="0"/>
        <w:jc w:val="both"/>
        <w:rPr>
          <w:rFonts w:asciiTheme="majorBidi" w:hAnsiTheme="majorBidi" w:cstheme="majorBidi"/>
        </w:rPr>
      </w:pPr>
      <w:r w:rsidRPr="005C344B">
        <w:rPr>
          <w:rFonts w:asciiTheme="majorBidi" w:hAnsiTheme="majorBidi" w:cstheme="majorBidi"/>
        </w:rPr>
        <w:t xml:space="preserve">In Algeria, </w:t>
      </w:r>
      <w:r w:rsidR="005C349F" w:rsidRPr="005C344B">
        <w:rPr>
          <w:rFonts w:asciiTheme="majorBidi" w:hAnsiTheme="majorBidi" w:cstheme="majorBidi"/>
        </w:rPr>
        <w:t>a mobile seed until will be installed to</w:t>
      </w:r>
      <w:r w:rsidR="00FB253B" w:rsidRPr="005C344B">
        <w:rPr>
          <w:rFonts w:asciiTheme="majorBidi" w:hAnsiTheme="majorBidi" w:cstheme="majorBidi"/>
        </w:rPr>
        <w:t xml:space="preserve"> benefit </w:t>
      </w:r>
      <w:r w:rsidR="005C349F" w:rsidRPr="005C344B">
        <w:rPr>
          <w:rFonts w:asciiTheme="majorBidi" w:hAnsiTheme="majorBidi" w:cstheme="majorBidi"/>
        </w:rPr>
        <w:t>the</w:t>
      </w:r>
      <w:r w:rsidR="00FB253B" w:rsidRPr="005C344B">
        <w:rPr>
          <w:rFonts w:asciiTheme="majorBidi" w:hAnsiTheme="majorBidi" w:cstheme="majorBidi"/>
        </w:rPr>
        <w:t xml:space="preserve"> farmers of Constantine Governorate</w:t>
      </w:r>
      <w:r w:rsidR="00843955" w:rsidRPr="005C344B">
        <w:rPr>
          <w:rFonts w:asciiTheme="majorBidi" w:hAnsiTheme="majorBidi" w:cstheme="majorBidi"/>
        </w:rPr>
        <w:t>,</w:t>
      </w:r>
      <w:r w:rsidR="00FB253B" w:rsidRPr="005C344B">
        <w:rPr>
          <w:rFonts w:asciiTheme="majorBidi" w:hAnsiTheme="majorBidi" w:cstheme="majorBidi"/>
        </w:rPr>
        <w:t xml:space="preserve"> </w:t>
      </w:r>
      <w:r w:rsidR="00EB1302" w:rsidRPr="005C344B">
        <w:rPr>
          <w:rFonts w:asciiTheme="majorBidi" w:hAnsiTheme="majorBidi" w:cstheme="majorBidi"/>
        </w:rPr>
        <w:t>where there is an influent</w:t>
      </w:r>
      <w:r w:rsidR="005C349F" w:rsidRPr="005C344B">
        <w:rPr>
          <w:rFonts w:asciiTheme="majorBidi" w:hAnsiTheme="majorBidi" w:cstheme="majorBidi"/>
        </w:rPr>
        <w:t>ial</w:t>
      </w:r>
      <w:r w:rsidR="00EB1302" w:rsidRPr="005C344B">
        <w:rPr>
          <w:rFonts w:asciiTheme="majorBidi" w:hAnsiTheme="majorBidi" w:cstheme="majorBidi"/>
        </w:rPr>
        <w:t xml:space="preserve"> farmer </w:t>
      </w:r>
      <w:r w:rsidR="00411381" w:rsidRPr="005C344B">
        <w:rPr>
          <w:rFonts w:asciiTheme="majorBidi" w:hAnsiTheme="majorBidi" w:cstheme="majorBidi"/>
        </w:rPr>
        <w:t>(</w:t>
      </w:r>
      <w:proofErr w:type="spellStart"/>
      <w:r w:rsidR="00843955" w:rsidRPr="005C344B">
        <w:rPr>
          <w:rFonts w:asciiTheme="majorBidi" w:hAnsiTheme="majorBidi" w:cstheme="majorBidi"/>
        </w:rPr>
        <w:t>Mr.</w:t>
      </w:r>
      <w:proofErr w:type="spellEnd"/>
      <w:r w:rsidR="00843955" w:rsidRPr="005C344B">
        <w:rPr>
          <w:rFonts w:asciiTheme="majorBidi" w:hAnsiTheme="majorBidi" w:cstheme="majorBidi"/>
        </w:rPr>
        <w:t xml:space="preserve"> </w:t>
      </w:r>
      <w:proofErr w:type="spellStart"/>
      <w:r w:rsidR="00843955" w:rsidRPr="005C344B">
        <w:rPr>
          <w:rFonts w:asciiTheme="majorBidi" w:hAnsiTheme="majorBidi" w:cstheme="majorBidi"/>
        </w:rPr>
        <w:t>Mostefa</w:t>
      </w:r>
      <w:proofErr w:type="spellEnd"/>
      <w:r w:rsidR="00843955" w:rsidRPr="005C344B">
        <w:rPr>
          <w:rFonts w:asciiTheme="majorBidi" w:hAnsiTheme="majorBidi" w:cstheme="majorBidi"/>
        </w:rPr>
        <w:t xml:space="preserve"> </w:t>
      </w:r>
      <w:proofErr w:type="spellStart"/>
      <w:r w:rsidR="00843955" w:rsidRPr="005C344B">
        <w:rPr>
          <w:rFonts w:asciiTheme="majorBidi" w:hAnsiTheme="majorBidi" w:cstheme="majorBidi"/>
        </w:rPr>
        <w:t>Debbah</w:t>
      </w:r>
      <w:proofErr w:type="spellEnd"/>
      <w:r w:rsidR="00843955" w:rsidRPr="005C344B">
        <w:rPr>
          <w:rFonts w:asciiTheme="majorBidi" w:hAnsiTheme="majorBidi" w:cstheme="majorBidi"/>
        </w:rPr>
        <w:t xml:space="preserve">) </w:t>
      </w:r>
      <w:r w:rsidR="005C349F" w:rsidRPr="005C344B">
        <w:rPr>
          <w:rFonts w:asciiTheme="majorBidi" w:hAnsiTheme="majorBidi" w:cstheme="majorBidi"/>
        </w:rPr>
        <w:t xml:space="preserve">that is </w:t>
      </w:r>
      <w:r w:rsidR="00843955" w:rsidRPr="005C344B">
        <w:rPr>
          <w:rFonts w:asciiTheme="majorBidi" w:hAnsiTheme="majorBidi" w:cstheme="majorBidi"/>
        </w:rPr>
        <w:t xml:space="preserve">willing to </w:t>
      </w:r>
      <w:r w:rsidR="005C349F" w:rsidRPr="005C344B">
        <w:rPr>
          <w:rFonts w:asciiTheme="majorBidi" w:hAnsiTheme="majorBidi" w:cstheme="majorBidi"/>
        </w:rPr>
        <w:t xml:space="preserve">help </w:t>
      </w:r>
      <w:r w:rsidR="00843955" w:rsidRPr="005C344B">
        <w:rPr>
          <w:rFonts w:asciiTheme="majorBidi" w:hAnsiTheme="majorBidi" w:cstheme="majorBidi"/>
        </w:rPr>
        <w:t>develop food legume</w:t>
      </w:r>
      <w:r w:rsidR="005C349F" w:rsidRPr="005C344B">
        <w:rPr>
          <w:rFonts w:asciiTheme="majorBidi" w:hAnsiTheme="majorBidi" w:cstheme="majorBidi"/>
        </w:rPr>
        <w:t>s</w:t>
      </w:r>
      <w:r w:rsidR="00843955" w:rsidRPr="005C344B">
        <w:rPr>
          <w:rFonts w:asciiTheme="majorBidi" w:hAnsiTheme="majorBidi" w:cstheme="majorBidi"/>
        </w:rPr>
        <w:t xml:space="preserve"> in the region</w:t>
      </w:r>
      <w:r w:rsidR="00EB1302" w:rsidRPr="005C344B">
        <w:rPr>
          <w:rFonts w:asciiTheme="majorBidi" w:hAnsiTheme="majorBidi" w:cstheme="majorBidi"/>
        </w:rPr>
        <w:t xml:space="preserve">. The farmers </w:t>
      </w:r>
      <w:r w:rsidR="005C349F" w:rsidRPr="005C344B">
        <w:rPr>
          <w:rFonts w:asciiTheme="majorBidi" w:hAnsiTheme="majorBidi" w:cstheme="majorBidi"/>
        </w:rPr>
        <w:t>will</w:t>
      </w:r>
      <w:r w:rsidR="00EB1302" w:rsidRPr="005C344B">
        <w:rPr>
          <w:rFonts w:asciiTheme="majorBidi" w:hAnsiTheme="majorBidi" w:cstheme="majorBidi"/>
        </w:rPr>
        <w:t xml:space="preserve"> benefit from technical backstopping from </w:t>
      </w:r>
      <w:r w:rsidR="00FB253B" w:rsidRPr="005C344B">
        <w:rPr>
          <w:rFonts w:asciiTheme="majorBidi" w:hAnsiTheme="majorBidi" w:cstheme="majorBidi"/>
        </w:rPr>
        <w:t>El-</w:t>
      </w:r>
      <w:proofErr w:type="spellStart"/>
      <w:r w:rsidR="00FB253B" w:rsidRPr="005C344B">
        <w:rPr>
          <w:rFonts w:asciiTheme="majorBidi" w:hAnsiTheme="majorBidi" w:cstheme="majorBidi"/>
        </w:rPr>
        <w:t>Kroub</w:t>
      </w:r>
      <w:proofErr w:type="spellEnd"/>
      <w:r w:rsidR="00FB253B" w:rsidRPr="005C344B">
        <w:rPr>
          <w:rFonts w:asciiTheme="majorBidi" w:hAnsiTheme="majorBidi" w:cstheme="majorBidi"/>
        </w:rPr>
        <w:t xml:space="preserve"> </w:t>
      </w:r>
      <w:r w:rsidR="00890715" w:rsidRPr="005C344B">
        <w:rPr>
          <w:rFonts w:asciiTheme="majorBidi" w:hAnsiTheme="majorBidi" w:cstheme="majorBidi"/>
        </w:rPr>
        <w:t>F</w:t>
      </w:r>
      <w:r w:rsidR="00EB1302" w:rsidRPr="005C344B">
        <w:rPr>
          <w:rFonts w:asciiTheme="majorBidi" w:hAnsiTheme="majorBidi" w:cstheme="majorBidi"/>
        </w:rPr>
        <w:t xml:space="preserve">arm for </w:t>
      </w:r>
      <w:r w:rsidR="00890715" w:rsidRPr="005C344B">
        <w:rPr>
          <w:rFonts w:asciiTheme="majorBidi" w:hAnsiTheme="majorBidi" w:cstheme="majorBidi"/>
        </w:rPr>
        <w:t>D</w:t>
      </w:r>
      <w:r w:rsidR="00EB1302" w:rsidRPr="005C344B">
        <w:rPr>
          <w:rFonts w:asciiTheme="majorBidi" w:hAnsiTheme="majorBidi" w:cstheme="majorBidi"/>
        </w:rPr>
        <w:t xml:space="preserve">emonstration and </w:t>
      </w:r>
      <w:r w:rsidR="00890715" w:rsidRPr="005C344B">
        <w:rPr>
          <w:rFonts w:asciiTheme="majorBidi" w:hAnsiTheme="majorBidi" w:cstheme="majorBidi"/>
        </w:rPr>
        <w:t>S</w:t>
      </w:r>
      <w:r w:rsidR="00EB1302" w:rsidRPr="005C344B">
        <w:rPr>
          <w:rFonts w:asciiTheme="majorBidi" w:hAnsiTheme="majorBidi" w:cstheme="majorBidi"/>
        </w:rPr>
        <w:t xml:space="preserve">eed </w:t>
      </w:r>
      <w:r w:rsidR="00890715" w:rsidRPr="005C344B">
        <w:rPr>
          <w:rFonts w:asciiTheme="majorBidi" w:hAnsiTheme="majorBidi" w:cstheme="majorBidi"/>
        </w:rPr>
        <w:t>P</w:t>
      </w:r>
      <w:r w:rsidR="00EB1302" w:rsidRPr="005C344B">
        <w:rPr>
          <w:rFonts w:asciiTheme="majorBidi" w:hAnsiTheme="majorBidi" w:cstheme="majorBidi"/>
        </w:rPr>
        <w:t xml:space="preserve">roduction </w:t>
      </w:r>
      <w:r w:rsidR="00890715" w:rsidRPr="005C344B">
        <w:rPr>
          <w:rFonts w:asciiTheme="majorBidi" w:hAnsiTheme="majorBidi" w:cstheme="majorBidi"/>
        </w:rPr>
        <w:t xml:space="preserve">of </w:t>
      </w:r>
      <w:r w:rsidR="00521F0D" w:rsidRPr="005C344B">
        <w:rPr>
          <w:rFonts w:asciiTheme="majorBidi" w:hAnsiTheme="majorBidi" w:cstheme="majorBidi"/>
        </w:rPr>
        <w:t>“</w:t>
      </w:r>
      <w:proofErr w:type="spellStart"/>
      <w:r w:rsidR="00521F0D" w:rsidRPr="005C344B">
        <w:rPr>
          <w:rFonts w:asciiTheme="majorBidi" w:hAnsiTheme="majorBidi" w:cstheme="majorBidi"/>
        </w:rPr>
        <w:t>Institut</w:t>
      </w:r>
      <w:proofErr w:type="spellEnd"/>
      <w:r w:rsidR="00521F0D" w:rsidRPr="005C344B">
        <w:rPr>
          <w:rFonts w:asciiTheme="majorBidi" w:hAnsiTheme="majorBidi" w:cstheme="majorBidi"/>
        </w:rPr>
        <w:t xml:space="preserve"> Technique des </w:t>
      </w:r>
      <w:proofErr w:type="spellStart"/>
      <w:r w:rsidR="00521F0D" w:rsidRPr="005C344B">
        <w:rPr>
          <w:rFonts w:asciiTheme="majorBidi" w:hAnsiTheme="majorBidi" w:cstheme="majorBidi"/>
        </w:rPr>
        <w:t>Grandes</w:t>
      </w:r>
      <w:proofErr w:type="spellEnd"/>
      <w:r w:rsidR="00521F0D" w:rsidRPr="005C344B">
        <w:rPr>
          <w:rFonts w:asciiTheme="majorBidi" w:hAnsiTheme="majorBidi" w:cstheme="majorBidi"/>
        </w:rPr>
        <w:t xml:space="preserve"> Cultures” (ITGC)</w:t>
      </w:r>
      <w:r w:rsidR="00EB1302" w:rsidRPr="005C344B">
        <w:rPr>
          <w:rFonts w:asciiTheme="majorBidi" w:hAnsiTheme="majorBidi" w:cstheme="majorBidi"/>
        </w:rPr>
        <w:t>.</w:t>
      </w:r>
    </w:p>
    <w:p w:rsidR="005C26B4" w:rsidRPr="005C344B" w:rsidRDefault="004A608A" w:rsidP="00DD2100">
      <w:pPr>
        <w:pStyle w:val="NoSpacing"/>
        <w:spacing w:before="120" w:after="120" w:line="264" w:lineRule="auto"/>
        <w:ind w:left="851" w:hanging="284"/>
        <w:rPr>
          <w:rFonts w:asciiTheme="majorBidi" w:hAnsiTheme="majorBidi" w:cstheme="majorBidi"/>
          <w:b/>
          <w:bCs/>
          <w:i/>
          <w:iCs/>
        </w:rPr>
      </w:pPr>
      <w:r w:rsidRPr="005C344B">
        <w:rPr>
          <w:rFonts w:asciiTheme="majorBidi" w:hAnsiTheme="majorBidi" w:cstheme="majorBidi"/>
          <w:b/>
          <w:bCs/>
          <w:i/>
          <w:iCs/>
        </w:rPr>
        <w:t xml:space="preserve">2. </w:t>
      </w:r>
      <w:r w:rsidR="000C3115" w:rsidRPr="005C344B">
        <w:rPr>
          <w:rFonts w:asciiTheme="majorBidi" w:hAnsiTheme="majorBidi" w:cstheme="majorBidi"/>
          <w:b/>
          <w:bCs/>
          <w:i/>
          <w:iCs/>
        </w:rPr>
        <w:t>Component</w:t>
      </w:r>
      <w:r w:rsidR="0060463B" w:rsidRPr="005C344B">
        <w:rPr>
          <w:rFonts w:asciiTheme="majorBidi" w:hAnsiTheme="majorBidi" w:cstheme="majorBidi"/>
          <w:b/>
          <w:bCs/>
          <w:i/>
          <w:iCs/>
        </w:rPr>
        <w:t xml:space="preserve"> </w:t>
      </w:r>
      <w:r w:rsidR="00C063AB" w:rsidRPr="005C344B">
        <w:rPr>
          <w:rFonts w:asciiTheme="majorBidi" w:hAnsiTheme="majorBidi" w:cstheme="majorBidi"/>
          <w:b/>
          <w:bCs/>
          <w:i/>
          <w:iCs/>
        </w:rPr>
        <w:t>2</w:t>
      </w:r>
      <w:r w:rsidR="00C11DDC" w:rsidRPr="005C344B">
        <w:rPr>
          <w:rFonts w:asciiTheme="majorBidi" w:hAnsiTheme="majorBidi" w:cstheme="majorBidi"/>
          <w:b/>
          <w:bCs/>
          <w:i/>
          <w:iCs/>
        </w:rPr>
        <w:t xml:space="preserve">: </w:t>
      </w:r>
      <w:r w:rsidR="00163DF4" w:rsidRPr="005C344B">
        <w:rPr>
          <w:rFonts w:asciiTheme="majorBidi" w:hAnsiTheme="majorBidi" w:cstheme="majorBidi"/>
          <w:b/>
          <w:bCs/>
          <w:i/>
          <w:iCs/>
        </w:rPr>
        <w:t>Promote improved production technologies</w:t>
      </w:r>
    </w:p>
    <w:p w:rsidR="0061433E" w:rsidRPr="005C344B" w:rsidRDefault="0061433E" w:rsidP="00DD2100">
      <w:pPr>
        <w:pStyle w:val="NoSpacing"/>
        <w:numPr>
          <w:ilvl w:val="0"/>
          <w:numId w:val="8"/>
        </w:numPr>
        <w:spacing w:after="120" w:line="264" w:lineRule="auto"/>
        <w:ind w:left="1134" w:hanging="141"/>
        <w:rPr>
          <w:rFonts w:asciiTheme="majorBidi" w:hAnsiTheme="majorBidi" w:cstheme="majorBidi"/>
          <w:i/>
          <w:iCs/>
        </w:rPr>
      </w:pPr>
      <w:r w:rsidRPr="005C344B">
        <w:rPr>
          <w:rFonts w:asciiTheme="majorBidi" w:hAnsiTheme="majorBidi" w:cstheme="majorBidi"/>
          <w:i/>
          <w:iCs/>
          <w:u w:val="single"/>
        </w:rPr>
        <w:t>On-farm demonstration of new varieties</w:t>
      </w:r>
      <w:r w:rsidR="006C65D1" w:rsidRPr="005C344B">
        <w:rPr>
          <w:rFonts w:asciiTheme="majorBidi" w:hAnsiTheme="majorBidi" w:cstheme="majorBidi"/>
          <w:i/>
          <w:iCs/>
          <w:u w:val="single"/>
        </w:rPr>
        <w:t xml:space="preserve"> (</w:t>
      </w:r>
      <w:r w:rsidR="004812EB" w:rsidRPr="005C344B">
        <w:rPr>
          <w:rFonts w:asciiTheme="majorBidi" w:hAnsiTheme="majorBidi" w:cstheme="majorBidi"/>
          <w:i/>
          <w:iCs/>
          <w:u w:val="single"/>
        </w:rPr>
        <w:t xml:space="preserve">more details </w:t>
      </w:r>
      <w:r w:rsidR="00692618" w:rsidRPr="005C344B">
        <w:rPr>
          <w:rFonts w:asciiTheme="majorBidi" w:hAnsiTheme="majorBidi" w:cstheme="majorBidi"/>
          <w:i/>
          <w:iCs/>
          <w:u w:val="single"/>
        </w:rPr>
        <w:t>in appendix 1</w:t>
      </w:r>
      <w:r w:rsidR="006C65D1" w:rsidRPr="005C344B">
        <w:rPr>
          <w:rFonts w:asciiTheme="majorBidi" w:hAnsiTheme="majorBidi" w:cstheme="majorBidi"/>
          <w:i/>
          <w:iCs/>
          <w:u w:val="single"/>
        </w:rPr>
        <w:t>)</w:t>
      </w:r>
      <w:r w:rsidRPr="005C344B">
        <w:rPr>
          <w:rFonts w:asciiTheme="majorBidi" w:hAnsiTheme="majorBidi" w:cstheme="majorBidi"/>
          <w:i/>
          <w:iCs/>
          <w:u w:val="single"/>
        </w:rPr>
        <w:t>:</w:t>
      </w:r>
    </w:p>
    <w:p w:rsidR="00EB1302" w:rsidRPr="005C344B" w:rsidRDefault="003F1A7B" w:rsidP="00DD2100">
      <w:pPr>
        <w:pStyle w:val="NoSpacing"/>
        <w:numPr>
          <w:ilvl w:val="0"/>
          <w:numId w:val="7"/>
        </w:numPr>
        <w:spacing w:after="120" w:line="264" w:lineRule="auto"/>
        <w:ind w:left="142" w:hanging="142"/>
        <w:jc w:val="both"/>
        <w:rPr>
          <w:rFonts w:asciiTheme="majorBidi" w:hAnsiTheme="majorBidi" w:cstheme="majorBidi"/>
        </w:rPr>
      </w:pPr>
      <w:r w:rsidRPr="005C344B">
        <w:rPr>
          <w:rFonts w:asciiTheme="majorBidi" w:hAnsiTheme="majorBidi" w:cstheme="majorBidi"/>
        </w:rPr>
        <w:t xml:space="preserve">134 </w:t>
      </w:r>
      <w:r w:rsidR="005C349F" w:rsidRPr="005C344B">
        <w:rPr>
          <w:rFonts w:asciiTheme="majorBidi" w:hAnsiTheme="majorBidi" w:cstheme="majorBidi"/>
        </w:rPr>
        <w:t>o</w:t>
      </w:r>
      <w:r w:rsidR="0061433E" w:rsidRPr="005C344B">
        <w:rPr>
          <w:rFonts w:asciiTheme="majorBidi" w:hAnsiTheme="majorBidi" w:cstheme="majorBidi"/>
        </w:rPr>
        <w:t xml:space="preserve">n-farm demonstrations of new varieties were conducted during cropping season 2012/13 in </w:t>
      </w:r>
      <w:r w:rsidR="005C349F" w:rsidRPr="005C344B">
        <w:rPr>
          <w:rFonts w:asciiTheme="majorBidi" w:hAnsiTheme="majorBidi" w:cstheme="majorBidi"/>
        </w:rPr>
        <w:t>seven</w:t>
      </w:r>
      <w:r w:rsidR="0061433E" w:rsidRPr="005C344B">
        <w:rPr>
          <w:rFonts w:asciiTheme="majorBidi" w:hAnsiTheme="majorBidi" w:cstheme="majorBidi"/>
        </w:rPr>
        <w:t xml:space="preserve"> countries</w:t>
      </w:r>
      <w:r w:rsidR="00843955" w:rsidRPr="005C344B">
        <w:rPr>
          <w:rFonts w:asciiTheme="majorBidi" w:hAnsiTheme="majorBidi" w:cstheme="majorBidi"/>
        </w:rPr>
        <w:t xml:space="preserve"> (Algeria, Egypt, Jordan, Lebanon, Morocco, Sudan, Tunisia, Turkey)</w:t>
      </w:r>
      <w:r w:rsidR="0061433E" w:rsidRPr="005C344B">
        <w:rPr>
          <w:rFonts w:asciiTheme="majorBidi" w:hAnsiTheme="majorBidi" w:cstheme="majorBidi"/>
        </w:rPr>
        <w:t xml:space="preserve">; </w:t>
      </w:r>
      <w:r w:rsidR="00843955" w:rsidRPr="005C344B">
        <w:rPr>
          <w:rFonts w:asciiTheme="majorBidi" w:hAnsiTheme="majorBidi" w:cstheme="majorBidi"/>
        </w:rPr>
        <w:t>most</w:t>
      </w:r>
      <w:r w:rsidRPr="005C344B">
        <w:rPr>
          <w:rFonts w:asciiTheme="majorBidi" w:hAnsiTheme="majorBidi" w:cstheme="majorBidi"/>
        </w:rPr>
        <w:t>ly</w:t>
      </w:r>
      <w:r w:rsidR="00843955" w:rsidRPr="005C344B">
        <w:rPr>
          <w:rFonts w:asciiTheme="majorBidi" w:hAnsiTheme="majorBidi" w:cstheme="majorBidi"/>
        </w:rPr>
        <w:t xml:space="preserve"> </w:t>
      </w:r>
      <w:r w:rsidR="0061433E" w:rsidRPr="005C344B">
        <w:rPr>
          <w:rFonts w:asciiTheme="majorBidi" w:hAnsiTheme="majorBidi" w:cstheme="majorBidi"/>
        </w:rPr>
        <w:t xml:space="preserve">on </w:t>
      </w:r>
      <w:r w:rsidR="003052FE" w:rsidRPr="005C344B">
        <w:rPr>
          <w:rFonts w:asciiTheme="majorBidi" w:hAnsiTheme="majorBidi" w:cstheme="majorBidi"/>
        </w:rPr>
        <w:t>food legumes (</w:t>
      </w:r>
      <w:r w:rsidRPr="005C344B">
        <w:rPr>
          <w:rFonts w:asciiTheme="majorBidi" w:hAnsiTheme="majorBidi" w:cstheme="majorBidi"/>
        </w:rPr>
        <w:t>98</w:t>
      </w:r>
      <w:r w:rsidR="003052FE" w:rsidRPr="005C344B">
        <w:rPr>
          <w:rFonts w:asciiTheme="majorBidi" w:hAnsiTheme="majorBidi" w:cstheme="majorBidi"/>
        </w:rPr>
        <w:t>)</w:t>
      </w:r>
      <w:r w:rsidR="00DC2CB8" w:rsidRPr="005C344B">
        <w:rPr>
          <w:rFonts w:asciiTheme="majorBidi" w:hAnsiTheme="majorBidi" w:cstheme="majorBidi"/>
        </w:rPr>
        <w:t>.</w:t>
      </w:r>
      <w:r w:rsidR="009A37F4" w:rsidRPr="005C344B">
        <w:rPr>
          <w:rFonts w:asciiTheme="majorBidi" w:hAnsiTheme="majorBidi" w:cstheme="majorBidi"/>
        </w:rPr>
        <w:t xml:space="preserve"> </w:t>
      </w:r>
      <w:r w:rsidR="00233E29" w:rsidRPr="005C344B">
        <w:rPr>
          <w:rFonts w:asciiTheme="majorBidi" w:hAnsiTheme="majorBidi" w:cstheme="majorBidi"/>
        </w:rPr>
        <w:t xml:space="preserve">Some of them </w:t>
      </w:r>
      <w:r w:rsidR="00EB6C94" w:rsidRPr="005C344B">
        <w:rPr>
          <w:rFonts w:asciiTheme="majorBidi" w:hAnsiTheme="majorBidi" w:cstheme="majorBidi"/>
        </w:rPr>
        <w:t>were</w:t>
      </w:r>
      <w:r w:rsidR="00233E29" w:rsidRPr="005C344B">
        <w:rPr>
          <w:rFonts w:asciiTheme="majorBidi" w:hAnsiTheme="majorBidi" w:cstheme="majorBidi"/>
        </w:rPr>
        <w:t xml:space="preserve"> conducted under conservation agriculture</w:t>
      </w:r>
      <w:r w:rsidR="00BE7543" w:rsidRPr="005C344B">
        <w:rPr>
          <w:rFonts w:asciiTheme="majorBidi" w:hAnsiTheme="majorBidi" w:cstheme="majorBidi"/>
        </w:rPr>
        <w:t>, others under supplemental irrigation</w:t>
      </w:r>
      <w:r w:rsidR="00233E29" w:rsidRPr="005C344B">
        <w:rPr>
          <w:rFonts w:asciiTheme="majorBidi" w:hAnsiTheme="majorBidi" w:cstheme="majorBidi"/>
        </w:rPr>
        <w:t>.</w:t>
      </w:r>
    </w:p>
    <w:p w:rsidR="00EB1302" w:rsidRPr="005C344B" w:rsidRDefault="0061433E" w:rsidP="00DD2100">
      <w:pPr>
        <w:pStyle w:val="NoSpacing"/>
        <w:numPr>
          <w:ilvl w:val="0"/>
          <w:numId w:val="7"/>
        </w:numPr>
        <w:spacing w:after="120" w:line="264" w:lineRule="auto"/>
        <w:ind w:left="142" w:hanging="142"/>
        <w:jc w:val="both"/>
        <w:rPr>
          <w:rFonts w:asciiTheme="majorBidi" w:hAnsiTheme="majorBidi" w:cstheme="majorBidi"/>
        </w:rPr>
      </w:pPr>
      <w:proofErr w:type="spellStart"/>
      <w:r w:rsidRPr="005C344B">
        <w:rPr>
          <w:rFonts w:asciiTheme="majorBidi" w:hAnsiTheme="majorBidi" w:cstheme="majorBidi"/>
        </w:rPr>
        <w:t>Faba</w:t>
      </w:r>
      <w:proofErr w:type="spellEnd"/>
      <w:r w:rsidRPr="005C344B">
        <w:rPr>
          <w:rFonts w:asciiTheme="majorBidi" w:hAnsiTheme="majorBidi" w:cstheme="majorBidi"/>
        </w:rPr>
        <w:t xml:space="preserve"> bean </w:t>
      </w:r>
      <w:r w:rsidR="006C65D1" w:rsidRPr="005C344B">
        <w:rPr>
          <w:rFonts w:asciiTheme="majorBidi" w:hAnsiTheme="majorBidi" w:cstheme="majorBidi"/>
        </w:rPr>
        <w:t xml:space="preserve">new varieties with recommended packages </w:t>
      </w:r>
      <w:r w:rsidRPr="005C344B">
        <w:rPr>
          <w:rFonts w:asciiTheme="majorBidi" w:hAnsiTheme="majorBidi" w:cstheme="majorBidi"/>
        </w:rPr>
        <w:t>increased</w:t>
      </w:r>
      <w:r w:rsidR="006C65D1" w:rsidRPr="005C344B">
        <w:rPr>
          <w:rFonts w:asciiTheme="majorBidi" w:hAnsiTheme="majorBidi" w:cstheme="majorBidi"/>
        </w:rPr>
        <w:t xml:space="preserve"> grain yield </w:t>
      </w:r>
      <w:r w:rsidR="00DC2CB8" w:rsidRPr="005C344B">
        <w:rPr>
          <w:rFonts w:asciiTheme="majorBidi" w:hAnsiTheme="majorBidi" w:cstheme="majorBidi"/>
        </w:rPr>
        <w:t xml:space="preserve">in average by </w:t>
      </w:r>
      <w:r w:rsidR="006C65D1" w:rsidRPr="005C344B">
        <w:rPr>
          <w:rFonts w:asciiTheme="majorBidi" w:hAnsiTheme="majorBidi" w:cstheme="majorBidi"/>
        </w:rPr>
        <w:t xml:space="preserve">21% </w:t>
      </w:r>
      <w:r w:rsidR="004812EB" w:rsidRPr="005C344B">
        <w:rPr>
          <w:rFonts w:asciiTheme="majorBidi" w:hAnsiTheme="majorBidi" w:cstheme="majorBidi"/>
        </w:rPr>
        <w:t xml:space="preserve">as compared to farmers neighbouring fields in 35 on-farm demonstration fields implemented in 2012/13 season in </w:t>
      </w:r>
      <w:r w:rsidR="005C349F" w:rsidRPr="005C344B">
        <w:rPr>
          <w:rFonts w:asciiTheme="majorBidi" w:hAnsiTheme="majorBidi" w:cstheme="majorBidi"/>
        </w:rPr>
        <w:t>five</w:t>
      </w:r>
      <w:r w:rsidR="004812EB" w:rsidRPr="005C344B">
        <w:rPr>
          <w:rFonts w:asciiTheme="majorBidi" w:hAnsiTheme="majorBidi" w:cstheme="majorBidi"/>
        </w:rPr>
        <w:t xml:space="preserve"> governorates </w:t>
      </w:r>
      <w:r w:rsidR="00A16456" w:rsidRPr="005C344B">
        <w:rPr>
          <w:rFonts w:asciiTheme="majorBidi" w:hAnsiTheme="majorBidi" w:cstheme="majorBidi"/>
        </w:rPr>
        <w:t xml:space="preserve">in Egypt </w:t>
      </w:r>
      <w:r w:rsidR="004812EB" w:rsidRPr="005C344B">
        <w:rPr>
          <w:rFonts w:asciiTheme="majorBidi" w:hAnsiTheme="majorBidi" w:cstheme="majorBidi"/>
        </w:rPr>
        <w:t>(Al-</w:t>
      </w:r>
      <w:proofErr w:type="spellStart"/>
      <w:r w:rsidR="004812EB" w:rsidRPr="005C344B">
        <w:rPr>
          <w:rFonts w:asciiTheme="majorBidi" w:hAnsiTheme="majorBidi" w:cstheme="majorBidi"/>
        </w:rPr>
        <w:t>Sharkia</w:t>
      </w:r>
      <w:proofErr w:type="spellEnd"/>
      <w:r w:rsidR="004812EB" w:rsidRPr="005C344B">
        <w:rPr>
          <w:rFonts w:asciiTheme="majorBidi" w:hAnsiTheme="majorBidi" w:cstheme="majorBidi"/>
        </w:rPr>
        <w:t xml:space="preserve">, </w:t>
      </w:r>
      <w:proofErr w:type="spellStart"/>
      <w:r w:rsidR="004812EB" w:rsidRPr="005C344B">
        <w:rPr>
          <w:rFonts w:asciiTheme="majorBidi" w:hAnsiTheme="majorBidi" w:cstheme="majorBidi"/>
        </w:rPr>
        <w:t>Dakahlia</w:t>
      </w:r>
      <w:proofErr w:type="spellEnd"/>
      <w:r w:rsidR="004812EB" w:rsidRPr="005C344B">
        <w:rPr>
          <w:rFonts w:asciiTheme="majorBidi" w:hAnsiTheme="majorBidi" w:cstheme="majorBidi"/>
        </w:rPr>
        <w:t xml:space="preserve">, </w:t>
      </w:r>
      <w:proofErr w:type="spellStart"/>
      <w:r w:rsidR="004812EB" w:rsidRPr="005C344B">
        <w:rPr>
          <w:rFonts w:asciiTheme="majorBidi" w:hAnsiTheme="majorBidi" w:cstheme="majorBidi"/>
        </w:rPr>
        <w:t>Assiut</w:t>
      </w:r>
      <w:proofErr w:type="spellEnd"/>
      <w:r w:rsidR="004812EB" w:rsidRPr="005C344B">
        <w:rPr>
          <w:rFonts w:asciiTheme="majorBidi" w:hAnsiTheme="majorBidi" w:cstheme="majorBidi"/>
        </w:rPr>
        <w:t xml:space="preserve">, </w:t>
      </w:r>
      <w:proofErr w:type="spellStart"/>
      <w:r w:rsidR="004812EB" w:rsidRPr="005C344B">
        <w:rPr>
          <w:rFonts w:asciiTheme="majorBidi" w:hAnsiTheme="majorBidi" w:cstheme="majorBidi"/>
        </w:rPr>
        <w:t>Nubaria</w:t>
      </w:r>
      <w:proofErr w:type="spellEnd"/>
      <w:r w:rsidR="004812EB" w:rsidRPr="005C344B">
        <w:rPr>
          <w:rFonts w:asciiTheme="majorBidi" w:hAnsiTheme="majorBidi" w:cstheme="majorBidi"/>
        </w:rPr>
        <w:t xml:space="preserve">, and </w:t>
      </w:r>
      <w:proofErr w:type="spellStart"/>
      <w:r w:rsidR="004812EB" w:rsidRPr="005C344B">
        <w:rPr>
          <w:rFonts w:asciiTheme="majorBidi" w:hAnsiTheme="majorBidi" w:cstheme="majorBidi"/>
        </w:rPr>
        <w:t>Kafr</w:t>
      </w:r>
      <w:proofErr w:type="spellEnd"/>
      <w:r w:rsidR="004812EB" w:rsidRPr="005C344B">
        <w:rPr>
          <w:rFonts w:asciiTheme="majorBidi" w:hAnsiTheme="majorBidi" w:cstheme="majorBidi"/>
        </w:rPr>
        <w:t xml:space="preserve">-El-Sheikh). </w:t>
      </w:r>
      <w:r w:rsidR="006C65D1" w:rsidRPr="005C344B">
        <w:rPr>
          <w:rFonts w:asciiTheme="majorBidi" w:hAnsiTheme="majorBidi" w:cstheme="majorBidi"/>
        </w:rPr>
        <w:t xml:space="preserve">The cost of production </w:t>
      </w:r>
      <w:r w:rsidR="00EB6C94" w:rsidRPr="005C344B">
        <w:rPr>
          <w:rFonts w:asciiTheme="majorBidi" w:hAnsiTheme="majorBidi" w:cstheme="majorBidi"/>
        </w:rPr>
        <w:t>is</w:t>
      </w:r>
      <w:r w:rsidR="006C65D1" w:rsidRPr="005C344B">
        <w:rPr>
          <w:rFonts w:asciiTheme="majorBidi" w:hAnsiTheme="majorBidi" w:cstheme="majorBidi"/>
        </w:rPr>
        <w:t xml:space="preserve"> reduced </w:t>
      </w:r>
      <w:r w:rsidR="005C349F" w:rsidRPr="005C344B">
        <w:rPr>
          <w:rFonts w:asciiTheme="majorBidi" w:hAnsiTheme="majorBidi" w:cstheme="majorBidi"/>
        </w:rPr>
        <w:t xml:space="preserve">because </w:t>
      </w:r>
      <w:r w:rsidR="003052FE" w:rsidRPr="005C344B">
        <w:rPr>
          <w:rFonts w:asciiTheme="majorBidi" w:hAnsiTheme="majorBidi" w:cstheme="majorBidi"/>
        </w:rPr>
        <w:t>almost half</w:t>
      </w:r>
      <w:r w:rsidR="005C349F" w:rsidRPr="005C344B">
        <w:rPr>
          <w:rFonts w:asciiTheme="majorBidi" w:hAnsiTheme="majorBidi" w:cstheme="majorBidi"/>
        </w:rPr>
        <w:t xml:space="preserve"> of the </w:t>
      </w:r>
      <w:r w:rsidR="003052FE" w:rsidRPr="005C344B">
        <w:rPr>
          <w:rFonts w:asciiTheme="majorBidi" w:hAnsiTheme="majorBidi" w:cstheme="majorBidi"/>
        </w:rPr>
        <w:t xml:space="preserve">amount of seeds </w:t>
      </w:r>
      <w:r w:rsidR="00A16456" w:rsidRPr="005C344B">
        <w:rPr>
          <w:rFonts w:asciiTheme="majorBidi" w:hAnsiTheme="majorBidi" w:cstheme="majorBidi"/>
        </w:rPr>
        <w:t>(only 70-75 kg/ha)</w:t>
      </w:r>
      <w:r w:rsidR="00BE7543" w:rsidRPr="005C344B">
        <w:rPr>
          <w:rFonts w:asciiTheme="majorBidi" w:hAnsiTheme="majorBidi" w:cstheme="majorBidi"/>
        </w:rPr>
        <w:t xml:space="preserve"> </w:t>
      </w:r>
      <w:r w:rsidR="005C349F" w:rsidRPr="005C344B">
        <w:rPr>
          <w:rFonts w:asciiTheme="majorBidi" w:hAnsiTheme="majorBidi" w:cstheme="majorBidi"/>
        </w:rPr>
        <w:t xml:space="preserve">are used </w:t>
      </w:r>
      <w:r w:rsidR="00BE7543" w:rsidRPr="005C344B">
        <w:rPr>
          <w:rFonts w:asciiTheme="majorBidi" w:hAnsiTheme="majorBidi" w:cstheme="majorBidi"/>
        </w:rPr>
        <w:t>with early sowing,</w:t>
      </w:r>
      <w:r w:rsidR="005C349F" w:rsidRPr="005C344B">
        <w:rPr>
          <w:rFonts w:asciiTheme="majorBidi" w:hAnsiTheme="majorBidi" w:cstheme="majorBidi"/>
        </w:rPr>
        <w:t xml:space="preserve"> requiring</w:t>
      </w:r>
      <w:r w:rsidR="006C65D1" w:rsidRPr="005C344B">
        <w:rPr>
          <w:rFonts w:asciiTheme="majorBidi" w:hAnsiTheme="majorBidi" w:cstheme="majorBidi"/>
        </w:rPr>
        <w:t xml:space="preserve"> less water for irrigation</w:t>
      </w:r>
      <w:r w:rsidR="00BE7543" w:rsidRPr="005C344B">
        <w:rPr>
          <w:rFonts w:asciiTheme="majorBidi" w:hAnsiTheme="majorBidi" w:cstheme="majorBidi"/>
        </w:rPr>
        <w:t>, and less pesticides.</w:t>
      </w:r>
      <w:r w:rsidR="007D460C" w:rsidRPr="005C344B">
        <w:rPr>
          <w:rFonts w:asciiTheme="majorBidi" w:hAnsiTheme="majorBidi" w:cstheme="majorBidi"/>
        </w:rPr>
        <w:t xml:space="preserve"> The results obtained </w:t>
      </w:r>
      <w:r w:rsidR="00A16456" w:rsidRPr="005C344B">
        <w:rPr>
          <w:rFonts w:asciiTheme="majorBidi" w:hAnsiTheme="majorBidi" w:cstheme="majorBidi"/>
        </w:rPr>
        <w:t xml:space="preserve">encouraged </w:t>
      </w:r>
      <w:r w:rsidR="007D460C" w:rsidRPr="005C344B">
        <w:rPr>
          <w:rFonts w:asciiTheme="majorBidi" w:hAnsiTheme="majorBidi" w:cstheme="majorBidi"/>
        </w:rPr>
        <w:t xml:space="preserve">the </w:t>
      </w:r>
      <w:r w:rsidR="003052FE" w:rsidRPr="005C344B">
        <w:rPr>
          <w:rFonts w:asciiTheme="majorBidi" w:hAnsiTheme="majorBidi" w:cstheme="majorBidi"/>
        </w:rPr>
        <w:t>M</w:t>
      </w:r>
      <w:r w:rsidR="00A16456" w:rsidRPr="005C344B">
        <w:rPr>
          <w:rFonts w:asciiTheme="majorBidi" w:hAnsiTheme="majorBidi" w:cstheme="majorBidi"/>
        </w:rPr>
        <w:t xml:space="preserve">inistry of </w:t>
      </w:r>
      <w:r w:rsidR="003052FE" w:rsidRPr="005C344B">
        <w:rPr>
          <w:rFonts w:asciiTheme="majorBidi" w:hAnsiTheme="majorBidi" w:cstheme="majorBidi"/>
        </w:rPr>
        <w:lastRenderedPageBreak/>
        <w:t>A</w:t>
      </w:r>
      <w:r w:rsidR="00A16456" w:rsidRPr="005C344B">
        <w:rPr>
          <w:rFonts w:asciiTheme="majorBidi" w:hAnsiTheme="majorBidi" w:cstheme="majorBidi"/>
        </w:rPr>
        <w:t xml:space="preserve">griculture </w:t>
      </w:r>
      <w:r w:rsidR="00EB6C94" w:rsidRPr="005C344B">
        <w:rPr>
          <w:rFonts w:asciiTheme="majorBidi" w:hAnsiTheme="majorBidi" w:cstheme="majorBidi"/>
        </w:rPr>
        <w:t xml:space="preserve">of Egypt </w:t>
      </w:r>
      <w:r w:rsidR="007D460C" w:rsidRPr="005C344B">
        <w:rPr>
          <w:rFonts w:asciiTheme="majorBidi" w:hAnsiTheme="majorBidi" w:cstheme="majorBidi"/>
        </w:rPr>
        <w:t xml:space="preserve">to launch a national campaign to promote </w:t>
      </w:r>
      <w:proofErr w:type="spellStart"/>
      <w:r w:rsidR="007D460C" w:rsidRPr="005C344B">
        <w:rPr>
          <w:rFonts w:asciiTheme="majorBidi" w:hAnsiTheme="majorBidi" w:cstheme="majorBidi"/>
        </w:rPr>
        <w:t>faba</w:t>
      </w:r>
      <w:proofErr w:type="spellEnd"/>
      <w:r w:rsidR="007D460C" w:rsidRPr="005C344B">
        <w:rPr>
          <w:rFonts w:asciiTheme="majorBidi" w:hAnsiTheme="majorBidi" w:cstheme="majorBidi"/>
        </w:rPr>
        <w:t xml:space="preserve"> bean production</w:t>
      </w:r>
      <w:r w:rsidR="00A16456" w:rsidRPr="005C344B">
        <w:rPr>
          <w:rFonts w:asciiTheme="majorBidi" w:hAnsiTheme="majorBidi" w:cstheme="majorBidi"/>
        </w:rPr>
        <w:t xml:space="preserve"> which was </w:t>
      </w:r>
      <w:r w:rsidR="007D460C" w:rsidRPr="005C344B">
        <w:rPr>
          <w:rFonts w:asciiTheme="majorBidi" w:hAnsiTheme="majorBidi" w:cstheme="majorBidi"/>
        </w:rPr>
        <w:t>increased in 2013 as compared the previous year</w:t>
      </w:r>
      <w:r w:rsidR="00A16456" w:rsidRPr="005C344B">
        <w:rPr>
          <w:rFonts w:asciiTheme="majorBidi" w:hAnsiTheme="majorBidi" w:cstheme="majorBidi"/>
        </w:rPr>
        <w:t xml:space="preserve"> </w:t>
      </w:r>
      <w:r w:rsidR="009A37F4" w:rsidRPr="005C344B">
        <w:rPr>
          <w:rFonts w:asciiTheme="majorBidi" w:hAnsiTheme="majorBidi" w:cstheme="majorBidi"/>
        </w:rPr>
        <w:t xml:space="preserve">by </w:t>
      </w:r>
      <w:r w:rsidR="007D460C" w:rsidRPr="005C344B">
        <w:rPr>
          <w:rFonts w:asciiTheme="majorBidi" w:hAnsiTheme="majorBidi" w:cstheme="majorBidi"/>
        </w:rPr>
        <w:t xml:space="preserve">21.6%. </w:t>
      </w:r>
    </w:p>
    <w:p w:rsidR="0096619A" w:rsidRPr="005C344B" w:rsidRDefault="005C349F" w:rsidP="00DD2100">
      <w:pPr>
        <w:pStyle w:val="NoSpacing"/>
        <w:numPr>
          <w:ilvl w:val="0"/>
          <w:numId w:val="7"/>
        </w:numPr>
        <w:spacing w:after="120" w:line="264" w:lineRule="auto"/>
        <w:ind w:left="142" w:hanging="142"/>
        <w:jc w:val="both"/>
        <w:rPr>
          <w:rFonts w:asciiTheme="majorBidi" w:hAnsiTheme="majorBidi" w:cstheme="majorBidi"/>
        </w:rPr>
      </w:pPr>
      <w:r w:rsidRPr="005C344B">
        <w:rPr>
          <w:rFonts w:asciiTheme="majorBidi" w:hAnsiTheme="majorBidi" w:cstheme="majorBidi"/>
        </w:rPr>
        <w:t xml:space="preserve">During the 2013 </w:t>
      </w:r>
      <w:proofErr w:type="spellStart"/>
      <w:r w:rsidRPr="005C344B">
        <w:rPr>
          <w:rFonts w:asciiTheme="majorBidi" w:hAnsiTheme="majorBidi" w:cstheme="majorBidi"/>
        </w:rPr>
        <w:t>faba</w:t>
      </w:r>
      <w:proofErr w:type="spellEnd"/>
      <w:r w:rsidRPr="005C344B">
        <w:rPr>
          <w:rFonts w:asciiTheme="majorBidi" w:hAnsiTheme="majorBidi" w:cstheme="majorBidi"/>
        </w:rPr>
        <w:t xml:space="preserve"> bean season in </w:t>
      </w:r>
      <w:r w:rsidR="00A16456" w:rsidRPr="005C344B">
        <w:rPr>
          <w:rFonts w:asciiTheme="majorBidi" w:hAnsiTheme="majorBidi" w:cstheme="majorBidi"/>
        </w:rPr>
        <w:t>Sudan</w:t>
      </w:r>
      <w:r w:rsidRPr="005C344B">
        <w:rPr>
          <w:rFonts w:asciiTheme="majorBidi" w:hAnsiTheme="majorBidi" w:cstheme="majorBidi"/>
        </w:rPr>
        <w:t>,</w:t>
      </w:r>
      <w:r w:rsidR="00A16456" w:rsidRPr="005C344B">
        <w:rPr>
          <w:rFonts w:asciiTheme="majorBidi" w:hAnsiTheme="majorBidi" w:cstheme="majorBidi"/>
        </w:rPr>
        <w:t xml:space="preserve"> </w:t>
      </w:r>
      <w:r w:rsidR="006C65D1" w:rsidRPr="005C344B">
        <w:rPr>
          <w:rFonts w:asciiTheme="majorBidi" w:hAnsiTheme="majorBidi" w:cstheme="majorBidi"/>
        </w:rPr>
        <w:t xml:space="preserve">improved varieties </w:t>
      </w:r>
      <w:r w:rsidR="00A16456" w:rsidRPr="005C344B">
        <w:rPr>
          <w:rFonts w:asciiTheme="majorBidi" w:hAnsiTheme="majorBidi" w:cstheme="majorBidi"/>
        </w:rPr>
        <w:t xml:space="preserve">and application of recommended package </w:t>
      </w:r>
      <w:r w:rsidR="006C65D1" w:rsidRPr="005C344B">
        <w:rPr>
          <w:rFonts w:asciiTheme="majorBidi" w:hAnsiTheme="majorBidi" w:cstheme="majorBidi"/>
        </w:rPr>
        <w:t xml:space="preserve">doubled the </w:t>
      </w:r>
      <w:r w:rsidR="009B4809" w:rsidRPr="005C344B">
        <w:rPr>
          <w:rFonts w:asciiTheme="majorBidi" w:hAnsiTheme="majorBidi" w:cstheme="majorBidi"/>
        </w:rPr>
        <w:t xml:space="preserve">grain </w:t>
      </w:r>
      <w:r w:rsidR="006C65D1" w:rsidRPr="005C344B">
        <w:rPr>
          <w:rFonts w:asciiTheme="majorBidi" w:hAnsiTheme="majorBidi" w:cstheme="majorBidi"/>
        </w:rPr>
        <w:t>yield</w:t>
      </w:r>
      <w:r w:rsidR="009B4809" w:rsidRPr="005C344B">
        <w:rPr>
          <w:rFonts w:asciiTheme="majorBidi" w:hAnsiTheme="majorBidi" w:cstheme="majorBidi"/>
        </w:rPr>
        <w:t xml:space="preserve"> </w:t>
      </w:r>
      <w:r w:rsidR="00BE7543" w:rsidRPr="005C344B">
        <w:rPr>
          <w:rFonts w:asciiTheme="majorBidi" w:hAnsiTheme="majorBidi" w:cstheme="majorBidi"/>
        </w:rPr>
        <w:t xml:space="preserve">(1.93 t/ha) </w:t>
      </w:r>
      <w:r w:rsidR="006C65D1" w:rsidRPr="005C344B">
        <w:rPr>
          <w:rFonts w:asciiTheme="majorBidi" w:hAnsiTheme="majorBidi" w:cstheme="majorBidi"/>
        </w:rPr>
        <w:t>as compared t</w:t>
      </w:r>
      <w:r w:rsidR="002F558D" w:rsidRPr="005C344B">
        <w:rPr>
          <w:rFonts w:asciiTheme="majorBidi" w:hAnsiTheme="majorBidi" w:cstheme="majorBidi"/>
        </w:rPr>
        <w:t>o</w:t>
      </w:r>
      <w:r w:rsidR="006C65D1" w:rsidRPr="005C344B">
        <w:rPr>
          <w:rFonts w:asciiTheme="majorBidi" w:hAnsiTheme="majorBidi" w:cstheme="majorBidi"/>
        </w:rPr>
        <w:t xml:space="preserve"> neighbouring farmers</w:t>
      </w:r>
      <w:r w:rsidR="00483F5D" w:rsidRPr="005C344B">
        <w:rPr>
          <w:rFonts w:asciiTheme="majorBidi" w:hAnsiTheme="majorBidi" w:cstheme="majorBidi"/>
        </w:rPr>
        <w:t>’</w:t>
      </w:r>
      <w:r w:rsidR="006C65D1" w:rsidRPr="005C344B">
        <w:rPr>
          <w:rFonts w:asciiTheme="majorBidi" w:hAnsiTheme="majorBidi" w:cstheme="majorBidi"/>
        </w:rPr>
        <w:t xml:space="preserve"> field</w:t>
      </w:r>
      <w:r w:rsidR="00483F5D" w:rsidRPr="005C344B">
        <w:rPr>
          <w:rFonts w:asciiTheme="majorBidi" w:hAnsiTheme="majorBidi" w:cstheme="majorBidi"/>
        </w:rPr>
        <w:t>s</w:t>
      </w:r>
      <w:r w:rsidR="00EB6C94" w:rsidRPr="005C344B">
        <w:rPr>
          <w:rFonts w:asciiTheme="majorBidi" w:hAnsiTheme="majorBidi" w:cstheme="majorBidi"/>
        </w:rPr>
        <w:t xml:space="preserve"> (0.93 t/ha)</w:t>
      </w:r>
      <w:r w:rsidR="00483F5D" w:rsidRPr="005C344B">
        <w:rPr>
          <w:rFonts w:asciiTheme="majorBidi" w:hAnsiTheme="majorBidi" w:cstheme="majorBidi"/>
        </w:rPr>
        <w:t>.</w:t>
      </w:r>
      <w:r w:rsidR="006C65D1" w:rsidRPr="005C344B">
        <w:rPr>
          <w:rFonts w:asciiTheme="majorBidi" w:hAnsiTheme="majorBidi" w:cstheme="majorBidi"/>
        </w:rPr>
        <w:t xml:space="preserve"> </w:t>
      </w:r>
    </w:p>
    <w:p w:rsidR="000D7755" w:rsidRPr="005C344B" w:rsidRDefault="00233E29" w:rsidP="00DD2100">
      <w:pPr>
        <w:pStyle w:val="NoSpacing"/>
        <w:numPr>
          <w:ilvl w:val="0"/>
          <w:numId w:val="7"/>
        </w:numPr>
        <w:spacing w:after="120" w:line="264" w:lineRule="auto"/>
        <w:ind w:left="142" w:hanging="142"/>
        <w:jc w:val="both"/>
        <w:rPr>
          <w:rFonts w:asciiTheme="majorBidi" w:hAnsiTheme="majorBidi" w:cstheme="majorBidi"/>
        </w:rPr>
      </w:pPr>
      <w:r w:rsidRPr="005C344B">
        <w:rPr>
          <w:rFonts w:asciiTheme="majorBidi" w:hAnsiTheme="majorBidi" w:cstheme="majorBidi"/>
        </w:rPr>
        <w:t xml:space="preserve">In </w:t>
      </w:r>
      <w:proofErr w:type="spellStart"/>
      <w:r w:rsidRPr="005C344B">
        <w:rPr>
          <w:rFonts w:asciiTheme="majorBidi" w:hAnsiTheme="majorBidi" w:cstheme="majorBidi"/>
        </w:rPr>
        <w:t>rainfed</w:t>
      </w:r>
      <w:proofErr w:type="spellEnd"/>
      <w:r w:rsidRPr="005C344B">
        <w:rPr>
          <w:rFonts w:asciiTheme="majorBidi" w:hAnsiTheme="majorBidi" w:cstheme="majorBidi"/>
        </w:rPr>
        <w:t xml:space="preserve"> conditions, </w:t>
      </w:r>
      <w:proofErr w:type="spellStart"/>
      <w:r w:rsidRPr="005C344B">
        <w:rPr>
          <w:rFonts w:asciiTheme="majorBidi" w:hAnsiTheme="majorBidi" w:cstheme="majorBidi"/>
        </w:rPr>
        <w:t>f</w:t>
      </w:r>
      <w:r w:rsidR="00C00DDB" w:rsidRPr="005C344B">
        <w:rPr>
          <w:rFonts w:asciiTheme="majorBidi" w:hAnsiTheme="majorBidi" w:cstheme="majorBidi"/>
        </w:rPr>
        <w:t>aba</w:t>
      </w:r>
      <w:proofErr w:type="spellEnd"/>
      <w:r w:rsidR="00C00DDB" w:rsidRPr="005C344B">
        <w:rPr>
          <w:rFonts w:asciiTheme="majorBidi" w:hAnsiTheme="majorBidi" w:cstheme="majorBidi"/>
        </w:rPr>
        <w:t xml:space="preserve"> bean new varieties tested in collaboration with </w:t>
      </w:r>
      <w:r w:rsidR="00DC2CB8" w:rsidRPr="005C344B">
        <w:rPr>
          <w:rFonts w:asciiTheme="majorBidi" w:hAnsiTheme="majorBidi" w:cstheme="majorBidi"/>
        </w:rPr>
        <w:t xml:space="preserve">enhancing </w:t>
      </w:r>
      <w:r w:rsidR="00C00DDB" w:rsidRPr="005C344B">
        <w:rPr>
          <w:rFonts w:asciiTheme="majorBidi" w:hAnsiTheme="majorBidi" w:cstheme="majorBidi"/>
        </w:rPr>
        <w:t>food security</w:t>
      </w:r>
      <w:r w:rsidR="00DC2CB8" w:rsidRPr="005C344B">
        <w:rPr>
          <w:rFonts w:asciiTheme="majorBidi" w:hAnsiTheme="majorBidi" w:cstheme="majorBidi"/>
        </w:rPr>
        <w:t xml:space="preserve"> in Arab countries</w:t>
      </w:r>
      <w:r w:rsidR="00C00DDB" w:rsidRPr="005C344B">
        <w:rPr>
          <w:rFonts w:asciiTheme="majorBidi" w:hAnsiTheme="majorBidi" w:cstheme="majorBidi"/>
        </w:rPr>
        <w:t xml:space="preserve"> project increased the yield </w:t>
      </w:r>
      <w:r w:rsidR="009B4809" w:rsidRPr="005C344B">
        <w:rPr>
          <w:rFonts w:asciiTheme="majorBidi" w:hAnsiTheme="majorBidi" w:cstheme="majorBidi"/>
        </w:rPr>
        <w:t xml:space="preserve">in leader farmers </w:t>
      </w:r>
      <w:r w:rsidR="00C00DDB" w:rsidRPr="005C344B">
        <w:rPr>
          <w:rFonts w:asciiTheme="majorBidi" w:hAnsiTheme="majorBidi" w:cstheme="majorBidi"/>
        </w:rPr>
        <w:t xml:space="preserve">of </w:t>
      </w:r>
      <w:proofErr w:type="spellStart"/>
      <w:r w:rsidR="00C00DDB" w:rsidRPr="005C344B">
        <w:rPr>
          <w:rFonts w:asciiTheme="majorBidi" w:hAnsiTheme="majorBidi" w:cstheme="majorBidi"/>
        </w:rPr>
        <w:t>Fernana</w:t>
      </w:r>
      <w:proofErr w:type="spellEnd"/>
      <w:r w:rsidR="00C00DDB" w:rsidRPr="005C344B">
        <w:rPr>
          <w:rFonts w:asciiTheme="majorBidi" w:hAnsiTheme="majorBidi" w:cstheme="majorBidi"/>
        </w:rPr>
        <w:t xml:space="preserve"> region</w:t>
      </w:r>
      <w:r w:rsidR="00DC2CB8" w:rsidRPr="005C344B">
        <w:rPr>
          <w:rFonts w:asciiTheme="majorBidi" w:hAnsiTheme="majorBidi" w:cstheme="majorBidi"/>
        </w:rPr>
        <w:t xml:space="preserve"> (Tunisia)</w:t>
      </w:r>
      <w:r w:rsidR="009B4809" w:rsidRPr="005C344B">
        <w:rPr>
          <w:rFonts w:asciiTheme="majorBidi" w:hAnsiTheme="majorBidi" w:cstheme="majorBidi"/>
        </w:rPr>
        <w:t xml:space="preserve"> by </w:t>
      </w:r>
      <w:r w:rsidR="00483F5D" w:rsidRPr="005C344B">
        <w:rPr>
          <w:rFonts w:asciiTheme="majorBidi" w:hAnsiTheme="majorBidi" w:cstheme="majorBidi"/>
        </w:rPr>
        <w:t>52%</w:t>
      </w:r>
      <w:r w:rsidR="00DC2CB8" w:rsidRPr="005C344B">
        <w:rPr>
          <w:rFonts w:asciiTheme="majorBidi" w:hAnsiTheme="majorBidi" w:cstheme="majorBidi"/>
        </w:rPr>
        <w:t xml:space="preserve"> as compared to farmers neighbouring fields and</w:t>
      </w:r>
      <w:r w:rsidR="00483F5D" w:rsidRPr="005C344B">
        <w:rPr>
          <w:rFonts w:asciiTheme="majorBidi" w:hAnsiTheme="majorBidi" w:cstheme="majorBidi"/>
        </w:rPr>
        <w:t xml:space="preserve"> by 24%</w:t>
      </w:r>
      <w:r w:rsidR="00DC2CB8" w:rsidRPr="005C344B">
        <w:rPr>
          <w:rFonts w:asciiTheme="majorBidi" w:hAnsiTheme="majorBidi" w:cstheme="majorBidi"/>
        </w:rPr>
        <w:t xml:space="preserve"> also as compared to local population with improved management</w:t>
      </w:r>
      <w:r w:rsidRPr="005C344B">
        <w:rPr>
          <w:rFonts w:asciiTheme="majorBidi" w:hAnsiTheme="majorBidi" w:cstheme="majorBidi"/>
        </w:rPr>
        <w:t xml:space="preserve"> tested in the same field</w:t>
      </w:r>
      <w:r w:rsidR="00C00DDB" w:rsidRPr="005C344B">
        <w:rPr>
          <w:rFonts w:asciiTheme="majorBidi" w:hAnsiTheme="majorBidi" w:cstheme="majorBidi"/>
        </w:rPr>
        <w:t>.</w:t>
      </w:r>
      <w:r w:rsidR="009B4809" w:rsidRPr="005C344B">
        <w:rPr>
          <w:rFonts w:asciiTheme="majorBidi" w:hAnsiTheme="majorBidi" w:cstheme="majorBidi"/>
        </w:rPr>
        <w:t xml:space="preserve"> </w:t>
      </w:r>
      <w:r w:rsidR="005C349F" w:rsidRPr="005C344B">
        <w:rPr>
          <w:rFonts w:asciiTheme="majorBidi" w:hAnsiTheme="majorBidi" w:cstheme="majorBidi"/>
        </w:rPr>
        <w:t>T</w:t>
      </w:r>
      <w:r w:rsidR="00483F5D" w:rsidRPr="005C344B">
        <w:rPr>
          <w:rFonts w:asciiTheme="majorBidi" w:hAnsiTheme="majorBidi" w:cstheme="majorBidi"/>
        </w:rPr>
        <w:t>he increase in grain yield</w:t>
      </w:r>
      <w:r w:rsidR="005C349F" w:rsidRPr="005C344B">
        <w:rPr>
          <w:rFonts w:asciiTheme="majorBidi" w:hAnsiTheme="majorBidi" w:cstheme="majorBidi"/>
        </w:rPr>
        <w:t xml:space="preserve"> for satellite farmers</w:t>
      </w:r>
      <w:r w:rsidR="00483F5D" w:rsidRPr="005C344B">
        <w:rPr>
          <w:rFonts w:asciiTheme="majorBidi" w:hAnsiTheme="majorBidi" w:cstheme="majorBidi"/>
        </w:rPr>
        <w:t xml:space="preserve"> wa</w:t>
      </w:r>
      <w:r w:rsidR="009B4809" w:rsidRPr="005C344B">
        <w:rPr>
          <w:rFonts w:asciiTheme="majorBidi" w:hAnsiTheme="majorBidi" w:cstheme="majorBidi"/>
        </w:rPr>
        <w:t>s around 21%</w:t>
      </w:r>
      <w:r w:rsidR="009A37F4" w:rsidRPr="005C344B">
        <w:rPr>
          <w:rFonts w:asciiTheme="majorBidi" w:hAnsiTheme="majorBidi" w:cstheme="majorBidi"/>
        </w:rPr>
        <w:t xml:space="preserve"> as compared to farmers</w:t>
      </w:r>
      <w:r w:rsidR="00027CAB" w:rsidRPr="005C344B">
        <w:rPr>
          <w:rFonts w:asciiTheme="majorBidi" w:hAnsiTheme="majorBidi" w:cstheme="majorBidi"/>
        </w:rPr>
        <w:t>’</w:t>
      </w:r>
      <w:r w:rsidR="009A37F4" w:rsidRPr="005C344B">
        <w:rPr>
          <w:rFonts w:asciiTheme="majorBidi" w:hAnsiTheme="majorBidi" w:cstheme="majorBidi"/>
        </w:rPr>
        <w:t xml:space="preserve"> fields of the region</w:t>
      </w:r>
      <w:r w:rsidR="009B4809" w:rsidRPr="005C344B">
        <w:rPr>
          <w:rFonts w:asciiTheme="majorBidi" w:hAnsiTheme="majorBidi" w:cstheme="majorBidi"/>
        </w:rPr>
        <w:t>.</w:t>
      </w:r>
      <w:r w:rsidR="001F7EFE" w:rsidRPr="005C344B">
        <w:rPr>
          <w:rFonts w:asciiTheme="majorBidi" w:hAnsiTheme="majorBidi" w:cstheme="majorBidi"/>
        </w:rPr>
        <w:t xml:space="preserve"> The introduction of </w:t>
      </w:r>
      <w:r w:rsidR="00CB7FAB" w:rsidRPr="005C344B">
        <w:rPr>
          <w:rFonts w:asciiTheme="majorBidi" w:hAnsiTheme="majorBidi" w:cstheme="majorBidi"/>
        </w:rPr>
        <w:t xml:space="preserve">the </w:t>
      </w:r>
      <w:proofErr w:type="spellStart"/>
      <w:r w:rsidR="00CB7FAB" w:rsidRPr="005C344B">
        <w:rPr>
          <w:rFonts w:asciiTheme="majorBidi" w:hAnsiTheme="majorBidi" w:cstheme="majorBidi"/>
        </w:rPr>
        <w:t>faba</w:t>
      </w:r>
      <w:proofErr w:type="spellEnd"/>
      <w:r w:rsidR="00CB7FAB" w:rsidRPr="005C344B">
        <w:rPr>
          <w:rFonts w:asciiTheme="majorBidi" w:hAnsiTheme="majorBidi" w:cstheme="majorBidi"/>
        </w:rPr>
        <w:t xml:space="preserve"> bean small </w:t>
      </w:r>
      <w:proofErr w:type="spellStart"/>
      <w:r w:rsidR="001F7EFE" w:rsidRPr="005C344B">
        <w:rPr>
          <w:rFonts w:asciiTheme="majorBidi" w:hAnsiTheme="majorBidi" w:cstheme="majorBidi"/>
        </w:rPr>
        <w:t>cvs</w:t>
      </w:r>
      <w:proofErr w:type="spellEnd"/>
      <w:r w:rsidR="001F7EFE" w:rsidRPr="005C344B">
        <w:rPr>
          <w:rFonts w:asciiTheme="majorBidi" w:hAnsiTheme="majorBidi" w:cstheme="majorBidi"/>
        </w:rPr>
        <w:t xml:space="preserve">. </w:t>
      </w:r>
      <w:proofErr w:type="spellStart"/>
      <w:r w:rsidR="001F7EFE" w:rsidRPr="005C344B">
        <w:rPr>
          <w:rFonts w:asciiTheme="majorBidi" w:hAnsiTheme="majorBidi" w:cstheme="majorBidi"/>
        </w:rPr>
        <w:t>Badï</w:t>
      </w:r>
      <w:proofErr w:type="spellEnd"/>
      <w:r w:rsidR="001F7EFE" w:rsidRPr="005C344B">
        <w:rPr>
          <w:rFonts w:asciiTheme="majorBidi" w:hAnsiTheme="majorBidi" w:cstheme="majorBidi"/>
        </w:rPr>
        <w:t xml:space="preserve"> and </w:t>
      </w:r>
      <w:proofErr w:type="spellStart"/>
      <w:r w:rsidR="001F7EFE" w:rsidRPr="005C344B">
        <w:rPr>
          <w:rFonts w:asciiTheme="majorBidi" w:hAnsiTheme="majorBidi" w:cstheme="majorBidi"/>
        </w:rPr>
        <w:t>Bachaar</w:t>
      </w:r>
      <w:proofErr w:type="spellEnd"/>
      <w:r w:rsidR="001F7EFE" w:rsidRPr="005C344B">
        <w:rPr>
          <w:rFonts w:asciiTheme="majorBidi" w:hAnsiTheme="majorBidi" w:cstheme="majorBidi"/>
        </w:rPr>
        <w:t xml:space="preserve"> </w:t>
      </w:r>
      <w:r w:rsidR="00156594" w:rsidRPr="005C344B">
        <w:rPr>
          <w:rFonts w:asciiTheme="majorBidi" w:hAnsiTheme="majorBidi" w:cstheme="majorBidi"/>
        </w:rPr>
        <w:t xml:space="preserve">contributed significantly in the increase of grain yield and production of </w:t>
      </w:r>
      <w:proofErr w:type="spellStart"/>
      <w:r w:rsidR="00156594" w:rsidRPr="005C344B">
        <w:rPr>
          <w:rFonts w:asciiTheme="majorBidi" w:hAnsiTheme="majorBidi" w:cstheme="majorBidi"/>
        </w:rPr>
        <w:t>faba</w:t>
      </w:r>
      <w:proofErr w:type="spellEnd"/>
      <w:r w:rsidR="00156594" w:rsidRPr="005C344B">
        <w:rPr>
          <w:rFonts w:asciiTheme="majorBidi" w:hAnsiTheme="majorBidi" w:cstheme="majorBidi"/>
        </w:rPr>
        <w:t xml:space="preserve"> bean</w:t>
      </w:r>
      <w:r w:rsidR="00693174" w:rsidRPr="005C344B">
        <w:rPr>
          <w:rFonts w:asciiTheme="majorBidi" w:hAnsiTheme="majorBidi" w:cstheme="majorBidi"/>
        </w:rPr>
        <w:t xml:space="preserve">. </w:t>
      </w:r>
      <w:r w:rsidR="00CE385C" w:rsidRPr="005C344B">
        <w:rPr>
          <w:rFonts w:asciiTheme="majorBidi" w:hAnsiTheme="majorBidi" w:cstheme="majorBidi"/>
        </w:rPr>
        <w:t xml:space="preserve">National statistics </w:t>
      </w:r>
      <w:r w:rsidR="005576C7" w:rsidRPr="005C344B">
        <w:rPr>
          <w:rFonts w:asciiTheme="majorBidi" w:hAnsiTheme="majorBidi" w:cstheme="majorBidi"/>
        </w:rPr>
        <w:t xml:space="preserve">show a net increase in the yield </w:t>
      </w:r>
      <w:r w:rsidR="004979DD" w:rsidRPr="005C344B">
        <w:rPr>
          <w:rFonts w:asciiTheme="majorBidi" w:hAnsiTheme="majorBidi" w:cstheme="majorBidi"/>
        </w:rPr>
        <w:t xml:space="preserve">and production </w:t>
      </w:r>
      <w:r w:rsidR="005576C7" w:rsidRPr="005C344B">
        <w:rPr>
          <w:rFonts w:asciiTheme="majorBidi" w:hAnsiTheme="majorBidi" w:cstheme="majorBidi"/>
        </w:rPr>
        <w:t xml:space="preserve">of </w:t>
      </w:r>
      <w:proofErr w:type="spellStart"/>
      <w:r w:rsidR="005576C7" w:rsidRPr="005C344B">
        <w:rPr>
          <w:rFonts w:asciiTheme="majorBidi" w:hAnsiTheme="majorBidi" w:cstheme="majorBidi"/>
        </w:rPr>
        <w:t>faba</w:t>
      </w:r>
      <w:proofErr w:type="spellEnd"/>
      <w:r w:rsidR="005576C7" w:rsidRPr="005C344B">
        <w:rPr>
          <w:rFonts w:asciiTheme="majorBidi" w:hAnsiTheme="majorBidi" w:cstheme="majorBidi"/>
        </w:rPr>
        <w:t xml:space="preserve"> bean small during the last five year.</w:t>
      </w:r>
      <w:r w:rsidR="001F7EFE" w:rsidRPr="005C344B">
        <w:rPr>
          <w:rFonts w:asciiTheme="majorBidi" w:hAnsiTheme="majorBidi" w:cstheme="majorBidi"/>
        </w:rPr>
        <w:t xml:space="preserve"> </w:t>
      </w:r>
    </w:p>
    <w:p w:rsidR="000D7755" w:rsidRPr="005C344B" w:rsidRDefault="005C349F" w:rsidP="00DD2100">
      <w:pPr>
        <w:pStyle w:val="NoSpacing"/>
        <w:numPr>
          <w:ilvl w:val="0"/>
          <w:numId w:val="7"/>
        </w:numPr>
        <w:spacing w:after="120" w:line="264" w:lineRule="auto"/>
        <w:ind w:left="142" w:hanging="142"/>
        <w:jc w:val="both"/>
        <w:rPr>
          <w:rFonts w:asciiTheme="majorBidi" w:hAnsiTheme="majorBidi" w:cstheme="majorBidi"/>
        </w:rPr>
      </w:pPr>
      <w:r w:rsidRPr="005C344B">
        <w:rPr>
          <w:rFonts w:asciiTheme="majorBidi" w:hAnsiTheme="majorBidi" w:cstheme="majorBidi"/>
        </w:rPr>
        <w:t>During the 2012-13 growing season i</w:t>
      </w:r>
      <w:r w:rsidR="00F32209" w:rsidRPr="005C344B">
        <w:rPr>
          <w:rFonts w:asciiTheme="majorBidi" w:hAnsiTheme="majorBidi" w:cstheme="majorBidi"/>
        </w:rPr>
        <w:t xml:space="preserve">n Gezira </w:t>
      </w:r>
      <w:r w:rsidR="00D86CCD" w:rsidRPr="005C344B">
        <w:rPr>
          <w:rFonts w:asciiTheme="majorBidi" w:hAnsiTheme="majorBidi" w:cstheme="majorBidi"/>
        </w:rPr>
        <w:t>region</w:t>
      </w:r>
      <w:r w:rsidR="00F32209" w:rsidRPr="005C344B">
        <w:rPr>
          <w:rFonts w:asciiTheme="majorBidi" w:hAnsiTheme="majorBidi" w:cstheme="majorBidi"/>
        </w:rPr>
        <w:t xml:space="preserve"> (Sudan), chickpea demonstrations of varieties in </w:t>
      </w:r>
      <w:r w:rsidRPr="005C344B">
        <w:rPr>
          <w:rFonts w:asciiTheme="majorBidi" w:hAnsiTheme="majorBidi" w:cstheme="majorBidi"/>
        </w:rPr>
        <w:t>three</w:t>
      </w:r>
      <w:r w:rsidR="00F32209" w:rsidRPr="005C344B">
        <w:rPr>
          <w:rFonts w:asciiTheme="majorBidi" w:hAnsiTheme="majorBidi" w:cstheme="majorBidi"/>
        </w:rPr>
        <w:t xml:space="preserve"> farmers’ fields </w:t>
      </w:r>
      <w:r w:rsidRPr="005C344B">
        <w:rPr>
          <w:rFonts w:asciiTheme="majorBidi" w:hAnsiTheme="majorBidi" w:cstheme="majorBidi"/>
        </w:rPr>
        <w:t>resulted in</w:t>
      </w:r>
      <w:r w:rsidR="005576C7" w:rsidRPr="005C344B">
        <w:rPr>
          <w:rFonts w:asciiTheme="majorBidi" w:hAnsiTheme="majorBidi" w:cstheme="majorBidi"/>
        </w:rPr>
        <w:t xml:space="preserve"> selection </w:t>
      </w:r>
      <w:r w:rsidR="00525EC9" w:rsidRPr="005C344B">
        <w:rPr>
          <w:rFonts w:asciiTheme="majorBidi" w:hAnsiTheme="majorBidi" w:cstheme="majorBidi"/>
        </w:rPr>
        <w:t xml:space="preserve">for dissemination </w:t>
      </w:r>
      <w:r w:rsidRPr="005C344B">
        <w:rPr>
          <w:rFonts w:asciiTheme="majorBidi" w:hAnsiTheme="majorBidi" w:cstheme="majorBidi"/>
        </w:rPr>
        <w:t>six</w:t>
      </w:r>
      <w:r w:rsidR="00F32209" w:rsidRPr="005C344B">
        <w:rPr>
          <w:rFonts w:asciiTheme="majorBidi" w:hAnsiTheme="majorBidi" w:cstheme="majorBidi"/>
        </w:rPr>
        <w:t xml:space="preserve"> out </w:t>
      </w:r>
      <w:r w:rsidRPr="005C344B">
        <w:rPr>
          <w:rFonts w:asciiTheme="majorBidi" w:hAnsiTheme="majorBidi" w:cstheme="majorBidi"/>
        </w:rPr>
        <w:t>eight varieties</w:t>
      </w:r>
      <w:r w:rsidR="00F32209" w:rsidRPr="005C344B">
        <w:rPr>
          <w:rFonts w:asciiTheme="majorBidi" w:hAnsiTheme="majorBidi" w:cstheme="majorBidi"/>
        </w:rPr>
        <w:t xml:space="preserve"> tested yield</w:t>
      </w:r>
      <w:r w:rsidRPr="005C344B">
        <w:rPr>
          <w:rFonts w:asciiTheme="majorBidi" w:hAnsiTheme="majorBidi" w:cstheme="majorBidi"/>
        </w:rPr>
        <w:t>ing</w:t>
      </w:r>
      <w:r w:rsidR="00F32209" w:rsidRPr="005C344B">
        <w:rPr>
          <w:rFonts w:asciiTheme="majorBidi" w:hAnsiTheme="majorBidi" w:cstheme="majorBidi"/>
        </w:rPr>
        <w:t xml:space="preserve"> more than the local traditional variety. Two varieties produced a very high average yield (</w:t>
      </w:r>
      <w:proofErr w:type="spellStart"/>
      <w:r w:rsidR="00F32209" w:rsidRPr="005C344B">
        <w:rPr>
          <w:rFonts w:asciiTheme="majorBidi" w:hAnsiTheme="majorBidi" w:cstheme="majorBidi"/>
        </w:rPr>
        <w:t>Salawa</w:t>
      </w:r>
      <w:proofErr w:type="spellEnd"/>
      <w:r w:rsidR="00F32209" w:rsidRPr="005C344B">
        <w:rPr>
          <w:rFonts w:asciiTheme="majorBidi" w:hAnsiTheme="majorBidi" w:cstheme="majorBidi"/>
        </w:rPr>
        <w:t xml:space="preserve">: 4 t/ha, </w:t>
      </w:r>
      <w:proofErr w:type="spellStart"/>
      <w:r w:rsidR="00F32209" w:rsidRPr="005C344B">
        <w:rPr>
          <w:rFonts w:asciiTheme="majorBidi" w:hAnsiTheme="majorBidi" w:cstheme="majorBidi"/>
        </w:rPr>
        <w:t>Burguieg</w:t>
      </w:r>
      <w:proofErr w:type="spellEnd"/>
      <w:r w:rsidR="00F32209" w:rsidRPr="005C344B">
        <w:rPr>
          <w:rFonts w:asciiTheme="majorBidi" w:hAnsiTheme="majorBidi" w:cstheme="majorBidi"/>
        </w:rPr>
        <w:t xml:space="preserve">: 3.84 t/ha) as compared to farmer variety: 1.66 t/ha. </w:t>
      </w:r>
      <w:r w:rsidR="00567811" w:rsidRPr="005C344B">
        <w:rPr>
          <w:rFonts w:asciiTheme="majorBidi" w:hAnsiTheme="majorBidi" w:cstheme="majorBidi"/>
        </w:rPr>
        <w:t>Eight farmers are testing the 6 varieties in 2013-14.</w:t>
      </w:r>
    </w:p>
    <w:p w:rsidR="000D7755" w:rsidRPr="005C344B" w:rsidRDefault="00F32209" w:rsidP="00DD2100">
      <w:pPr>
        <w:pStyle w:val="NoSpacing"/>
        <w:numPr>
          <w:ilvl w:val="0"/>
          <w:numId w:val="7"/>
        </w:numPr>
        <w:spacing w:after="120" w:line="264" w:lineRule="auto"/>
        <w:ind w:left="142" w:hanging="142"/>
        <w:jc w:val="both"/>
        <w:rPr>
          <w:rFonts w:asciiTheme="majorBidi" w:hAnsiTheme="majorBidi" w:cstheme="majorBidi"/>
        </w:rPr>
      </w:pPr>
      <w:r w:rsidRPr="005C344B">
        <w:rPr>
          <w:rFonts w:asciiTheme="majorBidi" w:hAnsiTheme="majorBidi" w:cstheme="majorBidi"/>
        </w:rPr>
        <w:t>Improved varieties of chickpea in Algeria produced 360% increase in yield as compared to the farmer’s check.</w:t>
      </w:r>
    </w:p>
    <w:p w:rsidR="000D7755" w:rsidRPr="005C344B" w:rsidRDefault="00F32209" w:rsidP="00DD2100">
      <w:pPr>
        <w:pStyle w:val="NoSpacing"/>
        <w:numPr>
          <w:ilvl w:val="0"/>
          <w:numId w:val="7"/>
        </w:numPr>
        <w:spacing w:after="120" w:line="264" w:lineRule="auto"/>
        <w:ind w:left="142" w:hanging="142"/>
        <w:jc w:val="both"/>
        <w:rPr>
          <w:rFonts w:asciiTheme="majorBidi" w:hAnsiTheme="majorBidi" w:cstheme="majorBidi"/>
        </w:rPr>
      </w:pPr>
      <w:r w:rsidRPr="005C344B">
        <w:rPr>
          <w:rFonts w:asciiTheme="majorBidi" w:hAnsiTheme="majorBidi" w:cstheme="majorBidi"/>
        </w:rPr>
        <w:t xml:space="preserve">Lentil varieties conducted under improved agronomic package in Algeria produced an average </w:t>
      </w:r>
      <w:r w:rsidR="00EB6C94" w:rsidRPr="005C344B">
        <w:rPr>
          <w:rFonts w:asciiTheme="majorBidi" w:hAnsiTheme="majorBidi" w:cstheme="majorBidi"/>
        </w:rPr>
        <w:t xml:space="preserve">yield of </w:t>
      </w:r>
      <w:r w:rsidRPr="005C344B">
        <w:rPr>
          <w:rFonts w:asciiTheme="majorBidi" w:hAnsiTheme="majorBidi" w:cstheme="majorBidi"/>
        </w:rPr>
        <w:t>1.3 t/ha whereas the farmer yield was</w:t>
      </w:r>
      <w:r w:rsidR="00EB6C94" w:rsidRPr="005C344B">
        <w:rPr>
          <w:rFonts w:asciiTheme="majorBidi" w:hAnsiTheme="majorBidi" w:cstheme="majorBidi"/>
        </w:rPr>
        <w:t xml:space="preserve"> only</w:t>
      </w:r>
      <w:r w:rsidRPr="005C344B">
        <w:rPr>
          <w:rFonts w:asciiTheme="majorBidi" w:hAnsiTheme="majorBidi" w:cstheme="majorBidi"/>
        </w:rPr>
        <w:t xml:space="preserve"> 0.2 t/ha.</w:t>
      </w:r>
    </w:p>
    <w:p w:rsidR="000D7755" w:rsidRPr="005C344B" w:rsidRDefault="00F32209" w:rsidP="00DD2100">
      <w:pPr>
        <w:pStyle w:val="NoSpacing"/>
        <w:numPr>
          <w:ilvl w:val="0"/>
          <w:numId w:val="7"/>
        </w:numPr>
        <w:spacing w:after="120" w:line="264" w:lineRule="auto"/>
        <w:ind w:left="142" w:hanging="142"/>
        <w:jc w:val="both"/>
        <w:rPr>
          <w:rFonts w:asciiTheme="majorBidi" w:hAnsiTheme="majorBidi" w:cstheme="majorBidi"/>
        </w:rPr>
      </w:pPr>
      <w:r w:rsidRPr="005C344B">
        <w:rPr>
          <w:rFonts w:asciiTheme="majorBidi" w:hAnsiTheme="majorBidi" w:cstheme="majorBidi"/>
        </w:rPr>
        <w:t>Higher yield</w:t>
      </w:r>
      <w:r w:rsidR="005C349F" w:rsidRPr="005C344B">
        <w:rPr>
          <w:rFonts w:asciiTheme="majorBidi" w:hAnsiTheme="majorBidi" w:cstheme="majorBidi"/>
        </w:rPr>
        <w:t>s</w:t>
      </w:r>
      <w:r w:rsidRPr="005C344B">
        <w:rPr>
          <w:rFonts w:asciiTheme="majorBidi" w:hAnsiTheme="majorBidi" w:cstheme="majorBidi"/>
        </w:rPr>
        <w:t xml:space="preserve"> w</w:t>
      </w:r>
      <w:r w:rsidR="005C349F" w:rsidRPr="005C344B">
        <w:rPr>
          <w:rFonts w:asciiTheme="majorBidi" w:hAnsiTheme="majorBidi" w:cstheme="majorBidi"/>
        </w:rPr>
        <w:t>ere</w:t>
      </w:r>
      <w:r w:rsidRPr="005C344B">
        <w:rPr>
          <w:rFonts w:asciiTheme="majorBidi" w:hAnsiTheme="majorBidi" w:cstheme="majorBidi"/>
        </w:rPr>
        <w:t xml:space="preserve"> obtained in Algeria with new varieties of durum wheat (DW) and bread wheat (BW) as compared the traditional varieties Ben </w:t>
      </w:r>
      <w:proofErr w:type="spellStart"/>
      <w:r w:rsidRPr="005C344B">
        <w:rPr>
          <w:rFonts w:asciiTheme="majorBidi" w:hAnsiTheme="majorBidi" w:cstheme="majorBidi"/>
        </w:rPr>
        <w:t>Bachir</w:t>
      </w:r>
      <w:proofErr w:type="spellEnd"/>
      <w:r w:rsidRPr="005C344B">
        <w:rPr>
          <w:rFonts w:asciiTheme="majorBidi" w:hAnsiTheme="majorBidi" w:cstheme="majorBidi"/>
        </w:rPr>
        <w:t xml:space="preserve"> (DW) and HD1220 (BW)</w:t>
      </w:r>
      <w:r w:rsidR="00BE7543" w:rsidRPr="005C344B">
        <w:rPr>
          <w:rFonts w:asciiTheme="majorBidi" w:hAnsiTheme="majorBidi" w:cstheme="majorBidi"/>
        </w:rPr>
        <w:t xml:space="preserve"> susceptible to diseases</w:t>
      </w:r>
      <w:r w:rsidR="00EB6C94" w:rsidRPr="005C344B">
        <w:rPr>
          <w:rFonts w:asciiTheme="majorBidi" w:hAnsiTheme="majorBidi" w:cstheme="majorBidi"/>
        </w:rPr>
        <w:t xml:space="preserve"> but well adapted</w:t>
      </w:r>
      <w:r w:rsidRPr="005C344B">
        <w:rPr>
          <w:rFonts w:asciiTheme="majorBidi" w:hAnsiTheme="majorBidi" w:cstheme="majorBidi"/>
        </w:rPr>
        <w:t xml:space="preserve">. </w:t>
      </w:r>
    </w:p>
    <w:p w:rsidR="00B34B24" w:rsidRPr="005C344B" w:rsidRDefault="00586A9B" w:rsidP="00DD2100">
      <w:pPr>
        <w:pStyle w:val="NoSpacing"/>
        <w:numPr>
          <w:ilvl w:val="0"/>
          <w:numId w:val="7"/>
        </w:numPr>
        <w:spacing w:after="120" w:line="264" w:lineRule="auto"/>
        <w:ind w:left="142" w:hanging="142"/>
        <w:jc w:val="both"/>
        <w:rPr>
          <w:rFonts w:asciiTheme="majorBidi" w:hAnsiTheme="majorBidi" w:cstheme="majorBidi"/>
          <w:i/>
          <w:iCs/>
        </w:rPr>
      </w:pPr>
      <w:r w:rsidRPr="005C344B">
        <w:rPr>
          <w:rFonts w:asciiTheme="majorBidi" w:hAnsiTheme="majorBidi" w:cstheme="majorBidi"/>
        </w:rPr>
        <w:t>The new Turkish durum wheat variety</w:t>
      </w:r>
      <w:r w:rsidR="005C349F" w:rsidRPr="005C344B">
        <w:rPr>
          <w:rFonts w:asciiTheme="majorBidi" w:hAnsiTheme="majorBidi" w:cstheme="majorBidi"/>
        </w:rPr>
        <w:t>,</w:t>
      </w:r>
      <w:r w:rsidRPr="005C344B">
        <w:rPr>
          <w:rFonts w:asciiTheme="majorBidi" w:hAnsiTheme="majorBidi" w:cstheme="majorBidi"/>
        </w:rPr>
        <w:t xml:space="preserve"> </w:t>
      </w:r>
      <w:proofErr w:type="spellStart"/>
      <w:r w:rsidRPr="005C344B">
        <w:rPr>
          <w:rFonts w:asciiTheme="majorBidi" w:hAnsiTheme="majorBidi" w:cstheme="majorBidi"/>
        </w:rPr>
        <w:t>Gundas</w:t>
      </w:r>
      <w:proofErr w:type="spellEnd"/>
      <w:r w:rsidRPr="005C344B">
        <w:rPr>
          <w:rFonts w:asciiTheme="majorBidi" w:hAnsiTheme="majorBidi" w:cstheme="majorBidi"/>
        </w:rPr>
        <w:t xml:space="preserve"> and Ica-</w:t>
      </w:r>
      <w:proofErr w:type="spellStart"/>
      <w:r w:rsidRPr="005C344B">
        <w:rPr>
          <w:rFonts w:asciiTheme="majorBidi" w:hAnsiTheme="majorBidi" w:cstheme="majorBidi"/>
        </w:rPr>
        <w:t>joudy</w:t>
      </w:r>
      <w:proofErr w:type="spellEnd"/>
      <w:r w:rsidR="005C349F" w:rsidRPr="005C344B">
        <w:rPr>
          <w:rFonts w:asciiTheme="majorBidi" w:hAnsiTheme="majorBidi" w:cstheme="majorBidi"/>
        </w:rPr>
        <w:t>,</w:t>
      </w:r>
      <w:r w:rsidRPr="005C344B">
        <w:rPr>
          <w:rFonts w:asciiTheme="majorBidi" w:hAnsiTheme="majorBidi" w:cstheme="majorBidi"/>
        </w:rPr>
        <w:t xml:space="preserve"> produced higher yield</w:t>
      </w:r>
      <w:r w:rsidR="005C349F" w:rsidRPr="005C344B">
        <w:rPr>
          <w:rFonts w:asciiTheme="majorBidi" w:hAnsiTheme="majorBidi" w:cstheme="majorBidi"/>
        </w:rPr>
        <w:t>s</w:t>
      </w:r>
      <w:r w:rsidRPr="005C344B">
        <w:rPr>
          <w:rFonts w:asciiTheme="majorBidi" w:hAnsiTheme="majorBidi" w:cstheme="majorBidi"/>
        </w:rPr>
        <w:t xml:space="preserve"> than the </w:t>
      </w:r>
      <w:r w:rsidR="005C349F" w:rsidRPr="005C344B">
        <w:rPr>
          <w:rFonts w:asciiTheme="majorBidi" w:hAnsiTheme="majorBidi" w:cstheme="majorBidi"/>
        </w:rPr>
        <w:t>well-</w:t>
      </w:r>
      <w:r w:rsidR="00CD45F9" w:rsidRPr="005C344B">
        <w:rPr>
          <w:rFonts w:asciiTheme="majorBidi" w:hAnsiTheme="majorBidi" w:cstheme="majorBidi"/>
        </w:rPr>
        <w:t xml:space="preserve">known varieties </w:t>
      </w:r>
      <w:proofErr w:type="spellStart"/>
      <w:r w:rsidR="00CD45F9" w:rsidRPr="005C344B">
        <w:rPr>
          <w:rFonts w:asciiTheme="majorBidi" w:hAnsiTheme="majorBidi" w:cstheme="majorBidi"/>
        </w:rPr>
        <w:t>Fuatbey</w:t>
      </w:r>
      <w:proofErr w:type="spellEnd"/>
      <w:r w:rsidR="00CD45F9" w:rsidRPr="005C344B">
        <w:rPr>
          <w:rFonts w:asciiTheme="majorBidi" w:hAnsiTheme="majorBidi" w:cstheme="majorBidi"/>
        </w:rPr>
        <w:t xml:space="preserve"> and </w:t>
      </w:r>
      <w:proofErr w:type="spellStart"/>
      <w:r w:rsidRPr="005C344B">
        <w:rPr>
          <w:rFonts w:asciiTheme="majorBidi" w:hAnsiTheme="majorBidi" w:cstheme="majorBidi"/>
        </w:rPr>
        <w:t>Akcakale</w:t>
      </w:r>
      <w:proofErr w:type="spellEnd"/>
      <w:r w:rsidRPr="005C344B">
        <w:rPr>
          <w:rFonts w:asciiTheme="majorBidi" w:hAnsiTheme="majorBidi" w:cstheme="majorBidi"/>
        </w:rPr>
        <w:t>.</w:t>
      </w:r>
      <w:r w:rsidR="00F32209" w:rsidRPr="005C344B">
        <w:rPr>
          <w:rFonts w:asciiTheme="majorBidi" w:hAnsiTheme="majorBidi" w:cstheme="majorBidi"/>
        </w:rPr>
        <w:t xml:space="preserve"> </w:t>
      </w:r>
      <w:r w:rsidR="00447983" w:rsidRPr="005C344B">
        <w:rPr>
          <w:rFonts w:asciiTheme="majorBidi" w:hAnsiTheme="majorBidi" w:cstheme="majorBidi"/>
        </w:rPr>
        <w:t xml:space="preserve"> </w:t>
      </w:r>
    </w:p>
    <w:p w:rsidR="0061433E" w:rsidRPr="005C344B" w:rsidRDefault="0061433E" w:rsidP="00DD2100">
      <w:pPr>
        <w:pStyle w:val="NoSpacing"/>
        <w:numPr>
          <w:ilvl w:val="0"/>
          <w:numId w:val="8"/>
        </w:numPr>
        <w:spacing w:after="120" w:line="264" w:lineRule="auto"/>
        <w:ind w:left="1134" w:hanging="141"/>
        <w:rPr>
          <w:rFonts w:asciiTheme="majorBidi" w:hAnsiTheme="majorBidi" w:cstheme="majorBidi"/>
          <w:i/>
          <w:iCs/>
        </w:rPr>
      </w:pPr>
      <w:r w:rsidRPr="005C344B">
        <w:rPr>
          <w:rFonts w:asciiTheme="majorBidi" w:hAnsiTheme="majorBidi" w:cstheme="majorBidi"/>
          <w:i/>
          <w:iCs/>
          <w:u w:val="single"/>
        </w:rPr>
        <w:t>Participatory selection of new varieties:</w:t>
      </w:r>
    </w:p>
    <w:p w:rsidR="00F32209" w:rsidRPr="005C344B" w:rsidRDefault="000D7755" w:rsidP="00DD2100">
      <w:pPr>
        <w:pStyle w:val="NoSpacing"/>
        <w:numPr>
          <w:ilvl w:val="1"/>
          <w:numId w:val="10"/>
        </w:numPr>
        <w:spacing w:after="120" w:line="264" w:lineRule="auto"/>
        <w:ind w:left="142" w:hanging="142"/>
        <w:jc w:val="both"/>
        <w:rPr>
          <w:rFonts w:asciiTheme="majorBidi" w:hAnsiTheme="majorBidi" w:cstheme="majorBidi"/>
        </w:rPr>
      </w:pPr>
      <w:r w:rsidRPr="005C344B">
        <w:rPr>
          <w:rFonts w:asciiTheme="majorBidi" w:hAnsiTheme="majorBidi" w:cstheme="majorBidi"/>
        </w:rPr>
        <w:t>C</w:t>
      </w:r>
      <w:r w:rsidR="00F32209" w:rsidRPr="005C344B">
        <w:rPr>
          <w:rFonts w:asciiTheme="majorBidi" w:hAnsiTheme="majorBidi" w:cstheme="majorBidi"/>
        </w:rPr>
        <w:t xml:space="preserve">hickpea </w:t>
      </w:r>
      <w:r w:rsidRPr="005C344B">
        <w:rPr>
          <w:rFonts w:asciiTheme="majorBidi" w:hAnsiTheme="majorBidi" w:cstheme="majorBidi"/>
        </w:rPr>
        <w:t xml:space="preserve">variety </w:t>
      </w:r>
      <w:r w:rsidR="00F32209" w:rsidRPr="005C344B">
        <w:rPr>
          <w:rFonts w:asciiTheme="majorBidi" w:hAnsiTheme="majorBidi" w:cstheme="majorBidi"/>
        </w:rPr>
        <w:t xml:space="preserve">cv. </w:t>
      </w:r>
      <w:proofErr w:type="spellStart"/>
      <w:r w:rsidR="00F32209" w:rsidRPr="005C344B">
        <w:rPr>
          <w:rFonts w:asciiTheme="majorBidi" w:hAnsiTheme="majorBidi" w:cstheme="majorBidi"/>
        </w:rPr>
        <w:t>Rebha</w:t>
      </w:r>
      <w:proofErr w:type="spellEnd"/>
      <w:r w:rsidR="00F32209" w:rsidRPr="005C344B">
        <w:rPr>
          <w:rFonts w:asciiTheme="majorBidi" w:hAnsiTheme="majorBidi" w:cstheme="majorBidi"/>
        </w:rPr>
        <w:t xml:space="preserve"> (FLIP03-27C-A1) was selected by farmers from advanced national trial </w:t>
      </w:r>
      <w:r w:rsidRPr="005C344B">
        <w:rPr>
          <w:rFonts w:asciiTheme="majorBidi" w:hAnsiTheme="majorBidi" w:cstheme="majorBidi"/>
        </w:rPr>
        <w:t>(</w:t>
      </w:r>
      <w:r w:rsidR="00F32209" w:rsidRPr="005C344B">
        <w:rPr>
          <w:rFonts w:asciiTheme="majorBidi" w:hAnsiTheme="majorBidi" w:cstheme="majorBidi"/>
        </w:rPr>
        <w:t>Tunisia</w:t>
      </w:r>
      <w:r w:rsidRPr="005C344B">
        <w:rPr>
          <w:rFonts w:asciiTheme="majorBidi" w:hAnsiTheme="majorBidi" w:cstheme="majorBidi"/>
        </w:rPr>
        <w:t>)</w:t>
      </w:r>
      <w:r w:rsidR="00F32209" w:rsidRPr="005C344B">
        <w:rPr>
          <w:rFonts w:asciiTheme="majorBidi" w:hAnsiTheme="majorBidi" w:cstheme="majorBidi"/>
        </w:rPr>
        <w:t xml:space="preserve"> and proposed </w:t>
      </w:r>
      <w:r w:rsidRPr="005C344B">
        <w:rPr>
          <w:rFonts w:asciiTheme="majorBidi" w:hAnsiTheme="majorBidi" w:cstheme="majorBidi"/>
        </w:rPr>
        <w:t>in 2013 to</w:t>
      </w:r>
      <w:r w:rsidR="00F32209" w:rsidRPr="005C344B">
        <w:rPr>
          <w:rFonts w:asciiTheme="majorBidi" w:hAnsiTheme="majorBidi" w:cstheme="majorBidi"/>
        </w:rPr>
        <w:t xml:space="preserve"> Tunisian National Catalogue of Plant Varieties</w:t>
      </w:r>
      <w:r w:rsidR="002D0C93" w:rsidRPr="005C344B">
        <w:rPr>
          <w:rFonts w:asciiTheme="majorBidi" w:hAnsiTheme="majorBidi" w:cstheme="majorBidi"/>
        </w:rPr>
        <w:t>.</w:t>
      </w:r>
      <w:r w:rsidR="00233E29" w:rsidRPr="005C344B">
        <w:rPr>
          <w:rFonts w:asciiTheme="majorBidi" w:hAnsiTheme="majorBidi" w:cstheme="majorBidi"/>
        </w:rPr>
        <w:t xml:space="preserve"> </w:t>
      </w:r>
      <w:proofErr w:type="spellStart"/>
      <w:r w:rsidR="00233E29" w:rsidRPr="005C344B">
        <w:rPr>
          <w:rFonts w:asciiTheme="majorBidi" w:hAnsiTheme="majorBidi" w:cstheme="majorBidi"/>
        </w:rPr>
        <w:t>Rebha</w:t>
      </w:r>
      <w:proofErr w:type="spellEnd"/>
      <w:r w:rsidR="00233E29" w:rsidRPr="005C344B">
        <w:rPr>
          <w:rFonts w:asciiTheme="majorBidi" w:hAnsiTheme="majorBidi" w:cstheme="majorBidi"/>
        </w:rPr>
        <w:t xml:space="preserve"> is resistant to </w:t>
      </w:r>
      <w:proofErr w:type="spellStart"/>
      <w:r w:rsidR="00233E29" w:rsidRPr="005C344B">
        <w:rPr>
          <w:rFonts w:asciiTheme="majorBidi" w:hAnsiTheme="majorBidi" w:cstheme="majorBidi"/>
        </w:rPr>
        <w:t>Fusarium</w:t>
      </w:r>
      <w:proofErr w:type="spellEnd"/>
      <w:r w:rsidR="00233E29" w:rsidRPr="005C344B">
        <w:rPr>
          <w:rFonts w:asciiTheme="majorBidi" w:hAnsiTheme="majorBidi" w:cstheme="majorBidi"/>
        </w:rPr>
        <w:t xml:space="preserve"> wilt and moderately resistant to </w:t>
      </w:r>
      <w:proofErr w:type="spellStart"/>
      <w:r w:rsidR="00233E29" w:rsidRPr="005C344B">
        <w:rPr>
          <w:rFonts w:asciiTheme="majorBidi" w:hAnsiTheme="majorBidi" w:cstheme="majorBidi"/>
        </w:rPr>
        <w:t>Ascohyta</w:t>
      </w:r>
      <w:proofErr w:type="spellEnd"/>
      <w:r w:rsidR="00233E29" w:rsidRPr="005C344B">
        <w:rPr>
          <w:rFonts w:asciiTheme="majorBidi" w:hAnsiTheme="majorBidi" w:cstheme="majorBidi"/>
        </w:rPr>
        <w:t xml:space="preserve"> blight</w:t>
      </w:r>
      <w:r w:rsidR="003C32FD" w:rsidRPr="005C344B">
        <w:rPr>
          <w:rFonts w:asciiTheme="majorBidi" w:hAnsiTheme="majorBidi" w:cstheme="majorBidi"/>
        </w:rPr>
        <w:t>, adapted to mechanical harvesting</w:t>
      </w:r>
      <w:r w:rsidR="00233E29" w:rsidRPr="005C344B">
        <w:rPr>
          <w:rFonts w:asciiTheme="majorBidi" w:hAnsiTheme="majorBidi" w:cstheme="majorBidi"/>
        </w:rPr>
        <w:t xml:space="preserve"> and have large seed (42-4</w:t>
      </w:r>
      <w:r w:rsidR="002363F1" w:rsidRPr="005C344B">
        <w:rPr>
          <w:rFonts w:asciiTheme="majorBidi" w:hAnsiTheme="majorBidi" w:cstheme="majorBidi"/>
        </w:rPr>
        <w:t>5</w:t>
      </w:r>
      <w:r w:rsidR="00233E29" w:rsidRPr="005C344B">
        <w:rPr>
          <w:rFonts w:asciiTheme="majorBidi" w:hAnsiTheme="majorBidi" w:cstheme="majorBidi"/>
        </w:rPr>
        <w:t>g/100 seeds) and produced in average 26% higher yield (</w:t>
      </w:r>
      <w:r w:rsidR="00A53C98" w:rsidRPr="005C344B">
        <w:rPr>
          <w:rFonts w:asciiTheme="majorBidi" w:hAnsiTheme="majorBidi" w:cstheme="majorBidi"/>
        </w:rPr>
        <w:t xml:space="preserve">2.66 t/ha) </w:t>
      </w:r>
      <w:r w:rsidR="00233E29" w:rsidRPr="005C344B">
        <w:rPr>
          <w:rFonts w:asciiTheme="majorBidi" w:hAnsiTheme="majorBidi" w:cstheme="majorBidi"/>
        </w:rPr>
        <w:t xml:space="preserve">than the most cultivated winter variety </w:t>
      </w:r>
      <w:r w:rsidR="00A53C98" w:rsidRPr="005C344B">
        <w:rPr>
          <w:rFonts w:asciiTheme="majorBidi" w:hAnsiTheme="majorBidi" w:cstheme="majorBidi"/>
        </w:rPr>
        <w:t xml:space="preserve">cv. </w:t>
      </w:r>
      <w:r w:rsidR="00233E29" w:rsidRPr="005C344B">
        <w:rPr>
          <w:rFonts w:asciiTheme="majorBidi" w:hAnsiTheme="majorBidi" w:cstheme="majorBidi"/>
        </w:rPr>
        <w:t>Beja1.</w:t>
      </w:r>
    </w:p>
    <w:p w:rsidR="00F32209" w:rsidRPr="005C344B" w:rsidRDefault="00F32209" w:rsidP="00DD2100">
      <w:pPr>
        <w:pStyle w:val="NoSpacing"/>
        <w:numPr>
          <w:ilvl w:val="1"/>
          <w:numId w:val="10"/>
        </w:numPr>
        <w:spacing w:after="120" w:line="264" w:lineRule="auto"/>
        <w:ind w:left="142" w:hanging="142"/>
        <w:jc w:val="both"/>
        <w:rPr>
          <w:rFonts w:asciiTheme="majorBidi" w:hAnsiTheme="majorBidi" w:cstheme="majorBidi"/>
        </w:rPr>
      </w:pPr>
      <w:r w:rsidRPr="005C344B">
        <w:rPr>
          <w:rFonts w:asciiTheme="majorBidi" w:hAnsiTheme="majorBidi" w:cstheme="majorBidi"/>
        </w:rPr>
        <w:t xml:space="preserve">In Sudan, </w:t>
      </w:r>
      <w:r w:rsidR="002A7C8E" w:rsidRPr="005C344B">
        <w:rPr>
          <w:rFonts w:asciiTheme="majorBidi" w:hAnsiTheme="majorBidi" w:cstheme="majorBidi"/>
        </w:rPr>
        <w:t>40</w:t>
      </w:r>
      <w:r w:rsidRPr="005C344B">
        <w:rPr>
          <w:rFonts w:asciiTheme="majorBidi" w:hAnsiTheme="majorBidi" w:cstheme="majorBidi"/>
        </w:rPr>
        <w:t xml:space="preserve"> </w:t>
      </w:r>
      <w:r w:rsidR="002363F1" w:rsidRPr="005C344B">
        <w:rPr>
          <w:rFonts w:asciiTheme="majorBidi" w:hAnsiTheme="majorBidi" w:cstheme="majorBidi"/>
        </w:rPr>
        <w:t xml:space="preserve">farmers and three extension staff </w:t>
      </w:r>
      <w:r w:rsidRPr="005C344B">
        <w:rPr>
          <w:rFonts w:asciiTheme="majorBidi" w:hAnsiTheme="majorBidi" w:cstheme="majorBidi"/>
        </w:rPr>
        <w:t xml:space="preserve">participated in the evaluation of </w:t>
      </w:r>
      <w:proofErr w:type="spellStart"/>
      <w:r w:rsidR="000D7755" w:rsidRPr="005C344B">
        <w:rPr>
          <w:rFonts w:asciiTheme="majorBidi" w:hAnsiTheme="majorBidi" w:cstheme="majorBidi"/>
        </w:rPr>
        <w:t>faba</w:t>
      </w:r>
      <w:proofErr w:type="spellEnd"/>
      <w:r w:rsidR="000D7755" w:rsidRPr="005C344B">
        <w:rPr>
          <w:rFonts w:asciiTheme="majorBidi" w:hAnsiTheme="majorBidi" w:cstheme="majorBidi"/>
        </w:rPr>
        <w:t xml:space="preserve"> bean </w:t>
      </w:r>
      <w:r w:rsidRPr="005C344B">
        <w:rPr>
          <w:rFonts w:asciiTheme="majorBidi" w:hAnsiTheme="majorBidi" w:cstheme="majorBidi"/>
        </w:rPr>
        <w:t>promising lines</w:t>
      </w:r>
      <w:r w:rsidR="000D7755" w:rsidRPr="005C344B">
        <w:rPr>
          <w:rFonts w:asciiTheme="majorBidi" w:hAnsiTheme="majorBidi" w:cstheme="majorBidi"/>
        </w:rPr>
        <w:t xml:space="preserve"> in Merowe </w:t>
      </w:r>
      <w:r w:rsidR="002363F1" w:rsidRPr="005C344B">
        <w:rPr>
          <w:rFonts w:asciiTheme="majorBidi" w:hAnsiTheme="majorBidi" w:cstheme="majorBidi"/>
        </w:rPr>
        <w:t>r</w:t>
      </w:r>
      <w:r w:rsidR="000D7755" w:rsidRPr="005C344B">
        <w:rPr>
          <w:rFonts w:asciiTheme="majorBidi" w:hAnsiTheme="majorBidi" w:cstheme="majorBidi"/>
        </w:rPr>
        <w:t xml:space="preserve">esearch </w:t>
      </w:r>
      <w:r w:rsidR="002363F1" w:rsidRPr="005C344B">
        <w:rPr>
          <w:rFonts w:asciiTheme="majorBidi" w:hAnsiTheme="majorBidi" w:cstheme="majorBidi"/>
        </w:rPr>
        <w:t>s</w:t>
      </w:r>
      <w:r w:rsidR="000D7755" w:rsidRPr="005C344B">
        <w:rPr>
          <w:rFonts w:asciiTheme="majorBidi" w:hAnsiTheme="majorBidi" w:cstheme="majorBidi"/>
        </w:rPr>
        <w:t xml:space="preserve">tation during </w:t>
      </w:r>
      <w:r w:rsidR="005C349F" w:rsidRPr="005C344B">
        <w:rPr>
          <w:rFonts w:asciiTheme="majorBidi" w:hAnsiTheme="majorBidi" w:cstheme="majorBidi"/>
        </w:rPr>
        <w:t xml:space="preserve">the 2012-13 </w:t>
      </w:r>
      <w:proofErr w:type="gramStart"/>
      <w:r w:rsidR="000D7755" w:rsidRPr="005C344B">
        <w:rPr>
          <w:rFonts w:asciiTheme="majorBidi" w:hAnsiTheme="majorBidi" w:cstheme="majorBidi"/>
        </w:rPr>
        <w:t>season</w:t>
      </w:r>
      <w:proofErr w:type="gramEnd"/>
      <w:r w:rsidRPr="005C344B">
        <w:rPr>
          <w:rFonts w:asciiTheme="majorBidi" w:hAnsiTheme="majorBidi" w:cstheme="majorBidi"/>
        </w:rPr>
        <w:t>. Most of the farmers selected the genotypes C.98/8 and C.28/02</w:t>
      </w:r>
      <w:r w:rsidR="000D7755" w:rsidRPr="005C344B">
        <w:rPr>
          <w:rFonts w:asciiTheme="majorBidi" w:hAnsiTheme="majorBidi" w:cstheme="majorBidi"/>
        </w:rPr>
        <w:t>. T</w:t>
      </w:r>
      <w:r w:rsidRPr="005C344B">
        <w:rPr>
          <w:rFonts w:asciiTheme="majorBidi" w:hAnsiTheme="majorBidi" w:cstheme="majorBidi"/>
        </w:rPr>
        <w:t>he Sudan</w:t>
      </w:r>
      <w:r w:rsidR="000D7755" w:rsidRPr="005C344B">
        <w:rPr>
          <w:rFonts w:asciiTheme="majorBidi" w:hAnsiTheme="majorBidi" w:cstheme="majorBidi"/>
        </w:rPr>
        <w:t>ese</w:t>
      </w:r>
      <w:r w:rsidRPr="005C344B">
        <w:rPr>
          <w:rFonts w:asciiTheme="majorBidi" w:hAnsiTheme="majorBidi" w:cstheme="majorBidi"/>
        </w:rPr>
        <w:t xml:space="preserve"> National Variety Release Committee </w:t>
      </w:r>
      <w:r w:rsidR="000D7755" w:rsidRPr="005C344B">
        <w:rPr>
          <w:rFonts w:asciiTheme="majorBidi" w:hAnsiTheme="majorBidi" w:cstheme="majorBidi"/>
        </w:rPr>
        <w:t xml:space="preserve">released </w:t>
      </w:r>
      <w:r w:rsidR="002363F1" w:rsidRPr="005C344B">
        <w:rPr>
          <w:rFonts w:asciiTheme="majorBidi" w:hAnsiTheme="majorBidi" w:cstheme="majorBidi"/>
        </w:rPr>
        <w:t xml:space="preserve">both </w:t>
      </w:r>
      <w:r w:rsidRPr="005C344B">
        <w:rPr>
          <w:rFonts w:asciiTheme="majorBidi" w:hAnsiTheme="majorBidi" w:cstheme="majorBidi"/>
        </w:rPr>
        <w:t xml:space="preserve">in 2013 as Merowe (C.98/8) and </w:t>
      </w:r>
      <w:proofErr w:type="spellStart"/>
      <w:r w:rsidRPr="005C344B">
        <w:rPr>
          <w:rFonts w:asciiTheme="majorBidi" w:hAnsiTheme="majorBidi" w:cstheme="majorBidi"/>
        </w:rPr>
        <w:t>Shendi</w:t>
      </w:r>
      <w:proofErr w:type="spellEnd"/>
      <w:r w:rsidRPr="005C344B">
        <w:rPr>
          <w:rFonts w:asciiTheme="majorBidi" w:hAnsiTheme="majorBidi" w:cstheme="majorBidi"/>
        </w:rPr>
        <w:t xml:space="preserve"> (C.28/02).</w:t>
      </w:r>
    </w:p>
    <w:p w:rsidR="00C04094" w:rsidRPr="005C344B" w:rsidRDefault="00DF4381" w:rsidP="00DD2100">
      <w:pPr>
        <w:pStyle w:val="NoSpacing"/>
        <w:numPr>
          <w:ilvl w:val="1"/>
          <w:numId w:val="10"/>
        </w:numPr>
        <w:spacing w:after="120" w:line="264" w:lineRule="auto"/>
        <w:ind w:left="142" w:hanging="142"/>
        <w:jc w:val="both"/>
        <w:rPr>
          <w:rFonts w:asciiTheme="majorBidi" w:hAnsiTheme="majorBidi" w:cstheme="majorBidi"/>
        </w:rPr>
      </w:pPr>
      <w:r w:rsidRPr="005C344B">
        <w:rPr>
          <w:rFonts w:asciiTheme="majorBidi" w:hAnsiTheme="majorBidi" w:cstheme="majorBidi"/>
        </w:rPr>
        <w:t xml:space="preserve">In Jordan, a total of </w:t>
      </w:r>
      <w:r w:rsidR="002A7C8E" w:rsidRPr="005C344B">
        <w:rPr>
          <w:rFonts w:asciiTheme="majorBidi" w:hAnsiTheme="majorBidi" w:cstheme="majorBidi"/>
        </w:rPr>
        <w:t>64</w:t>
      </w:r>
      <w:r w:rsidR="00F32209" w:rsidRPr="005C344B">
        <w:rPr>
          <w:rFonts w:asciiTheme="majorBidi" w:hAnsiTheme="majorBidi" w:cstheme="majorBidi"/>
        </w:rPr>
        <w:t xml:space="preserve"> farmers evaluated the durum wheat lines in macro and micro plot trials conducted in Irbid, in </w:t>
      </w:r>
      <w:proofErr w:type="spellStart"/>
      <w:r w:rsidR="00F32209" w:rsidRPr="005C344B">
        <w:rPr>
          <w:rFonts w:asciiTheme="majorBidi" w:hAnsiTheme="majorBidi" w:cstheme="majorBidi"/>
        </w:rPr>
        <w:t>Madaba</w:t>
      </w:r>
      <w:proofErr w:type="spellEnd"/>
      <w:r w:rsidR="00F32209" w:rsidRPr="005C344B">
        <w:rPr>
          <w:rFonts w:asciiTheme="majorBidi" w:hAnsiTheme="majorBidi" w:cstheme="majorBidi"/>
        </w:rPr>
        <w:t xml:space="preserve"> and in </w:t>
      </w:r>
      <w:proofErr w:type="spellStart"/>
      <w:r w:rsidR="00F32209" w:rsidRPr="005C344B">
        <w:rPr>
          <w:rFonts w:asciiTheme="majorBidi" w:hAnsiTheme="majorBidi" w:cstheme="majorBidi"/>
        </w:rPr>
        <w:t>Rabba</w:t>
      </w:r>
      <w:proofErr w:type="spellEnd"/>
      <w:r w:rsidR="00F32209" w:rsidRPr="005C344B">
        <w:rPr>
          <w:rFonts w:asciiTheme="majorBidi" w:hAnsiTheme="majorBidi" w:cstheme="majorBidi"/>
        </w:rPr>
        <w:t xml:space="preserve">. Results of the </w:t>
      </w:r>
      <w:proofErr w:type="spellStart"/>
      <w:r w:rsidR="00F32209" w:rsidRPr="005C344B">
        <w:rPr>
          <w:rFonts w:asciiTheme="majorBidi" w:hAnsiTheme="majorBidi" w:cstheme="majorBidi"/>
        </w:rPr>
        <w:t>Rabba</w:t>
      </w:r>
      <w:proofErr w:type="spellEnd"/>
      <w:r w:rsidR="00F32209" w:rsidRPr="005C344B">
        <w:rPr>
          <w:rFonts w:asciiTheme="majorBidi" w:hAnsiTheme="majorBidi" w:cstheme="majorBidi"/>
        </w:rPr>
        <w:t xml:space="preserve"> </w:t>
      </w:r>
      <w:r w:rsidR="002363F1" w:rsidRPr="005C344B">
        <w:rPr>
          <w:rFonts w:asciiTheme="majorBidi" w:hAnsiTheme="majorBidi" w:cstheme="majorBidi"/>
        </w:rPr>
        <w:t xml:space="preserve">station </w:t>
      </w:r>
      <w:r w:rsidR="00F32209" w:rsidRPr="005C344B">
        <w:rPr>
          <w:rFonts w:asciiTheme="majorBidi" w:hAnsiTheme="majorBidi" w:cstheme="majorBidi"/>
        </w:rPr>
        <w:t xml:space="preserve">showed that </w:t>
      </w:r>
      <w:r w:rsidR="005C349F" w:rsidRPr="005C344B">
        <w:rPr>
          <w:rFonts w:asciiTheme="majorBidi" w:hAnsiTheme="majorBidi" w:cstheme="majorBidi"/>
        </w:rPr>
        <w:t>m</w:t>
      </w:r>
      <w:r w:rsidR="00F32209" w:rsidRPr="005C344B">
        <w:rPr>
          <w:rFonts w:asciiTheme="majorBidi" w:hAnsiTheme="majorBidi" w:cstheme="majorBidi"/>
        </w:rPr>
        <w:t xml:space="preserve">ale and </w:t>
      </w:r>
      <w:r w:rsidR="005C349F" w:rsidRPr="005C344B">
        <w:rPr>
          <w:rFonts w:asciiTheme="majorBidi" w:hAnsiTheme="majorBidi" w:cstheme="majorBidi"/>
        </w:rPr>
        <w:t>f</w:t>
      </w:r>
      <w:r w:rsidR="00F32209" w:rsidRPr="005C344B">
        <w:rPr>
          <w:rFonts w:asciiTheme="majorBidi" w:hAnsiTheme="majorBidi" w:cstheme="majorBidi"/>
        </w:rPr>
        <w:t>emale farmers were similarly able to identify the high yielding lines. Five improved durum wheat lines selected by farmers from micro plot trial (Preliminary trial) were advanced to the next trial (Macro Durum Yield Trial)</w:t>
      </w:r>
      <w:r w:rsidR="00C04094" w:rsidRPr="005C344B">
        <w:rPr>
          <w:rFonts w:asciiTheme="majorBidi" w:hAnsiTheme="majorBidi" w:cstheme="majorBidi"/>
        </w:rPr>
        <w:t>.</w:t>
      </w:r>
      <w:r w:rsidR="00F32209" w:rsidRPr="005C344B">
        <w:rPr>
          <w:rFonts w:asciiTheme="majorBidi" w:hAnsiTheme="majorBidi" w:cstheme="majorBidi"/>
        </w:rPr>
        <w:t xml:space="preserve"> Six improved durum wheat lines selected by farmers from macro plot trial (advanced trial) were advanced to Promising Durum Yield trial</w:t>
      </w:r>
      <w:r w:rsidR="00C04094" w:rsidRPr="005C344B">
        <w:rPr>
          <w:rFonts w:asciiTheme="majorBidi" w:hAnsiTheme="majorBidi" w:cstheme="majorBidi"/>
        </w:rPr>
        <w:t xml:space="preserve">. Both </w:t>
      </w:r>
      <w:r w:rsidR="00F32209" w:rsidRPr="005C344B">
        <w:rPr>
          <w:rFonts w:asciiTheme="majorBidi" w:hAnsiTheme="majorBidi" w:cstheme="majorBidi"/>
        </w:rPr>
        <w:t>trial</w:t>
      </w:r>
      <w:r w:rsidR="00C04094" w:rsidRPr="005C344B">
        <w:rPr>
          <w:rFonts w:asciiTheme="majorBidi" w:hAnsiTheme="majorBidi" w:cstheme="majorBidi"/>
        </w:rPr>
        <w:t>s</w:t>
      </w:r>
      <w:r w:rsidR="00F32209" w:rsidRPr="005C344B">
        <w:rPr>
          <w:rFonts w:asciiTheme="majorBidi" w:hAnsiTheme="majorBidi" w:cstheme="majorBidi"/>
        </w:rPr>
        <w:t xml:space="preserve"> </w:t>
      </w:r>
      <w:r w:rsidR="00C04094" w:rsidRPr="005C344B">
        <w:rPr>
          <w:rFonts w:asciiTheme="majorBidi" w:hAnsiTheme="majorBidi" w:cstheme="majorBidi"/>
        </w:rPr>
        <w:t>are</w:t>
      </w:r>
      <w:r w:rsidR="00F32209" w:rsidRPr="005C344B">
        <w:rPr>
          <w:rFonts w:asciiTheme="majorBidi" w:hAnsiTheme="majorBidi" w:cstheme="majorBidi"/>
        </w:rPr>
        <w:t xml:space="preserve"> planted at 3 locations (</w:t>
      </w:r>
      <w:proofErr w:type="spellStart"/>
      <w:r w:rsidR="00F32209" w:rsidRPr="005C344B">
        <w:rPr>
          <w:rFonts w:asciiTheme="majorBidi" w:hAnsiTheme="majorBidi" w:cstheme="majorBidi"/>
        </w:rPr>
        <w:t>Maru</w:t>
      </w:r>
      <w:proofErr w:type="spellEnd"/>
      <w:r w:rsidR="003C32FD" w:rsidRPr="005C344B">
        <w:rPr>
          <w:rFonts w:asciiTheme="majorBidi" w:hAnsiTheme="majorBidi" w:cstheme="majorBidi"/>
        </w:rPr>
        <w:t>-Irbid</w:t>
      </w:r>
      <w:r w:rsidR="00F32209" w:rsidRPr="005C344B">
        <w:rPr>
          <w:rFonts w:asciiTheme="majorBidi" w:hAnsiTheme="majorBidi" w:cstheme="majorBidi"/>
        </w:rPr>
        <w:t xml:space="preserve">, </w:t>
      </w:r>
      <w:proofErr w:type="spellStart"/>
      <w:r w:rsidR="00F32209" w:rsidRPr="005C344B">
        <w:rPr>
          <w:rFonts w:asciiTheme="majorBidi" w:hAnsiTheme="majorBidi" w:cstheme="majorBidi"/>
        </w:rPr>
        <w:t>Rabba</w:t>
      </w:r>
      <w:proofErr w:type="spellEnd"/>
      <w:r w:rsidR="00F32209" w:rsidRPr="005C344B">
        <w:rPr>
          <w:rFonts w:asciiTheme="majorBidi" w:hAnsiTheme="majorBidi" w:cstheme="majorBidi"/>
        </w:rPr>
        <w:t xml:space="preserve"> and </w:t>
      </w:r>
      <w:proofErr w:type="spellStart"/>
      <w:r w:rsidR="003C32FD" w:rsidRPr="005C344B">
        <w:rPr>
          <w:rFonts w:asciiTheme="majorBidi" w:hAnsiTheme="majorBidi" w:cstheme="majorBidi"/>
        </w:rPr>
        <w:t>Madaba-</w:t>
      </w:r>
      <w:r w:rsidR="00F32209" w:rsidRPr="005C344B">
        <w:rPr>
          <w:rFonts w:asciiTheme="majorBidi" w:hAnsiTheme="majorBidi" w:cstheme="majorBidi"/>
        </w:rPr>
        <w:t>Mushager</w:t>
      </w:r>
      <w:proofErr w:type="spellEnd"/>
      <w:r w:rsidR="00F32209" w:rsidRPr="005C344B">
        <w:rPr>
          <w:rFonts w:asciiTheme="majorBidi" w:hAnsiTheme="majorBidi" w:cstheme="majorBidi"/>
        </w:rPr>
        <w:t xml:space="preserve">) during 2013-2014 </w:t>
      </w:r>
      <w:r w:rsidR="00282A33" w:rsidRPr="005C344B">
        <w:rPr>
          <w:rFonts w:asciiTheme="majorBidi" w:hAnsiTheme="majorBidi" w:cstheme="majorBidi"/>
        </w:rPr>
        <w:t xml:space="preserve">growing </w:t>
      </w:r>
      <w:r w:rsidR="00F32209" w:rsidRPr="005C344B">
        <w:rPr>
          <w:rFonts w:asciiTheme="majorBidi" w:hAnsiTheme="majorBidi" w:cstheme="majorBidi"/>
        </w:rPr>
        <w:t>season</w:t>
      </w:r>
      <w:r w:rsidR="004309AE" w:rsidRPr="005C344B">
        <w:rPr>
          <w:rFonts w:asciiTheme="majorBidi" w:hAnsiTheme="majorBidi" w:cstheme="majorBidi"/>
        </w:rPr>
        <w:t>.</w:t>
      </w:r>
      <w:r w:rsidR="00F32209" w:rsidRPr="005C344B">
        <w:rPr>
          <w:rFonts w:asciiTheme="majorBidi" w:hAnsiTheme="majorBidi" w:cstheme="majorBidi"/>
        </w:rPr>
        <w:t xml:space="preserve">  </w:t>
      </w:r>
    </w:p>
    <w:p w:rsidR="0061433E" w:rsidRPr="005C344B" w:rsidRDefault="00F32209" w:rsidP="00DD2100">
      <w:pPr>
        <w:pStyle w:val="NoSpacing"/>
        <w:numPr>
          <w:ilvl w:val="1"/>
          <w:numId w:val="10"/>
        </w:numPr>
        <w:spacing w:after="120" w:line="264" w:lineRule="auto"/>
        <w:ind w:left="142" w:hanging="142"/>
        <w:jc w:val="both"/>
        <w:rPr>
          <w:rFonts w:asciiTheme="majorBidi" w:hAnsiTheme="majorBidi" w:cstheme="majorBidi"/>
        </w:rPr>
      </w:pPr>
      <w:r w:rsidRPr="005C344B">
        <w:rPr>
          <w:rFonts w:asciiTheme="majorBidi" w:hAnsiTheme="majorBidi" w:cstheme="majorBidi"/>
        </w:rPr>
        <w:t xml:space="preserve">Nine on-farm and on-station verification trials aiming to evaluate the performances of promising </w:t>
      </w:r>
      <w:proofErr w:type="spellStart"/>
      <w:r w:rsidRPr="005C344B">
        <w:rPr>
          <w:rFonts w:asciiTheme="majorBidi" w:hAnsiTheme="majorBidi" w:cstheme="majorBidi"/>
        </w:rPr>
        <w:t>faba</w:t>
      </w:r>
      <w:proofErr w:type="spellEnd"/>
      <w:r w:rsidRPr="005C344B">
        <w:rPr>
          <w:rFonts w:asciiTheme="majorBidi" w:hAnsiTheme="majorBidi" w:cstheme="majorBidi"/>
        </w:rPr>
        <w:t xml:space="preserve"> bean genotypes in comparison with the recommended cultivars were conducted during 2012</w:t>
      </w:r>
      <w:r w:rsidR="00DF4381" w:rsidRPr="005C344B">
        <w:rPr>
          <w:rFonts w:asciiTheme="majorBidi" w:hAnsiTheme="majorBidi" w:cstheme="majorBidi"/>
        </w:rPr>
        <w:t>-20</w:t>
      </w:r>
      <w:r w:rsidRPr="005C344B">
        <w:rPr>
          <w:rFonts w:asciiTheme="majorBidi" w:hAnsiTheme="majorBidi" w:cstheme="majorBidi"/>
        </w:rPr>
        <w:t xml:space="preserve">13 season, as three trials in each of North, Middle and Upper Egypt. </w:t>
      </w:r>
      <w:r w:rsidR="00C04094" w:rsidRPr="005C344B">
        <w:rPr>
          <w:rFonts w:asciiTheme="majorBidi" w:hAnsiTheme="majorBidi" w:cstheme="majorBidi"/>
        </w:rPr>
        <w:t>I</w:t>
      </w:r>
      <w:r w:rsidRPr="005C344B">
        <w:rPr>
          <w:rFonts w:asciiTheme="majorBidi" w:hAnsiTheme="majorBidi" w:cstheme="majorBidi"/>
        </w:rPr>
        <w:t xml:space="preserve">n North Egypt, the promising </w:t>
      </w:r>
      <w:r w:rsidR="00C04094" w:rsidRPr="005C344B">
        <w:rPr>
          <w:rFonts w:asciiTheme="majorBidi" w:hAnsiTheme="majorBidi" w:cstheme="majorBidi"/>
        </w:rPr>
        <w:t>lines</w:t>
      </w:r>
      <w:r w:rsidRPr="005C344B">
        <w:rPr>
          <w:rFonts w:asciiTheme="majorBidi" w:hAnsiTheme="majorBidi" w:cstheme="majorBidi"/>
        </w:rPr>
        <w:t xml:space="preserve"> 1557/992/2001 and 1426/711/2000 out yielded the average seed yields of the two check </w:t>
      </w:r>
      <w:proofErr w:type="spellStart"/>
      <w:r w:rsidR="00C04094" w:rsidRPr="005C344B">
        <w:rPr>
          <w:rFonts w:asciiTheme="majorBidi" w:hAnsiTheme="majorBidi" w:cstheme="majorBidi"/>
        </w:rPr>
        <w:t>cvs</w:t>
      </w:r>
      <w:proofErr w:type="spellEnd"/>
      <w:r w:rsidR="00C04094" w:rsidRPr="005C344B">
        <w:rPr>
          <w:rFonts w:asciiTheme="majorBidi" w:hAnsiTheme="majorBidi" w:cstheme="majorBidi"/>
        </w:rPr>
        <w:t>.</w:t>
      </w:r>
      <w:r w:rsidRPr="005C344B">
        <w:rPr>
          <w:rFonts w:asciiTheme="majorBidi" w:hAnsiTheme="majorBidi" w:cstheme="majorBidi"/>
        </w:rPr>
        <w:t xml:space="preserve"> Giza843 and Misr3 by 29 and 11%, respectively. In Middle Egypt the promising genotypes 1874/471/2007 and 1813/420/2006 </w:t>
      </w:r>
      <w:r w:rsidR="00C04094" w:rsidRPr="005C344B">
        <w:rPr>
          <w:rFonts w:asciiTheme="majorBidi" w:hAnsiTheme="majorBidi" w:cstheme="majorBidi"/>
        </w:rPr>
        <w:t xml:space="preserve">produced </w:t>
      </w:r>
      <w:r w:rsidRPr="005C344B">
        <w:rPr>
          <w:rFonts w:asciiTheme="majorBidi" w:hAnsiTheme="majorBidi" w:cstheme="majorBidi"/>
        </w:rPr>
        <w:lastRenderedPageBreak/>
        <w:t xml:space="preserve">seed yields </w:t>
      </w:r>
      <w:r w:rsidR="00C04094" w:rsidRPr="005C344B">
        <w:rPr>
          <w:rFonts w:asciiTheme="majorBidi" w:hAnsiTheme="majorBidi" w:cstheme="majorBidi"/>
        </w:rPr>
        <w:t xml:space="preserve">higher </w:t>
      </w:r>
      <w:r w:rsidRPr="005C344B">
        <w:rPr>
          <w:rFonts w:asciiTheme="majorBidi" w:hAnsiTheme="majorBidi" w:cstheme="majorBidi"/>
        </w:rPr>
        <w:t>7 and 3.6%, respectively</w:t>
      </w:r>
      <w:r w:rsidR="00C04094" w:rsidRPr="005C344B">
        <w:rPr>
          <w:rFonts w:asciiTheme="majorBidi" w:hAnsiTheme="majorBidi" w:cstheme="majorBidi"/>
        </w:rPr>
        <w:t xml:space="preserve"> than the checks</w:t>
      </w:r>
      <w:r w:rsidRPr="005C344B">
        <w:rPr>
          <w:rFonts w:asciiTheme="majorBidi" w:hAnsiTheme="majorBidi" w:cstheme="majorBidi"/>
        </w:rPr>
        <w:t xml:space="preserve">. Similarly, in Upper Egypt the promising </w:t>
      </w:r>
      <w:r w:rsidR="00C04094" w:rsidRPr="005C344B">
        <w:rPr>
          <w:rFonts w:asciiTheme="majorBidi" w:hAnsiTheme="majorBidi" w:cstheme="majorBidi"/>
        </w:rPr>
        <w:t>g</w:t>
      </w:r>
      <w:r w:rsidRPr="005C344B">
        <w:rPr>
          <w:rFonts w:asciiTheme="majorBidi" w:hAnsiTheme="majorBidi" w:cstheme="majorBidi"/>
        </w:rPr>
        <w:t xml:space="preserve">enotypes 1932/419/2009 and 1919/387/2009 exceeded the average of the two check </w:t>
      </w:r>
      <w:proofErr w:type="spellStart"/>
      <w:r w:rsidRPr="005C344B">
        <w:rPr>
          <w:rFonts w:asciiTheme="majorBidi" w:hAnsiTheme="majorBidi" w:cstheme="majorBidi"/>
        </w:rPr>
        <w:t>c</w:t>
      </w:r>
      <w:r w:rsidR="00C04094" w:rsidRPr="005C344B">
        <w:rPr>
          <w:rFonts w:asciiTheme="majorBidi" w:hAnsiTheme="majorBidi" w:cstheme="majorBidi"/>
        </w:rPr>
        <w:t>vs</w:t>
      </w:r>
      <w:proofErr w:type="spellEnd"/>
      <w:r w:rsidR="00C04094" w:rsidRPr="005C344B">
        <w:rPr>
          <w:rFonts w:asciiTheme="majorBidi" w:hAnsiTheme="majorBidi" w:cstheme="majorBidi"/>
        </w:rPr>
        <w:t>.</w:t>
      </w:r>
      <w:r w:rsidRPr="005C344B">
        <w:rPr>
          <w:rFonts w:asciiTheme="majorBidi" w:hAnsiTheme="majorBidi" w:cstheme="majorBidi"/>
        </w:rPr>
        <w:t xml:space="preserve"> Wadi1 and Misr3 by 18 and 5%, respectively.</w:t>
      </w:r>
    </w:p>
    <w:p w:rsidR="00A53B31" w:rsidRPr="005C344B" w:rsidRDefault="00C11DDC" w:rsidP="00DD2100">
      <w:pPr>
        <w:pStyle w:val="NoSpacing"/>
        <w:numPr>
          <w:ilvl w:val="0"/>
          <w:numId w:val="9"/>
        </w:numPr>
        <w:spacing w:after="120" w:line="264" w:lineRule="auto"/>
        <w:ind w:left="1275" w:hanging="198"/>
        <w:rPr>
          <w:rFonts w:asciiTheme="majorBidi" w:hAnsiTheme="majorBidi" w:cstheme="majorBidi"/>
          <w:i/>
          <w:iCs/>
        </w:rPr>
      </w:pPr>
      <w:r w:rsidRPr="005C344B">
        <w:rPr>
          <w:rFonts w:asciiTheme="majorBidi" w:hAnsiTheme="majorBidi" w:cstheme="majorBidi"/>
          <w:i/>
          <w:iCs/>
          <w:u w:val="single"/>
        </w:rPr>
        <w:t>Conservation Agriculture</w:t>
      </w:r>
      <w:r w:rsidR="00502DB8" w:rsidRPr="005C344B">
        <w:rPr>
          <w:rFonts w:asciiTheme="majorBidi" w:hAnsiTheme="majorBidi" w:cstheme="majorBidi"/>
          <w:i/>
          <w:iCs/>
          <w:u w:val="single"/>
        </w:rPr>
        <w:t xml:space="preserve"> (CA)</w:t>
      </w:r>
      <w:r w:rsidR="004C2011" w:rsidRPr="005C344B">
        <w:rPr>
          <w:rFonts w:asciiTheme="majorBidi" w:hAnsiTheme="majorBidi" w:cstheme="majorBidi"/>
          <w:i/>
          <w:iCs/>
          <w:u w:val="single"/>
        </w:rPr>
        <w:t xml:space="preserve"> (more details </w:t>
      </w:r>
      <w:r w:rsidR="00692618" w:rsidRPr="005C344B">
        <w:rPr>
          <w:rFonts w:asciiTheme="majorBidi" w:hAnsiTheme="majorBidi" w:cstheme="majorBidi"/>
          <w:i/>
          <w:iCs/>
          <w:u w:val="single"/>
        </w:rPr>
        <w:t>in appendix 1</w:t>
      </w:r>
      <w:r w:rsidR="004C2011" w:rsidRPr="005C344B">
        <w:rPr>
          <w:rFonts w:asciiTheme="majorBidi" w:hAnsiTheme="majorBidi" w:cstheme="majorBidi"/>
          <w:i/>
          <w:iCs/>
          <w:u w:val="single"/>
        </w:rPr>
        <w:t>)</w:t>
      </w:r>
      <w:r w:rsidR="00A53B31" w:rsidRPr="005C344B">
        <w:rPr>
          <w:rFonts w:asciiTheme="majorBidi" w:hAnsiTheme="majorBidi" w:cstheme="majorBidi"/>
          <w:i/>
          <w:iCs/>
          <w:u w:val="single"/>
        </w:rPr>
        <w:t>:</w:t>
      </w:r>
    </w:p>
    <w:p w:rsidR="006C2A0A" w:rsidRPr="005C344B" w:rsidRDefault="003F1A7B" w:rsidP="00DD2100">
      <w:pPr>
        <w:pStyle w:val="ListParagraph"/>
        <w:numPr>
          <w:ilvl w:val="0"/>
          <w:numId w:val="11"/>
        </w:numPr>
        <w:suppressAutoHyphens w:val="0"/>
        <w:autoSpaceDE w:val="0"/>
        <w:adjustRightInd w:val="0"/>
        <w:spacing w:after="120" w:line="264" w:lineRule="auto"/>
        <w:ind w:left="142" w:hanging="142"/>
        <w:contextualSpacing w:val="0"/>
        <w:jc w:val="both"/>
        <w:textAlignment w:val="auto"/>
        <w:rPr>
          <w:rFonts w:asciiTheme="majorBidi" w:hAnsiTheme="majorBidi" w:cstheme="majorBidi"/>
        </w:rPr>
      </w:pPr>
      <w:r w:rsidRPr="005C344B">
        <w:rPr>
          <w:rFonts w:asciiTheme="majorBidi" w:hAnsiTheme="majorBidi" w:cstheme="majorBidi"/>
        </w:rPr>
        <w:t>30 o</w:t>
      </w:r>
      <w:r w:rsidR="006C2A0A" w:rsidRPr="005C344B">
        <w:rPr>
          <w:rFonts w:asciiTheme="majorBidi" w:hAnsiTheme="majorBidi" w:cstheme="majorBidi"/>
        </w:rPr>
        <w:t xml:space="preserve">n-farm conservation </w:t>
      </w:r>
      <w:r w:rsidR="00F13ED6" w:rsidRPr="005C344B">
        <w:rPr>
          <w:rFonts w:asciiTheme="majorBidi" w:hAnsiTheme="majorBidi" w:cstheme="majorBidi"/>
        </w:rPr>
        <w:t xml:space="preserve">agriculture </w:t>
      </w:r>
      <w:r w:rsidR="006C2A0A" w:rsidRPr="005C344B">
        <w:rPr>
          <w:rFonts w:asciiTheme="majorBidi" w:hAnsiTheme="majorBidi" w:cstheme="majorBidi"/>
        </w:rPr>
        <w:t xml:space="preserve">demonstrations have been implemented on food legumes </w:t>
      </w:r>
      <w:r w:rsidR="00DF4381" w:rsidRPr="005C344B">
        <w:rPr>
          <w:rFonts w:asciiTheme="majorBidi" w:hAnsiTheme="majorBidi" w:cstheme="majorBidi"/>
        </w:rPr>
        <w:t>(</w:t>
      </w:r>
      <w:r w:rsidR="00CB7FAB" w:rsidRPr="005C344B">
        <w:rPr>
          <w:rFonts w:asciiTheme="majorBidi" w:hAnsiTheme="majorBidi" w:cstheme="majorBidi"/>
        </w:rPr>
        <w:t xml:space="preserve">Algeria, </w:t>
      </w:r>
      <w:r w:rsidR="00DF4381" w:rsidRPr="005C344B">
        <w:rPr>
          <w:rFonts w:asciiTheme="majorBidi" w:hAnsiTheme="majorBidi" w:cstheme="majorBidi"/>
        </w:rPr>
        <w:t xml:space="preserve">Egypt, </w:t>
      </w:r>
      <w:r w:rsidR="00CB7FAB" w:rsidRPr="005C344B">
        <w:rPr>
          <w:rFonts w:asciiTheme="majorBidi" w:hAnsiTheme="majorBidi" w:cstheme="majorBidi"/>
        </w:rPr>
        <w:t>Jordan, and Morocco</w:t>
      </w:r>
      <w:r w:rsidR="00DF4381" w:rsidRPr="005C344B">
        <w:rPr>
          <w:rFonts w:asciiTheme="majorBidi" w:hAnsiTheme="majorBidi" w:cstheme="majorBidi"/>
        </w:rPr>
        <w:t xml:space="preserve">) </w:t>
      </w:r>
      <w:r w:rsidR="006C2A0A" w:rsidRPr="005C344B">
        <w:rPr>
          <w:rFonts w:asciiTheme="majorBidi" w:hAnsiTheme="majorBidi" w:cstheme="majorBidi"/>
        </w:rPr>
        <w:t xml:space="preserve">and wheat </w:t>
      </w:r>
      <w:r w:rsidR="00DF4381" w:rsidRPr="005C344B">
        <w:rPr>
          <w:rFonts w:asciiTheme="majorBidi" w:hAnsiTheme="majorBidi" w:cstheme="majorBidi"/>
        </w:rPr>
        <w:t>(</w:t>
      </w:r>
      <w:r w:rsidR="00CB7FAB" w:rsidRPr="005C344B">
        <w:rPr>
          <w:rFonts w:asciiTheme="majorBidi" w:hAnsiTheme="majorBidi" w:cstheme="majorBidi"/>
        </w:rPr>
        <w:t xml:space="preserve">Algeria, </w:t>
      </w:r>
      <w:r w:rsidR="00DF4381" w:rsidRPr="005C344B">
        <w:rPr>
          <w:rFonts w:asciiTheme="majorBidi" w:hAnsiTheme="majorBidi" w:cstheme="majorBidi"/>
        </w:rPr>
        <w:t xml:space="preserve">Jordan, </w:t>
      </w:r>
      <w:r w:rsidR="00CB7FAB" w:rsidRPr="005C344B">
        <w:rPr>
          <w:rFonts w:asciiTheme="majorBidi" w:hAnsiTheme="majorBidi" w:cstheme="majorBidi"/>
        </w:rPr>
        <w:t xml:space="preserve">Lebanon and </w:t>
      </w:r>
      <w:r w:rsidR="00DF4381" w:rsidRPr="005C344B">
        <w:rPr>
          <w:rFonts w:asciiTheme="majorBidi" w:hAnsiTheme="majorBidi" w:cstheme="majorBidi"/>
        </w:rPr>
        <w:t xml:space="preserve">Morocco) </w:t>
      </w:r>
      <w:r w:rsidR="006C2A0A" w:rsidRPr="005C344B">
        <w:rPr>
          <w:rFonts w:asciiTheme="majorBidi" w:hAnsiTheme="majorBidi" w:cstheme="majorBidi"/>
        </w:rPr>
        <w:t>in 2012-13 cropping season</w:t>
      </w:r>
    </w:p>
    <w:p w:rsidR="006C2A0A" w:rsidRPr="005C344B" w:rsidRDefault="006C2A0A" w:rsidP="00DD2100">
      <w:pPr>
        <w:pStyle w:val="ListParagraph"/>
        <w:numPr>
          <w:ilvl w:val="0"/>
          <w:numId w:val="11"/>
        </w:numPr>
        <w:tabs>
          <w:tab w:val="left" w:pos="142"/>
        </w:tabs>
        <w:suppressAutoHyphens w:val="0"/>
        <w:autoSpaceDE w:val="0"/>
        <w:adjustRightInd w:val="0"/>
        <w:spacing w:after="120" w:line="264" w:lineRule="auto"/>
        <w:ind w:left="142" w:hanging="142"/>
        <w:contextualSpacing w:val="0"/>
        <w:jc w:val="both"/>
        <w:textAlignment w:val="auto"/>
        <w:rPr>
          <w:rFonts w:asciiTheme="majorBidi" w:hAnsiTheme="majorBidi" w:cstheme="majorBidi"/>
        </w:rPr>
      </w:pPr>
      <w:proofErr w:type="spellStart"/>
      <w:r w:rsidRPr="005C344B">
        <w:rPr>
          <w:rFonts w:asciiTheme="majorBidi" w:hAnsiTheme="majorBidi" w:cstheme="majorBidi"/>
        </w:rPr>
        <w:t>Faba</w:t>
      </w:r>
      <w:proofErr w:type="spellEnd"/>
      <w:r w:rsidRPr="005C344B">
        <w:rPr>
          <w:rFonts w:asciiTheme="majorBidi" w:hAnsiTheme="majorBidi" w:cstheme="majorBidi"/>
        </w:rPr>
        <w:t xml:space="preserve"> bean new varieties (</w:t>
      </w:r>
      <w:proofErr w:type="spellStart"/>
      <w:r w:rsidRPr="005C344B">
        <w:rPr>
          <w:rFonts w:asciiTheme="majorBidi" w:hAnsiTheme="majorBidi" w:cstheme="majorBidi"/>
        </w:rPr>
        <w:t>Misr</w:t>
      </w:r>
      <w:proofErr w:type="spellEnd"/>
      <w:r w:rsidRPr="005C344B">
        <w:rPr>
          <w:rFonts w:asciiTheme="majorBidi" w:hAnsiTheme="majorBidi" w:cstheme="majorBidi"/>
        </w:rPr>
        <w:t xml:space="preserve"> 3 and Giza 843) tested in Al-</w:t>
      </w:r>
      <w:proofErr w:type="spellStart"/>
      <w:r w:rsidRPr="005C344B">
        <w:rPr>
          <w:rFonts w:asciiTheme="majorBidi" w:hAnsiTheme="majorBidi" w:cstheme="majorBidi"/>
        </w:rPr>
        <w:t>Sharkia</w:t>
      </w:r>
      <w:proofErr w:type="spellEnd"/>
      <w:r w:rsidRPr="005C344B">
        <w:rPr>
          <w:rFonts w:asciiTheme="majorBidi" w:hAnsiTheme="majorBidi" w:cstheme="majorBidi"/>
        </w:rPr>
        <w:t xml:space="preserve"> (10 fields) and </w:t>
      </w:r>
      <w:proofErr w:type="spellStart"/>
      <w:r w:rsidRPr="005C344B">
        <w:rPr>
          <w:rFonts w:asciiTheme="majorBidi" w:hAnsiTheme="majorBidi" w:cstheme="majorBidi"/>
        </w:rPr>
        <w:t>Dakahlia</w:t>
      </w:r>
      <w:proofErr w:type="spellEnd"/>
      <w:r w:rsidRPr="005C344B">
        <w:rPr>
          <w:rFonts w:asciiTheme="majorBidi" w:hAnsiTheme="majorBidi" w:cstheme="majorBidi"/>
        </w:rPr>
        <w:t xml:space="preserve"> (5) with no till produced an increase of grain yield by 23% as compared the farmers neighbouring fields. </w:t>
      </w:r>
      <w:r w:rsidR="003748A3" w:rsidRPr="005C344B">
        <w:rPr>
          <w:rFonts w:asciiTheme="majorBidi" w:hAnsiTheme="majorBidi" w:cstheme="majorBidi"/>
        </w:rPr>
        <w:t>This technology is promoted mainly i</w:t>
      </w:r>
      <w:r w:rsidRPr="005C344B">
        <w:rPr>
          <w:rFonts w:asciiTheme="majorBidi" w:hAnsiTheme="majorBidi" w:cstheme="majorBidi"/>
        </w:rPr>
        <w:t xml:space="preserve">n infested soil with </w:t>
      </w:r>
      <w:proofErr w:type="spellStart"/>
      <w:r w:rsidRPr="005C344B">
        <w:rPr>
          <w:rFonts w:asciiTheme="majorBidi" w:hAnsiTheme="majorBidi" w:cstheme="majorBidi"/>
        </w:rPr>
        <w:t>orobanche</w:t>
      </w:r>
      <w:proofErr w:type="spellEnd"/>
      <w:r w:rsidRPr="005C344B">
        <w:rPr>
          <w:rFonts w:asciiTheme="majorBidi" w:hAnsiTheme="majorBidi" w:cstheme="majorBidi"/>
        </w:rPr>
        <w:t xml:space="preserve"> particularly after rice.</w:t>
      </w:r>
    </w:p>
    <w:p w:rsidR="006C2A0A" w:rsidRPr="005C344B" w:rsidRDefault="006C2A0A" w:rsidP="00DD2100">
      <w:pPr>
        <w:pStyle w:val="ListParagraph"/>
        <w:numPr>
          <w:ilvl w:val="0"/>
          <w:numId w:val="11"/>
        </w:numPr>
        <w:tabs>
          <w:tab w:val="left" w:pos="142"/>
        </w:tabs>
        <w:suppressAutoHyphens w:val="0"/>
        <w:autoSpaceDE w:val="0"/>
        <w:adjustRightInd w:val="0"/>
        <w:spacing w:after="120" w:line="264" w:lineRule="auto"/>
        <w:ind w:left="142" w:hanging="142"/>
        <w:contextualSpacing w:val="0"/>
        <w:jc w:val="both"/>
        <w:textAlignment w:val="auto"/>
        <w:rPr>
          <w:rFonts w:asciiTheme="majorBidi" w:hAnsiTheme="majorBidi" w:cstheme="majorBidi"/>
        </w:rPr>
      </w:pPr>
      <w:r w:rsidRPr="005C344B">
        <w:rPr>
          <w:rFonts w:asciiTheme="majorBidi" w:hAnsiTheme="majorBidi" w:cstheme="majorBidi"/>
        </w:rPr>
        <w:t>In Jordan, the average increase in grain yield of chickpea conducted under no till was 23% as compared to conventional tillage</w:t>
      </w:r>
      <w:r w:rsidR="008C7E70" w:rsidRPr="005C344B">
        <w:rPr>
          <w:rFonts w:asciiTheme="majorBidi" w:hAnsiTheme="majorBidi" w:cstheme="majorBidi"/>
        </w:rPr>
        <w:t>.</w:t>
      </w:r>
    </w:p>
    <w:p w:rsidR="006C2A0A" w:rsidRPr="005C344B" w:rsidRDefault="006C2A0A" w:rsidP="00DD2100">
      <w:pPr>
        <w:pStyle w:val="ListParagraph"/>
        <w:numPr>
          <w:ilvl w:val="0"/>
          <w:numId w:val="11"/>
        </w:numPr>
        <w:tabs>
          <w:tab w:val="left" w:pos="142"/>
        </w:tabs>
        <w:suppressAutoHyphens w:val="0"/>
        <w:autoSpaceDE w:val="0"/>
        <w:adjustRightInd w:val="0"/>
        <w:spacing w:after="120" w:line="264" w:lineRule="auto"/>
        <w:ind w:left="142" w:hanging="142"/>
        <w:contextualSpacing w:val="0"/>
        <w:jc w:val="both"/>
        <w:textAlignment w:val="auto"/>
        <w:rPr>
          <w:rFonts w:asciiTheme="majorBidi" w:hAnsiTheme="majorBidi" w:cstheme="majorBidi"/>
        </w:rPr>
      </w:pPr>
      <w:r w:rsidRPr="005C344B">
        <w:rPr>
          <w:rFonts w:asciiTheme="majorBidi" w:hAnsiTheme="majorBidi" w:cstheme="majorBidi"/>
        </w:rPr>
        <w:t>In Morocco, the average increase in grain yield of lentil conducted under no till in on-farm demonstration was 25% as compared to conventional tillage. The increase in research station reached 35%, however is not significant for chickpea crop.</w:t>
      </w:r>
      <w:r w:rsidR="008C7E70" w:rsidRPr="005C344B">
        <w:rPr>
          <w:rFonts w:asciiTheme="majorBidi" w:hAnsiTheme="majorBidi" w:cstheme="majorBidi"/>
        </w:rPr>
        <w:t xml:space="preserve"> Five hundred farmer fields were grown </w:t>
      </w:r>
      <w:r w:rsidR="00A1393B" w:rsidRPr="005C344B">
        <w:rPr>
          <w:rFonts w:asciiTheme="majorBidi" w:hAnsiTheme="majorBidi" w:cstheme="majorBidi"/>
        </w:rPr>
        <w:t xml:space="preserve">with </w:t>
      </w:r>
      <w:r w:rsidR="008C7E70" w:rsidRPr="005C344B">
        <w:rPr>
          <w:rFonts w:asciiTheme="majorBidi" w:hAnsiTheme="majorBidi" w:cstheme="majorBidi"/>
        </w:rPr>
        <w:t xml:space="preserve">lentil under </w:t>
      </w:r>
      <w:r w:rsidR="00502DB8" w:rsidRPr="005C344B">
        <w:rPr>
          <w:rFonts w:asciiTheme="majorBidi" w:hAnsiTheme="majorBidi" w:cstheme="majorBidi"/>
        </w:rPr>
        <w:t>CA</w:t>
      </w:r>
      <w:r w:rsidR="003748A3" w:rsidRPr="005C344B">
        <w:rPr>
          <w:rFonts w:asciiTheme="majorBidi" w:hAnsiTheme="majorBidi" w:cstheme="majorBidi"/>
        </w:rPr>
        <w:t xml:space="preserve"> in 2013 in Rabat-</w:t>
      </w:r>
      <w:proofErr w:type="spellStart"/>
      <w:r w:rsidR="003748A3" w:rsidRPr="005C344B">
        <w:rPr>
          <w:rFonts w:asciiTheme="majorBidi" w:hAnsiTheme="majorBidi" w:cstheme="majorBidi"/>
        </w:rPr>
        <w:t>Salé</w:t>
      </w:r>
      <w:proofErr w:type="spellEnd"/>
      <w:r w:rsidR="003748A3" w:rsidRPr="005C344B">
        <w:rPr>
          <w:rFonts w:asciiTheme="majorBidi" w:hAnsiTheme="majorBidi" w:cstheme="majorBidi"/>
        </w:rPr>
        <w:t>-</w:t>
      </w:r>
      <w:proofErr w:type="spellStart"/>
      <w:r w:rsidR="003748A3" w:rsidRPr="005C344B">
        <w:rPr>
          <w:rFonts w:asciiTheme="majorBidi" w:hAnsiTheme="majorBidi" w:cstheme="majorBidi"/>
        </w:rPr>
        <w:t>Zammour-Zaer</w:t>
      </w:r>
      <w:proofErr w:type="spellEnd"/>
      <w:r w:rsidR="00A1393B" w:rsidRPr="005C344B">
        <w:rPr>
          <w:rFonts w:asciiTheme="majorBidi" w:hAnsiTheme="majorBidi" w:cstheme="majorBidi"/>
        </w:rPr>
        <w:t xml:space="preserve"> region</w:t>
      </w:r>
      <w:r w:rsidR="008C7E70" w:rsidRPr="005C344B">
        <w:rPr>
          <w:rFonts w:asciiTheme="majorBidi" w:hAnsiTheme="majorBidi" w:cstheme="majorBidi"/>
        </w:rPr>
        <w:t xml:space="preserve">. </w:t>
      </w:r>
    </w:p>
    <w:p w:rsidR="006C2A0A" w:rsidRPr="005C344B" w:rsidRDefault="006C2A0A" w:rsidP="00DD2100">
      <w:pPr>
        <w:pStyle w:val="ListParagraph"/>
        <w:numPr>
          <w:ilvl w:val="0"/>
          <w:numId w:val="11"/>
        </w:numPr>
        <w:tabs>
          <w:tab w:val="left" w:pos="142"/>
        </w:tabs>
        <w:suppressAutoHyphens w:val="0"/>
        <w:autoSpaceDE w:val="0"/>
        <w:adjustRightInd w:val="0"/>
        <w:spacing w:after="120" w:line="264" w:lineRule="auto"/>
        <w:ind w:left="142" w:hanging="142"/>
        <w:contextualSpacing w:val="0"/>
        <w:jc w:val="both"/>
        <w:textAlignment w:val="auto"/>
        <w:rPr>
          <w:rFonts w:asciiTheme="majorBidi" w:hAnsiTheme="majorBidi" w:cstheme="majorBidi"/>
        </w:rPr>
      </w:pPr>
      <w:r w:rsidRPr="005C344B">
        <w:rPr>
          <w:rFonts w:asciiTheme="majorBidi" w:hAnsiTheme="majorBidi" w:cstheme="majorBidi"/>
        </w:rPr>
        <w:t xml:space="preserve">In Algeria, durum and bread wheat conducted under </w:t>
      </w:r>
      <w:r w:rsidR="00502DB8" w:rsidRPr="005C344B">
        <w:rPr>
          <w:rFonts w:asciiTheme="majorBidi" w:hAnsiTheme="majorBidi" w:cstheme="majorBidi"/>
        </w:rPr>
        <w:t>CA</w:t>
      </w:r>
      <w:r w:rsidRPr="005C344B">
        <w:rPr>
          <w:rFonts w:asciiTheme="majorBidi" w:hAnsiTheme="majorBidi" w:cstheme="majorBidi"/>
        </w:rPr>
        <w:t xml:space="preserve"> increased the yield by 20 and 54% as compared to conventional tillage. In Morocco, the bread wheat under CA produced higher grain yield (+20%).</w:t>
      </w:r>
    </w:p>
    <w:p w:rsidR="00CF345D" w:rsidRPr="005C344B" w:rsidRDefault="006C2A0A" w:rsidP="00DD2100">
      <w:pPr>
        <w:pStyle w:val="ListParagraph"/>
        <w:numPr>
          <w:ilvl w:val="0"/>
          <w:numId w:val="11"/>
        </w:numPr>
        <w:tabs>
          <w:tab w:val="left" w:pos="142"/>
        </w:tabs>
        <w:suppressAutoHyphens w:val="0"/>
        <w:autoSpaceDE w:val="0"/>
        <w:adjustRightInd w:val="0"/>
        <w:spacing w:after="120" w:line="264" w:lineRule="auto"/>
        <w:ind w:left="142" w:hanging="142"/>
        <w:contextualSpacing w:val="0"/>
        <w:jc w:val="both"/>
        <w:textAlignment w:val="auto"/>
        <w:rPr>
          <w:rFonts w:asciiTheme="majorBidi" w:hAnsiTheme="majorBidi" w:cstheme="majorBidi"/>
        </w:rPr>
      </w:pPr>
      <w:r w:rsidRPr="005C344B">
        <w:rPr>
          <w:rFonts w:asciiTheme="majorBidi" w:hAnsiTheme="majorBidi" w:cstheme="majorBidi"/>
        </w:rPr>
        <w:t xml:space="preserve">In Jordan and Lebanon, both no till and conventional tillage produced almost similar grain yield </w:t>
      </w:r>
      <w:r w:rsidR="00F13ED6" w:rsidRPr="005C344B">
        <w:rPr>
          <w:rFonts w:asciiTheme="majorBidi" w:hAnsiTheme="majorBidi" w:cstheme="majorBidi"/>
        </w:rPr>
        <w:t xml:space="preserve">for wheat </w:t>
      </w:r>
      <w:r w:rsidRPr="005C344B">
        <w:rPr>
          <w:rFonts w:asciiTheme="majorBidi" w:hAnsiTheme="majorBidi" w:cstheme="majorBidi"/>
        </w:rPr>
        <w:t xml:space="preserve">but with </w:t>
      </w:r>
      <w:r w:rsidR="00A1393B" w:rsidRPr="005C344B">
        <w:rPr>
          <w:rFonts w:asciiTheme="majorBidi" w:hAnsiTheme="majorBidi" w:cstheme="majorBidi"/>
        </w:rPr>
        <w:t>less cost</w:t>
      </w:r>
      <w:r w:rsidRPr="005C344B">
        <w:rPr>
          <w:rFonts w:asciiTheme="majorBidi" w:hAnsiTheme="majorBidi" w:cstheme="majorBidi"/>
        </w:rPr>
        <w:t xml:space="preserve"> for no till. </w:t>
      </w:r>
    </w:p>
    <w:p w:rsidR="0060463B" w:rsidRPr="005C344B" w:rsidRDefault="00A53B31" w:rsidP="00DD2100">
      <w:pPr>
        <w:pStyle w:val="NoSpacing"/>
        <w:numPr>
          <w:ilvl w:val="0"/>
          <w:numId w:val="9"/>
        </w:numPr>
        <w:spacing w:after="120" w:line="264" w:lineRule="auto"/>
        <w:ind w:left="1275" w:hanging="198"/>
        <w:rPr>
          <w:rFonts w:asciiTheme="majorBidi" w:hAnsiTheme="majorBidi" w:cstheme="majorBidi"/>
          <w:i/>
          <w:iCs/>
        </w:rPr>
      </w:pPr>
      <w:r w:rsidRPr="005C344B">
        <w:rPr>
          <w:rFonts w:asciiTheme="majorBidi" w:hAnsiTheme="majorBidi" w:cstheme="majorBidi"/>
          <w:i/>
          <w:iCs/>
          <w:u w:val="single"/>
        </w:rPr>
        <w:t>Supplemental Irrigation</w:t>
      </w:r>
      <w:r w:rsidR="004C2011" w:rsidRPr="005C344B">
        <w:rPr>
          <w:rFonts w:asciiTheme="majorBidi" w:hAnsiTheme="majorBidi" w:cstheme="majorBidi"/>
          <w:i/>
          <w:iCs/>
          <w:u w:val="single"/>
        </w:rPr>
        <w:t xml:space="preserve"> (more details </w:t>
      </w:r>
      <w:r w:rsidR="00692618" w:rsidRPr="005C344B">
        <w:rPr>
          <w:rFonts w:asciiTheme="majorBidi" w:hAnsiTheme="majorBidi" w:cstheme="majorBidi"/>
          <w:i/>
          <w:iCs/>
          <w:u w:val="single"/>
        </w:rPr>
        <w:t xml:space="preserve">in </w:t>
      </w:r>
      <w:r w:rsidR="004C2011" w:rsidRPr="005C344B">
        <w:rPr>
          <w:rFonts w:asciiTheme="majorBidi" w:hAnsiTheme="majorBidi" w:cstheme="majorBidi"/>
          <w:i/>
          <w:iCs/>
          <w:u w:val="single"/>
        </w:rPr>
        <w:t>a</w:t>
      </w:r>
      <w:r w:rsidR="00692618" w:rsidRPr="005C344B">
        <w:rPr>
          <w:rFonts w:asciiTheme="majorBidi" w:hAnsiTheme="majorBidi" w:cstheme="majorBidi"/>
          <w:i/>
          <w:iCs/>
          <w:u w:val="single"/>
        </w:rPr>
        <w:t>ppendix 1</w:t>
      </w:r>
      <w:r w:rsidR="004C2011" w:rsidRPr="005C344B">
        <w:rPr>
          <w:rFonts w:asciiTheme="majorBidi" w:hAnsiTheme="majorBidi" w:cstheme="majorBidi"/>
          <w:i/>
          <w:iCs/>
          <w:u w:val="single"/>
        </w:rPr>
        <w:t>)</w:t>
      </w:r>
      <w:r w:rsidRPr="005C344B">
        <w:rPr>
          <w:rFonts w:asciiTheme="majorBidi" w:hAnsiTheme="majorBidi" w:cstheme="majorBidi"/>
          <w:i/>
          <w:iCs/>
        </w:rPr>
        <w:t>:</w:t>
      </w:r>
      <w:r w:rsidR="00C063AB" w:rsidRPr="005C344B">
        <w:rPr>
          <w:rFonts w:asciiTheme="majorBidi" w:hAnsiTheme="majorBidi" w:cstheme="majorBidi"/>
          <w:i/>
          <w:iCs/>
        </w:rPr>
        <w:t xml:space="preserve"> </w:t>
      </w:r>
    </w:p>
    <w:p w:rsidR="006C2A0A" w:rsidRPr="005C344B" w:rsidRDefault="008C7E70" w:rsidP="00DD2100">
      <w:pPr>
        <w:pStyle w:val="NoSpacing"/>
        <w:numPr>
          <w:ilvl w:val="1"/>
          <w:numId w:val="12"/>
        </w:numPr>
        <w:spacing w:after="120" w:line="264" w:lineRule="auto"/>
        <w:ind w:left="142" w:hanging="142"/>
        <w:jc w:val="both"/>
        <w:rPr>
          <w:rFonts w:asciiTheme="majorBidi" w:hAnsiTheme="majorBidi" w:cstheme="majorBidi"/>
        </w:rPr>
      </w:pPr>
      <w:r w:rsidRPr="005C344B">
        <w:rPr>
          <w:rFonts w:asciiTheme="majorBidi" w:hAnsiTheme="majorBidi" w:cstheme="majorBidi"/>
        </w:rPr>
        <w:t>In Tunisia (</w:t>
      </w:r>
      <w:proofErr w:type="spellStart"/>
      <w:r w:rsidRPr="005C344B">
        <w:rPr>
          <w:rFonts w:asciiTheme="majorBidi" w:hAnsiTheme="majorBidi" w:cstheme="majorBidi"/>
        </w:rPr>
        <w:t>Siliana</w:t>
      </w:r>
      <w:proofErr w:type="spellEnd"/>
      <w:r w:rsidRPr="005C344B">
        <w:rPr>
          <w:rFonts w:asciiTheme="majorBidi" w:hAnsiTheme="majorBidi" w:cstheme="majorBidi"/>
        </w:rPr>
        <w:t xml:space="preserve"> governorate</w:t>
      </w:r>
      <w:r w:rsidR="006C2A0A" w:rsidRPr="005C344B">
        <w:rPr>
          <w:rFonts w:asciiTheme="majorBidi" w:hAnsiTheme="majorBidi" w:cstheme="majorBidi"/>
        </w:rPr>
        <w:t>), demonstrations of supplemental irrigation (2x250 m</w:t>
      </w:r>
      <w:r w:rsidR="006C2A0A" w:rsidRPr="005C344B">
        <w:rPr>
          <w:rFonts w:asciiTheme="majorBidi" w:hAnsiTheme="majorBidi" w:cstheme="majorBidi"/>
          <w:vertAlign w:val="superscript"/>
        </w:rPr>
        <w:t>3</w:t>
      </w:r>
      <w:r w:rsidR="00C95D74" w:rsidRPr="005C344B">
        <w:rPr>
          <w:rFonts w:asciiTheme="majorBidi" w:hAnsiTheme="majorBidi" w:cstheme="majorBidi"/>
        </w:rPr>
        <w:t xml:space="preserve">/ha) at heading stage and at </w:t>
      </w:r>
      <w:r w:rsidR="006C2A0A" w:rsidRPr="005C344B">
        <w:rPr>
          <w:rFonts w:asciiTheme="majorBidi" w:hAnsiTheme="majorBidi" w:cstheme="majorBidi"/>
        </w:rPr>
        <w:t xml:space="preserve">flowering stages, gave an average increase in yield by 33.5% for durum wheat and 47% for bread wheat varieties. </w:t>
      </w:r>
      <w:r w:rsidR="00797174" w:rsidRPr="005C344B">
        <w:rPr>
          <w:rFonts w:asciiTheme="majorBidi" w:hAnsiTheme="majorBidi" w:cstheme="majorBidi"/>
        </w:rPr>
        <w:t xml:space="preserve">There were </w:t>
      </w:r>
      <w:r w:rsidR="00D86CCD" w:rsidRPr="005C344B">
        <w:rPr>
          <w:rFonts w:asciiTheme="majorBidi" w:hAnsiTheme="majorBidi" w:cstheme="majorBidi"/>
        </w:rPr>
        <w:t xml:space="preserve">0.84 t/ha and </w:t>
      </w:r>
      <w:r w:rsidR="005619BA" w:rsidRPr="005C344B">
        <w:rPr>
          <w:rFonts w:asciiTheme="majorBidi" w:hAnsiTheme="majorBidi" w:cstheme="majorBidi"/>
        </w:rPr>
        <w:t>one</w:t>
      </w:r>
      <w:r w:rsidR="00D86CCD" w:rsidRPr="005C344B">
        <w:rPr>
          <w:rFonts w:asciiTheme="majorBidi" w:hAnsiTheme="majorBidi" w:cstheme="majorBidi"/>
        </w:rPr>
        <w:t xml:space="preserve"> t/ha increases in yield an average for the </w:t>
      </w:r>
      <w:r w:rsidR="005619BA" w:rsidRPr="005C344B">
        <w:rPr>
          <w:rFonts w:asciiTheme="majorBidi" w:hAnsiTheme="majorBidi" w:cstheme="majorBidi"/>
        </w:rPr>
        <w:t>three</w:t>
      </w:r>
      <w:r w:rsidR="00D86CCD" w:rsidRPr="005C344B">
        <w:rPr>
          <w:rFonts w:asciiTheme="majorBidi" w:hAnsiTheme="majorBidi" w:cstheme="majorBidi"/>
        </w:rPr>
        <w:t xml:space="preserve"> durum wheat and </w:t>
      </w:r>
      <w:r w:rsidR="005619BA" w:rsidRPr="005C344B">
        <w:rPr>
          <w:rFonts w:asciiTheme="majorBidi" w:hAnsiTheme="majorBidi" w:cstheme="majorBidi"/>
        </w:rPr>
        <w:t>two</w:t>
      </w:r>
      <w:r w:rsidR="00D86CCD" w:rsidRPr="005C344B">
        <w:rPr>
          <w:rFonts w:asciiTheme="majorBidi" w:hAnsiTheme="majorBidi" w:cstheme="majorBidi"/>
        </w:rPr>
        <w:t xml:space="preserve"> bread wheat tested, respectively due to 50 mm irrigation of supplemental irrigation in the </w:t>
      </w:r>
      <w:r w:rsidR="005619BA" w:rsidRPr="005C344B">
        <w:rPr>
          <w:rFonts w:asciiTheme="majorBidi" w:hAnsiTheme="majorBidi" w:cstheme="majorBidi"/>
        </w:rPr>
        <w:t>two</w:t>
      </w:r>
      <w:r w:rsidR="00D86CCD" w:rsidRPr="005C344B">
        <w:rPr>
          <w:rFonts w:asciiTheme="majorBidi" w:hAnsiTheme="majorBidi" w:cstheme="majorBidi"/>
        </w:rPr>
        <w:t xml:space="preserve"> sites located in semi-arid region. </w:t>
      </w:r>
    </w:p>
    <w:p w:rsidR="00CF345D" w:rsidRPr="005C344B" w:rsidRDefault="006C2A0A" w:rsidP="00DD2100">
      <w:pPr>
        <w:pStyle w:val="NoSpacing"/>
        <w:numPr>
          <w:ilvl w:val="1"/>
          <w:numId w:val="12"/>
        </w:numPr>
        <w:spacing w:after="120" w:line="264" w:lineRule="auto"/>
        <w:ind w:left="142" w:hanging="142"/>
        <w:jc w:val="both"/>
        <w:rPr>
          <w:rFonts w:asciiTheme="majorBidi" w:hAnsiTheme="majorBidi" w:cstheme="majorBidi"/>
        </w:rPr>
      </w:pPr>
      <w:r w:rsidRPr="005C344B">
        <w:rPr>
          <w:rFonts w:asciiTheme="majorBidi" w:hAnsiTheme="majorBidi" w:cstheme="majorBidi"/>
        </w:rPr>
        <w:t xml:space="preserve">In Algeria, </w:t>
      </w:r>
      <w:proofErr w:type="gramStart"/>
      <w:r w:rsidRPr="005C344B">
        <w:rPr>
          <w:rFonts w:asciiTheme="majorBidi" w:hAnsiTheme="majorBidi" w:cstheme="majorBidi"/>
        </w:rPr>
        <w:t>one irrigation</w:t>
      </w:r>
      <w:proofErr w:type="gramEnd"/>
      <w:r w:rsidRPr="005C344B">
        <w:rPr>
          <w:rFonts w:asciiTheme="majorBidi" w:hAnsiTheme="majorBidi" w:cstheme="majorBidi"/>
        </w:rPr>
        <w:t xml:space="preserve"> of 150 m</w:t>
      </w:r>
      <w:r w:rsidRPr="005C344B">
        <w:rPr>
          <w:rFonts w:asciiTheme="majorBidi" w:hAnsiTheme="majorBidi" w:cstheme="majorBidi"/>
          <w:vertAlign w:val="superscript"/>
        </w:rPr>
        <w:t>3</w:t>
      </w:r>
      <w:r w:rsidRPr="005C344B">
        <w:rPr>
          <w:rFonts w:asciiTheme="majorBidi" w:hAnsiTheme="majorBidi" w:cstheme="majorBidi"/>
        </w:rPr>
        <w:t xml:space="preserve"> improved the yield of durum wheat by 5% in Blida and </w:t>
      </w:r>
      <w:r w:rsidR="005619BA" w:rsidRPr="005C344B">
        <w:rPr>
          <w:rFonts w:asciiTheme="majorBidi" w:hAnsiTheme="majorBidi" w:cstheme="majorBidi"/>
        </w:rPr>
        <w:t>four</w:t>
      </w:r>
      <w:r w:rsidRPr="005C344B">
        <w:rPr>
          <w:rFonts w:asciiTheme="majorBidi" w:hAnsiTheme="majorBidi" w:cstheme="majorBidi"/>
        </w:rPr>
        <w:t xml:space="preserve"> irrigations of 140 m</w:t>
      </w:r>
      <w:r w:rsidRPr="005C344B">
        <w:rPr>
          <w:rFonts w:asciiTheme="majorBidi" w:hAnsiTheme="majorBidi" w:cstheme="majorBidi"/>
          <w:vertAlign w:val="superscript"/>
        </w:rPr>
        <w:t>3</w:t>
      </w:r>
      <w:r w:rsidRPr="005C344B">
        <w:rPr>
          <w:rFonts w:asciiTheme="majorBidi" w:hAnsiTheme="majorBidi" w:cstheme="majorBidi"/>
        </w:rPr>
        <w:t xml:space="preserve"> each improved the yield of durum wheat by 27% in </w:t>
      </w:r>
      <w:proofErr w:type="spellStart"/>
      <w:r w:rsidRPr="005C344B">
        <w:rPr>
          <w:rFonts w:asciiTheme="majorBidi" w:hAnsiTheme="majorBidi" w:cstheme="majorBidi"/>
        </w:rPr>
        <w:t>Setif</w:t>
      </w:r>
      <w:proofErr w:type="spellEnd"/>
      <w:r w:rsidRPr="005C344B">
        <w:rPr>
          <w:rFonts w:asciiTheme="majorBidi" w:hAnsiTheme="majorBidi" w:cstheme="majorBidi"/>
        </w:rPr>
        <w:t>.</w:t>
      </w:r>
    </w:p>
    <w:p w:rsidR="00EE50A8" w:rsidRPr="005C344B" w:rsidRDefault="00A53B31" w:rsidP="00DD2100">
      <w:pPr>
        <w:pStyle w:val="NoSpacing"/>
        <w:numPr>
          <w:ilvl w:val="0"/>
          <w:numId w:val="9"/>
        </w:numPr>
        <w:spacing w:after="120" w:line="264" w:lineRule="auto"/>
        <w:ind w:left="1275" w:hanging="198"/>
        <w:rPr>
          <w:rFonts w:asciiTheme="majorBidi" w:hAnsiTheme="majorBidi" w:cstheme="majorBidi"/>
          <w:i/>
          <w:iCs/>
        </w:rPr>
      </w:pPr>
      <w:r w:rsidRPr="005C344B">
        <w:rPr>
          <w:rFonts w:asciiTheme="majorBidi" w:hAnsiTheme="majorBidi" w:cstheme="majorBidi"/>
          <w:i/>
          <w:iCs/>
          <w:u w:val="single"/>
        </w:rPr>
        <w:t>Integrated Pest/Disease Management</w:t>
      </w:r>
      <w:r w:rsidR="004C2011" w:rsidRPr="005C344B">
        <w:rPr>
          <w:rFonts w:asciiTheme="majorBidi" w:hAnsiTheme="majorBidi" w:cstheme="majorBidi"/>
          <w:i/>
          <w:iCs/>
          <w:u w:val="single"/>
        </w:rPr>
        <w:t xml:space="preserve"> </w:t>
      </w:r>
      <w:r w:rsidR="00B34B24" w:rsidRPr="005C344B">
        <w:rPr>
          <w:rFonts w:asciiTheme="majorBidi" w:hAnsiTheme="majorBidi" w:cstheme="majorBidi"/>
          <w:i/>
          <w:iCs/>
          <w:u w:val="single"/>
        </w:rPr>
        <w:t>(more details</w:t>
      </w:r>
      <w:r w:rsidR="004B7FA7" w:rsidRPr="005C344B">
        <w:rPr>
          <w:rFonts w:asciiTheme="majorBidi" w:hAnsiTheme="majorBidi" w:cstheme="majorBidi"/>
          <w:i/>
          <w:iCs/>
          <w:u w:val="single"/>
        </w:rPr>
        <w:t xml:space="preserve"> </w:t>
      </w:r>
      <w:r w:rsidR="00692618" w:rsidRPr="005C344B">
        <w:rPr>
          <w:rFonts w:asciiTheme="majorBidi" w:hAnsiTheme="majorBidi" w:cstheme="majorBidi"/>
          <w:i/>
          <w:iCs/>
          <w:u w:val="single"/>
        </w:rPr>
        <w:t>in appendix 1</w:t>
      </w:r>
      <w:r w:rsidR="00B34B24" w:rsidRPr="005C344B">
        <w:rPr>
          <w:rFonts w:asciiTheme="majorBidi" w:hAnsiTheme="majorBidi" w:cstheme="majorBidi"/>
          <w:i/>
          <w:iCs/>
          <w:u w:val="single"/>
        </w:rPr>
        <w:t>)</w:t>
      </w:r>
      <w:r w:rsidR="00B34B24" w:rsidRPr="005C344B">
        <w:rPr>
          <w:rFonts w:asciiTheme="majorBidi" w:hAnsiTheme="majorBidi" w:cstheme="majorBidi"/>
          <w:i/>
          <w:iCs/>
        </w:rPr>
        <w:t>:</w:t>
      </w:r>
    </w:p>
    <w:p w:rsidR="00EE50A8" w:rsidRPr="005C344B" w:rsidRDefault="00EE50A8" w:rsidP="00DD2100">
      <w:pPr>
        <w:pStyle w:val="ListParagraph"/>
        <w:numPr>
          <w:ilvl w:val="1"/>
          <w:numId w:val="13"/>
        </w:numPr>
        <w:spacing w:after="120" w:line="264" w:lineRule="auto"/>
        <w:ind w:left="142" w:hanging="142"/>
        <w:contextualSpacing w:val="0"/>
        <w:jc w:val="both"/>
        <w:rPr>
          <w:rFonts w:asciiTheme="majorBidi" w:hAnsiTheme="majorBidi" w:cstheme="majorBidi"/>
        </w:rPr>
      </w:pPr>
      <w:r w:rsidRPr="005C344B">
        <w:rPr>
          <w:rFonts w:asciiTheme="majorBidi" w:hAnsiTheme="majorBidi" w:cstheme="majorBidi"/>
        </w:rPr>
        <w:t>IPM on-farm demonstrations were conducted on food legumes and wheat in 2012-</w:t>
      </w:r>
      <w:r w:rsidR="00C95D74" w:rsidRPr="005C344B">
        <w:rPr>
          <w:rFonts w:asciiTheme="majorBidi" w:hAnsiTheme="majorBidi" w:cstheme="majorBidi"/>
        </w:rPr>
        <w:t>20</w:t>
      </w:r>
      <w:r w:rsidRPr="005C344B">
        <w:rPr>
          <w:rFonts w:asciiTheme="majorBidi" w:hAnsiTheme="majorBidi" w:cstheme="majorBidi"/>
        </w:rPr>
        <w:t>13</w:t>
      </w:r>
      <w:r w:rsidR="00C95D74" w:rsidRPr="005C344B">
        <w:rPr>
          <w:rFonts w:asciiTheme="majorBidi" w:hAnsiTheme="majorBidi" w:cstheme="majorBidi"/>
        </w:rPr>
        <w:t xml:space="preserve"> mainly in Morocco, Egypt, and Tunisia</w:t>
      </w:r>
      <w:r w:rsidRPr="005C344B">
        <w:rPr>
          <w:rFonts w:asciiTheme="majorBidi" w:hAnsiTheme="majorBidi" w:cstheme="majorBidi"/>
        </w:rPr>
        <w:t>.</w:t>
      </w:r>
    </w:p>
    <w:p w:rsidR="00EE50A8" w:rsidRPr="005C344B" w:rsidRDefault="00EE50A8" w:rsidP="00DD2100">
      <w:pPr>
        <w:pStyle w:val="ListParagraph"/>
        <w:numPr>
          <w:ilvl w:val="1"/>
          <w:numId w:val="13"/>
        </w:numPr>
        <w:spacing w:after="120" w:line="264" w:lineRule="auto"/>
        <w:ind w:left="142" w:hanging="142"/>
        <w:contextualSpacing w:val="0"/>
        <w:jc w:val="both"/>
        <w:rPr>
          <w:rFonts w:asciiTheme="majorBidi" w:hAnsiTheme="majorBidi" w:cstheme="majorBidi"/>
        </w:rPr>
      </w:pPr>
      <w:r w:rsidRPr="005C344B">
        <w:rPr>
          <w:rFonts w:asciiTheme="majorBidi" w:hAnsiTheme="majorBidi" w:cstheme="majorBidi"/>
        </w:rPr>
        <w:t xml:space="preserve">On-farm IPM on chickpea conducted in Morocco in 2013 produced 1.9 t/ha, whereas the check gave only 1.0 t/ha. IPM </w:t>
      </w:r>
      <w:proofErr w:type="spellStart"/>
      <w:r w:rsidR="00502DB8" w:rsidRPr="005C344B">
        <w:rPr>
          <w:rFonts w:asciiTheme="majorBidi" w:hAnsiTheme="majorBidi" w:cstheme="majorBidi"/>
        </w:rPr>
        <w:t>faba</w:t>
      </w:r>
      <w:proofErr w:type="spellEnd"/>
      <w:r w:rsidR="00502DB8" w:rsidRPr="005C344B">
        <w:rPr>
          <w:rFonts w:asciiTheme="majorBidi" w:hAnsiTheme="majorBidi" w:cstheme="majorBidi"/>
        </w:rPr>
        <w:t xml:space="preserve"> bean </w:t>
      </w:r>
      <w:r w:rsidRPr="005C344B">
        <w:rPr>
          <w:rFonts w:asciiTheme="majorBidi" w:hAnsiTheme="majorBidi" w:cstheme="majorBidi"/>
        </w:rPr>
        <w:t xml:space="preserve">field produced also 1.9 t/ha and the check yielded 1.4 t/ha.   </w:t>
      </w:r>
    </w:p>
    <w:p w:rsidR="00EE50A8" w:rsidRPr="005C344B" w:rsidRDefault="00EE50A8" w:rsidP="00DD2100">
      <w:pPr>
        <w:pStyle w:val="ListParagraph"/>
        <w:numPr>
          <w:ilvl w:val="1"/>
          <w:numId w:val="13"/>
        </w:numPr>
        <w:spacing w:after="120" w:line="264" w:lineRule="auto"/>
        <w:ind w:left="142" w:hanging="142"/>
        <w:contextualSpacing w:val="0"/>
        <w:jc w:val="both"/>
        <w:rPr>
          <w:rFonts w:asciiTheme="majorBidi" w:hAnsiTheme="majorBidi" w:cstheme="majorBidi"/>
        </w:rPr>
      </w:pPr>
      <w:r w:rsidRPr="005C344B">
        <w:rPr>
          <w:rFonts w:asciiTheme="majorBidi" w:hAnsiTheme="majorBidi" w:cstheme="majorBidi"/>
        </w:rPr>
        <w:t xml:space="preserve">On-farm IPM on </w:t>
      </w:r>
      <w:r w:rsidR="005F5D0F" w:rsidRPr="005C344B">
        <w:rPr>
          <w:rFonts w:asciiTheme="majorBidi" w:hAnsiTheme="majorBidi" w:cstheme="majorBidi"/>
        </w:rPr>
        <w:t xml:space="preserve">bread </w:t>
      </w:r>
      <w:r w:rsidR="00DE1ADF" w:rsidRPr="005C344B">
        <w:rPr>
          <w:rFonts w:asciiTheme="majorBidi" w:hAnsiTheme="majorBidi" w:cstheme="majorBidi"/>
        </w:rPr>
        <w:t xml:space="preserve">and durum </w:t>
      </w:r>
      <w:r w:rsidRPr="005C344B">
        <w:rPr>
          <w:rFonts w:asciiTheme="majorBidi" w:hAnsiTheme="majorBidi" w:cstheme="majorBidi"/>
        </w:rPr>
        <w:t xml:space="preserve">wheat </w:t>
      </w:r>
      <w:r w:rsidR="00DE1ADF" w:rsidRPr="005C344B">
        <w:rPr>
          <w:rFonts w:asciiTheme="majorBidi" w:hAnsiTheme="majorBidi" w:cstheme="majorBidi"/>
        </w:rPr>
        <w:t>increased significantly the yield</w:t>
      </w:r>
      <w:r w:rsidR="00015121" w:rsidRPr="005C344B">
        <w:rPr>
          <w:rFonts w:asciiTheme="majorBidi" w:hAnsiTheme="majorBidi" w:cstheme="majorBidi"/>
        </w:rPr>
        <w:t xml:space="preserve"> in </w:t>
      </w:r>
      <w:proofErr w:type="spellStart"/>
      <w:r w:rsidR="00015121" w:rsidRPr="005C344B">
        <w:rPr>
          <w:rFonts w:asciiTheme="majorBidi" w:hAnsiTheme="majorBidi" w:cstheme="majorBidi"/>
        </w:rPr>
        <w:t>Marchouch</w:t>
      </w:r>
      <w:proofErr w:type="spellEnd"/>
      <w:r w:rsidR="00015121" w:rsidRPr="005C344B">
        <w:rPr>
          <w:rFonts w:asciiTheme="majorBidi" w:hAnsiTheme="majorBidi" w:cstheme="majorBidi"/>
        </w:rPr>
        <w:t xml:space="preserve"> in Morocco.</w:t>
      </w:r>
      <w:r w:rsidRPr="005C344B">
        <w:rPr>
          <w:rFonts w:asciiTheme="majorBidi" w:hAnsiTheme="majorBidi" w:cstheme="majorBidi"/>
        </w:rPr>
        <w:t xml:space="preserve"> </w:t>
      </w:r>
    </w:p>
    <w:p w:rsidR="00CF345D" w:rsidRPr="005C344B" w:rsidRDefault="00EE50A8" w:rsidP="00DD2100">
      <w:pPr>
        <w:pStyle w:val="ListParagraph"/>
        <w:numPr>
          <w:ilvl w:val="1"/>
          <w:numId w:val="13"/>
        </w:numPr>
        <w:spacing w:after="120" w:line="264" w:lineRule="auto"/>
        <w:ind w:left="142" w:hanging="142"/>
        <w:contextualSpacing w:val="0"/>
        <w:jc w:val="both"/>
        <w:rPr>
          <w:rFonts w:asciiTheme="majorBidi" w:hAnsiTheme="majorBidi" w:cstheme="majorBidi"/>
        </w:rPr>
      </w:pPr>
      <w:r w:rsidRPr="005C344B">
        <w:rPr>
          <w:rFonts w:asciiTheme="majorBidi" w:hAnsiTheme="majorBidi" w:cstheme="majorBidi"/>
        </w:rPr>
        <w:t xml:space="preserve">On-farm demonstration </w:t>
      </w:r>
      <w:r w:rsidR="00502DB8" w:rsidRPr="005C344B">
        <w:rPr>
          <w:rFonts w:asciiTheme="majorBidi" w:hAnsiTheme="majorBidi" w:cstheme="majorBidi"/>
        </w:rPr>
        <w:t>of</w:t>
      </w:r>
      <w:r w:rsidRPr="005C344B">
        <w:rPr>
          <w:rFonts w:asciiTheme="majorBidi" w:hAnsiTheme="majorBidi" w:cstheme="majorBidi"/>
        </w:rPr>
        <w:t xml:space="preserve"> chickpea in </w:t>
      </w:r>
      <w:proofErr w:type="spellStart"/>
      <w:r w:rsidRPr="005C344B">
        <w:rPr>
          <w:rFonts w:asciiTheme="majorBidi" w:hAnsiTheme="majorBidi" w:cstheme="majorBidi"/>
        </w:rPr>
        <w:t>Beja</w:t>
      </w:r>
      <w:proofErr w:type="spellEnd"/>
      <w:r w:rsidRPr="005C344B">
        <w:rPr>
          <w:rFonts w:asciiTheme="majorBidi" w:hAnsiTheme="majorBidi" w:cstheme="majorBidi"/>
        </w:rPr>
        <w:t xml:space="preserve"> (Tunisia) following the IPM package yielded 2.5 t/ha</w:t>
      </w:r>
      <w:r w:rsidR="005619BA" w:rsidRPr="005C344B">
        <w:rPr>
          <w:rFonts w:asciiTheme="majorBidi" w:hAnsiTheme="majorBidi" w:cstheme="majorBidi"/>
        </w:rPr>
        <w:t>. In comparison</w:t>
      </w:r>
      <w:r w:rsidRPr="005C344B">
        <w:rPr>
          <w:rFonts w:asciiTheme="majorBidi" w:hAnsiTheme="majorBidi" w:cstheme="majorBidi"/>
        </w:rPr>
        <w:t>, the farmer check produced only 0.7 t/ha. The additional cost due to the use of fungicide treatments as compared to the farmer check estimated to be around 60 USD/ha (100 TD) allowed a benefit of 1,355 USD/ha (2,220 TD)</w:t>
      </w:r>
      <w:r w:rsidR="002D6D1B" w:rsidRPr="005C344B">
        <w:rPr>
          <w:rFonts w:asciiTheme="majorBidi" w:hAnsiTheme="majorBidi" w:cstheme="majorBidi"/>
        </w:rPr>
        <w:t>.</w:t>
      </w:r>
      <w:r w:rsidRPr="005C344B">
        <w:rPr>
          <w:rFonts w:asciiTheme="majorBidi" w:hAnsiTheme="majorBidi" w:cstheme="majorBidi"/>
        </w:rPr>
        <w:t xml:space="preserve"> </w:t>
      </w:r>
    </w:p>
    <w:p w:rsidR="0060463B" w:rsidRPr="005C344B" w:rsidRDefault="0085250D" w:rsidP="00DD2100">
      <w:pPr>
        <w:pStyle w:val="NoSpacing"/>
        <w:tabs>
          <w:tab w:val="left" w:pos="851"/>
        </w:tabs>
        <w:spacing w:before="120" w:after="120" w:line="264" w:lineRule="auto"/>
        <w:ind w:left="851"/>
        <w:rPr>
          <w:rFonts w:asciiTheme="majorBidi" w:hAnsiTheme="majorBidi" w:cstheme="majorBidi"/>
          <w:b/>
          <w:bCs/>
          <w:i/>
          <w:iCs/>
        </w:rPr>
      </w:pPr>
      <w:r>
        <w:rPr>
          <w:rFonts w:asciiTheme="majorBidi" w:hAnsiTheme="majorBidi" w:cstheme="majorBidi"/>
          <w:b/>
          <w:bCs/>
          <w:i/>
          <w:iCs/>
        </w:rPr>
        <w:t xml:space="preserve">3. </w:t>
      </w:r>
      <w:r w:rsidR="000C3115" w:rsidRPr="005C344B">
        <w:rPr>
          <w:rFonts w:asciiTheme="majorBidi" w:hAnsiTheme="majorBidi" w:cstheme="majorBidi"/>
          <w:b/>
          <w:bCs/>
          <w:i/>
          <w:iCs/>
        </w:rPr>
        <w:t>Component</w:t>
      </w:r>
      <w:r w:rsidR="00C063AB" w:rsidRPr="005C344B">
        <w:rPr>
          <w:rFonts w:asciiTheme="majorBidi" w:hAnsiTheme="majorBidi" w:cstheme="majorBidi"/>
          <w:b/>
          <w:bCs/>
          <w:i/>
          <w:iCs/>
        </w:rPr>
        <w:t xml:space="preserve"> </w:t>
      </w:r>
      <w:r w:rsidR="0094792F" w:rsidRPr="005C344B">
        <w:rPr>
          <w:rFonts w:asciiTheme="majorBidi" w:hAnsiTheme="majorBidi" w:cstheme="majorBidi"/>
          <w:b/>
          <w:bCs/>
          <w:i/>
          <w:iCs/>
        </w:rPr>
        <w:t>3</w:t>
      </w:r>
      <w:r w:rsidR="00C11DDC" w:rsidRPr="005C344B">
        <w:rPr>
          <w:rFonts w:asciiTheme="majorBidi" w:hAnsiTheme="majorBidi" w:cstheme="majorBidi"/>
          <w:b/>
          <w:bCs/>
          <w:i/>
          <w:iCs/>
        </w:rPr>
        <w:t xml:space="preserve">: </w:t>
      </w:r>
      <w:r w:rsidR="00447983" w:rsidRPr="005C344B">
        <w:rPr>
          <w:rFonts w:asciiTheme="majorBidi" w:hAnsiTheme="majorBidi" w:cstheme="majorBidi"/>
          <w:b/>
          <w:bCs/>
          <w:i/>
          <w:iCs/>
        </w:rPr>
        <w:t>Socio</w:t>
      </w:r>
      <w:r w:rsidR="00B13918" w:rsidRPr="005C344B">
        <w:rPr>
          <w:rFonts w:asciiTheme="majorBidi" w:hAnsiTheme="majorBidi" w:cstheme="majorBidi"/>
          <w:b/>
          <w:bCs/>
          <w:i/>
          <w:iCs/>
        </w:rPr>
        <w:t>-e</w:t>
      </w:r>
      <w:r w:rsidR="00447983" w:rsidRPr="005C344B">
        <w:rPr>
          <w:rFonts w:asciiTheme="majorBidi" w:hAnsiTheme="majorBidi" w:cstheme="majorBidi"/>
          <w:b/>
          <w:bCs/>
          <w:i/>
          <w:iCs/>
        </w:rPr>
        <w:t>conomic</w:t>
      </w:r>
      <w:r w:rsidR="00A53B31" w:rsidRPr="005C344B">
        <w:rPr>
          <w:rFonts w:asciiTheme="majorBidi" w:hAnsiTheme="majorBidi" w:cstheme="majorBidi"/>
          <w:b/>
          <w:bCs/>
          <w:i/>
          <w:iCs/>
        </w:rPr>
        <w:t xml:space="preserve"> </w:t>
      </w:r>
      <w:r w:rsidR="00B13918" w:rsidRPr="005C344B">
        <w:rPr>
          <w:rFonts w:asciiTheme="majorBidi" w:hAnsiTheme="majorBidi" w:cstheme="majorBidi"/>
          <w:b/>
          <w:bCs/>
          <w:i/>
          <w:iCs/>
        </w:rPr>
        <w:t>studies</w:t>
      </w:r>
      <w:r w:rsidR="004309AE" w:rsidRPr="005C344B">
        <w:rPr>
          <w:rFonts w:asciiTheme="majorBidi" w:hAnsiTheme="majorBidi" w:cstheme="majorBidi"/>
          <w:b/>
          <w:bCs/>
          <w:i/>
          <w:iCs/>
        </w:rPr>
        <w:t xml:space="preserve"> and constraints analysis</w:t>
      </w:r>
      <w:r w:rsidR="0060463B" w:rsidRPr="005C344B">
        <w:rPr>
          <w:rFonts w:asciiTheme="majorBidi" w:hAnsiTheme="majorBidi" w:cstheme="majorBidi"/>
          <w:b/>
          <w:bCs/>
          <w:i/>
          <w:iCs/>
        </w:rPr>
        <w:t xml:space="preserve"> </w:t>
      </w:r>
    </w:p>
    <w:p w:rsidR="00CF345D" w:rsidRPr="005C344B" w:rsidRDefault="00CF345D" w:rsidP="00DD2100">
      <w:pPr>
        <w:pStyle w:val="NoSpacing"/>
        <w:numPr>
          <w:ilvl w:val="0"/>
          <w:numId w:val="9"/>
        </w:numPr>
        <w:spacing w:before="120" w:after="120" w:line="264" w:lineRule="auto"/>
        <w:rPr>
          <w:rFonts w:asciiTheme="majorBidi" w:hAnsiTheme="majorBidi" w:cstheme="majorBidi"/>
          <w:i/>
          <w:iCs/>
          <w:u w:val="single"/>
        </w:rPr>
      </w:pPr>
      <w:r w:rsidRPr="005C344B">
        <w:rPr>
          <w:rFonts w:asciiTheme="majorBidi" w:hAnsiTheme="majorBidi" w:cstheme="majorBidi"/>
          <w:i/>
          <w:iCs/>
          <w:u w:val="single"/>
        </w:rPr>
        <w:t>Socio-economic baseline survey</w:t>
      </w:r>
      <w:r w:rsidRPr="005C344B">
        <w:rPr>
          <w:rFonts w:asciiTheme="majorBidi" w:hAnsiTheme="majorBidi" w:cstheme="majorBidi"/>
          <w:i/>
          <w:iCs/>
        </w:rPr>
        <w:t>:</w:t>
      </w:r>
    </w:p>
    <w:p w:rsidR="0005062E" w:rsidRPr="005C344B" w:rsidRDefault="0005062E" w:rsidP="00DD2100">
      <w:pPr>
        <w:pStyle w:val="NoSpacing"/>
        <w:numPr>
          <w:ilvl w:val="0"/>
          <w:numId w:val="14"/>
        </w:numPr>
        <w:tabs>
          <w:tab w:val="left" w:pos="142"/>
        </w:tabs>
        <w:spacing w:before="120" w:after="120" w:line="264" w:lineRule="auto"/>
        <w:ind w:left="142" w:hanging="142"/>
        <w:jc w:val="both"/>
        <w:rPr>
          <w:rFonts w:asciiTheme="majorBidi" w:hAnsiTheme="majorBidi" w:cstheme="majorBidi"/>
        </w:rPr>
      </w:pPr>
      <w:r w:rsidRPr="005C344B">
        <w:rPr>
          <w:rFonts w:asciiTheme="majorBidi" w:hAnsiTheme="majorBidi" w:cstheme="majorBidi"/>
        </w:rPr>
        <w:t>Socio-Economic Survey in Egypt</w:t>
      </w:r>
      <w:r w:rsidR="004347A1" w:rsidRPr="005C344B">
        <w:rPr>
          <w:rFonts w:asciiTheme="majorBidi" w:hAnsiTheme="majorBidi" w:cstheme="majorBidi"/>
        </w:rPr>
        <w:t xml:space="preserve"> on </w:t>
      </w:r>
      <w:proofErr w:type="spellStart"/>
      <w:r w:rsidR="004347A1" w:rsidRPr="005C344B">
        <w:rPr>
          <w:rFonts w:asciiTheme="majorBidi" w:hAnsiTheme="majorBidi" w:cstheme="majorBidi"/>
        </w:rPr>
        <w:t>Faba</w:t>
      </w:r>
      <w:proofErr w:type="spellEnd"/>
      <w:r w:rsidR="004347A1" w:rsidRPr="005C344B">
        <w:rPr>
          <w:rFonts w:asciiTheme="majorBidi" w:hAnsiTheme="majorBidi" w:cstheme="majorBidi"/>
        </w:rPr>
        <w:t xml:space="preserve"> bean</w:t>
      </w:r>
      <w:r w:rsidRPr="005C344B">
        <w:rPr>
          <w:rFonts w:asciiTheme="majorBidi" w:hAnsiTheme="majorBidi" w:cstheme="majorBidi"/>
        </w:rPr>
        <w:t xml:space="preserve">: Aiming to collect all necessary secondary data and information through formal interviews of 700 randomly selected farmers from </w:t>
      </w:r>
      <w:proofErr w:type="spellStart"/>
      <w:r w:rsidRPr="005C344B">
        <w:rPr>
          <w:rFonts w:asciiTheme="majorBidi" w:hAnsiTheme="majorBidi" w:cstheme="majorBidi"/>
        </w:rPr>
        <w:t>Sharkia</w:t>
      </w:r>
      <w:proofErr w:type="spellEnd"/>
      <w:r w:rsidRPr="005C344B">
        <w:rPr>
          <w:rFonts w:asciiTheme="majorBidi" w:hAnsiTheme="majorBidi" w:cstheme="majorBidi"/>
        </w:rPr>
        <w:t xml:space="preserve">, </w:t>
      </w:r>
      <w:proofErr w:type="spellStart"/>
      <w:r w:rsidRPr="005C344B">
        <w:rPr>
          <w:rFonts w:asciiTheme="majorBidi" w:hAnsiTheme="majorBidi" w:cstheme="majorBidi"/>
        </w:rPr>
        <w:t>Nubaria</w:t>
      </w:r>
      <w:proofErr w:type="spellEnd"/>
      <w:r w:rsidRPr="005C344B">
        <w:rPr>
          <w:rFonts w:asciiTheme="majorBidi" w:hAnsiTheme="majorBidi" w:cstheme="majorBidi"/>
        </w:rPr>
        <w:t xml:space="preserve">, </w:t>
      </w:r>
      <w:proofErr w:type="spellStart"/>
      <w:r w:rsidRPr="005C344B">
        <w:rPr>
          <w:rFonts w:asciiTheme="majorBidi" w:hAnsiTheme="majorBidi" w:cstheme="majorBidi"/>
        </w:rPr>
        <w:t>Dakahlia</w:t>
      </w:r>
      <w:proofErr w:type="spellEnd"/>
      <w:r w:rsidRPr="005C344B">
        <w:rPr>
          <w:rFonts w:asciiTheme="majorBidi" w:hAnsiTheme="majorBidi" w:cstheme="majorBidi"/>
        </w:rPr>
        <w:t xml:space="preserve">, </w:t>
      </w:r>
      <w:proofErr w:type="spellStart"/>
      <w:r w:rsidRPr="005C344B">
        <w:rPr>
          <w:rFonts w:asciiTheme="majorBidi" w:hAnsiTheme="majorBidi" w:cstheme="majorBidi"/>
        </w:rPr>
        <w:t>Kafr</w:t>
      </w:r>
      <w:proofErr w:type="spellEnd"/>
      <w:r w:rsidR="00CE29F9" w:rsidRPr="005C344B">
        <w:rPr>
          <w:rFonts w:asciiTheme="majorBidi" w:hAnsiTheme="majorBidi" w:cstheme="majorBidi"/>
        </w:rPr>
        <w:t>-</w:t>
      </w:r>
      <w:r w:rsidRPr="005C344B">
        <w:rPr>
          <w:rFonts w:asciiTheme="majorBidi" w:hAnsiTheme="majorBidi" w:cstheme="majorBidi"/>
        </w:rPr>
        <w:t>El</w:t>
      </w:r>
      <w:r w:rsidR="00CE29F9" w:rsidRPr="005C344B">
        <w:rPr>
          <w:rFonts w:asciiTheme="majorBidi" w:hAnsiTheme="majorBidi" w:cstheme="majorBidi"/>
        </w:rPr>
        <w:t>-</w:t>
      </w:r>
      <w:r w:rsidRPr="005C344B">
        <w:rPr>
          <w:rFonts w:asciiTheme="majorBidi" w:hAnsiTheme="majorBidi" w:cstheme="majorBidi"/>
        </w:rPr>
        <w:t xml:space="preserve">Sheikh and </w:t>
      </w:r>
      <w:proofErr w:type="spellStart"/>
      <w:r w:rsidRPr="005C344B">
        <w:rPr>
          <w:rFonts w:asciiTheme="majorBidi" w:hAnsiTheme="majorBidi" w:cstheme="majorBidi"/>
        </w:rPr>
        <w:t>Assyut</w:t>
      </w:r>
      <w:proofErr w:type="spellEnd"/>
      <w:r w:rsidRPr="005C344B">
        <w:rPr>
          <w:rFonts w:asciiTheme="majorBidi" w:hAnsiTheme="majorBidi" w:cstheme="majorBidi"/>
        </w:rPr>
        <w:t xml:space="preserve"> governorates using stratified random sample for:</w:t>
      </w:r>
    </w:p>
    <w:p w:rsidR="00502DB8" w:rsidRPr="005C344B" w:rsidRDefault="0005062E" w:rsidP="00DD2100">
      <w:pPr>
        <w:pStyle w:val="NoSpacing"/>
        <w:numPr>
          <w:ilvl w:val="1"/>
          <w:numId w:val="22"/>
        </w:numPr>
        <w:tabs>
          <w:tab w:val="left" w:pos="142"/>
          <w:tab w:val="left" w:pos="851"/>
        </w:tabs>
        <w:spacing w:before="120" w:after="120" w:line="264" w:lineRule="auto"/>
        <w:ind w:left="568" w:hanging="284"/>
        <w:jc w:val="both"/>
        <w:rPr>
          <w:rFonts w:asciiTheme="majorBidi" w:hAnsiTheme="majorBidi" w:cstheme="majorBidi"/>
        </w:rPr>
      </w:pPr>
      <w:r w:rsidRPr="005C344B">
        <w:rPr>
          <w:rFonts w:asciiTheme="majorBidi" w:hAnsiTheme="majorBidi" w:cstheme="majorBidi"/>
        </w:rPr>
        <w:lastRenderedPageBreak/>
        <w:t>Package evaluations, which will cover analysis of productivity trends, analysis of food legumes systems, productivity gaps, monitor and assess technical performance and economic viability of the tested technologies.</w:t>
      </w:r>
    </w:p>
    <w:p w:rsidR="00502DB8" w:rsidRPr="005C344B" w:rsidRDefault="0005062E" w:rsidP="00DD2100">
      <w:pPr>
        <w:pStyle w:val="NoSpacing"/>
        <w:numPr>
          <w:ilvl w:val="1"/>
          <w:numId w:val="22"/>
        </w:numPr>
        <w:tabs>
          <w:tab w:val="left" w:pos="142"/>
          <w:tab w:val="left" w:pos="851"/>
        </w:tabs>
        <w:spacing w:before="120" w:after="120" w:line="264" w:lineRule="auto"/>
        <w:ind w:left="567" w:hanging="284"/>
        <w:jc w:val="both"/>
        <w:rPr>
          <w:rFonts w:asciiTheme="majorBidi" w:hAnsiTheme="majorBidi" w:cstheme="majorBidi"/>
        </w:rPr>
      </w:pPr>
      <w:r w:rsidRPr="005C344B">
        <w:rPr>
          <w:rFonts w:asciiTheme="majorBidi" w:hAnsiTheme="majorBidi" w:cstheme="majorBidi"/>
        </w:rPr>
        <w:t xml:space="preserve">Studying the adoption and at a later stage the ex-post </w:t>
      </w:r>
      <w:r w:rsidR="002D6D1B" w:rsidRPr="005C344B">
        <w:rPr>
          <w:rFonts w:asciiTheme="majorBidi" w:hAnsiTheme="majorBidi" w:cstheme="majorBidi"/>
        </w:rPr>
        <w:t>i</w:t>
      </w:r>
      <w:r w:rsidR="004347A1" w:rsidRPr="005C344B">
        <w:rPr>
          <w:rFonts w:asciiTheme="majorBidi" w:hAnsiTheme="majorBidi" w:cstheme="majorBidi"/>
        </w:rPr>
        <w:t>mpact of the new technologies.</w:t>
      </w:r>
    </w:p>
    <w:p w:rsidR="004347A1" w:rsidRPr="005C344B" w:rsidRDefault="0005062E" w:rsidP="00DD2100">
      <w:pPr>
        <w:pStyle w:val="NoSpacing"/>
        <w:numPr>
          <w:ilvl w:val="1"/>
          <w:numId w:val="22"/>
        </w:numPr>
        <w:tabs>
          <w:tab w:val="left" w:pos="142"/>
          <w:tab w:val="left" w:pos="851"/>
        </w:tabs>
        <w:spacing w:before="120" w:after="120" w:line="264" w:lineRule="auto"/>
        <w:ind w:left="567" w:hanging="284"/>
        <w:jc w:val="both"/>
        <w:rPr>
          <w:rFonts w:asciiTheme="majorBidi" w:hAnsiTheme="majorBidi" w:cstheme="majorBidi"/>
        </w:rPr>
      </w:pPr>
      <w:r w:rsidRPr="005C344B">
        <w:rPr>
          <w:rFonts w:asciiTheme="majorBidi" w:hAnsiTheme="majorBidi" w:cstheme="majorBidi"/>
        </w:rPr>
        <w:t xml:space="preserve">Gender related activities, which will focus on gender analysis and document and disseminate gender related research to stakeholders. </w:t>
      </w:r>
    </w:p>
    <w:p w:rsidR="0005062E" w:rsidRPr="005C344B" w:rsidRDefault="0005062E" w:rsidP="00DD2100">
      <w:pPr>
        <w:pStyle w:val="NoSpacing"/>
        <w:tabs>
          <w:tab w:val="left" w:pos="142"/>
          <w:tab w:val="left" w:pos="851"/>
        </w:tabs>
        <w:spacing w:before="120" w:after="120" w:line="264" w:lineRule="auto"/>
        <w:ind w:left="142"/>
        <w:jc w:val="both"/>
        <w:rPr>
          <w:rFonts w:asciiTheme="majorBidi" w:hAnsiTheme="majorBidi" w:cstheme="majorBidi"/>
        </w:rPr>
      </w:pPr>
      <w:r w:rsidRPr="005C344B">
        <w:rPr>
          <w:rFonts w:asciiTheme="majorBidi" w:hAnsiTheme="majorBidi" w:cstheme="majorBidi"/>
        </w:rPr>
        <w:t>The overall study also involve</w:t>
      </w:r>
      <w:r w:rsidR="00C53D25" w:rsidRPr="005C344B">
        <w:rPr>
          <w:rFonts w:asciiTheme="majorBidi" w:hAnsiTheme="majorBidi" w:cstheme="majorBidi"/>
        </w:rPr>
        <w:t>s a</w:t>
      </w:r>
      <w:r w:rsidRPr="005C344B">
        <w:rPr>
          <w:rFonts w:asciiTheme="majorBidi" w:hAnsiTheme="majorBidi" w:cstheme="majorBidi"/>
        </w:rPr>
        <w:t xml:space="preserve"> review of the literature and collection and analysis of secondary data, constraints analysis, and ex-ante</w:t>
      </w:r>
      <w:r w:rsidR="004347A1" w:rsidRPr="005C344B">
        <w:rPr>
          <w:rFonts w:asciiTheme="majorBidi" w:hAnsiTheme="majorBidi" w:cstheme="majorBidi"/>
        </w:rPr>
        <w:t xml:space="preserve"> assessment of potential impact.</w:t>
      </w:r>
      <w:r w:rsidRPr="005C344B">
        <w:rPr>
          <w:rFonts w:asciiTheme="majorBidi" w:hAnsiTheme="majorBidi" w:cstheme="majorBidi"/>
        </w:rPr>
        <w:t xml:space="preserve"> </w:t>
      </w:r>
    </w:p>
    <w:p w:rsidR="002D6D1B" w:rsidRPr="005C344B" w:rsidRDefault="0005062E" w:rsidP="00DD2100">
      <w:pPr>
        <w:pStyle w:val="NoSpacing"/>
        <w:tabs>
          <w:tab w:val="left" w:pos="142"/>
          <w:tab w:val="left" w:pos="851"/>
        </w:tabs>
        <w:spacing w:before="120" w:after="120" w:line="264" w:lineRule="auto"/>
        <w:ind w:left="142"/>
        <w:jc w:val="both"/>
        <w:rPr>
          <w:rFonts w:asciiTheme="majorBidi" w:hAnsiTheme="majorBidi" w:cstheme="majorBidi"/>
        </w:rPr>
      </w:pPr>
      <w:r w:rsidRPr="005C344B">
        <w:rPr>
          <w:rFonts w:asciiTheme="majorBidi" w:hAnsiTheme="majorBidi" w:cstheme="majorBidi"/>
        </w:rPr>
        <w:t>During January – June 2013</w:t>
      </w:r>
      <w:r w:rsidR="002D6D1B" w:rsidRPr="005C344B">
        <w:rPr>
          <w:rFonts w:asciiTheme="majorBidi" w:hAnsiTheme="majorBidi" w:cstheme="majorBidi"/>
        </w:rPr>
        <w:t>:</w:t>
      </w:r>
      <w:r w:rsidRPr="005C344B">
        <w:rPr>
          <w:rFonts w:asciiTheme="majorBidi" w:hAnsiTheme="majorBidi" w:cstheme="majorBidi"/>
        </w:rPr>
        <w:t xml:space="preserve"> </w:t>
      </w:r>
      <w:r w:rsidR="002D6D1B" w:rsidRPr="005C344B">
        <w:rPr>
          <w:rFonts w:asciiTheme="majorBidi" w:hAnsiTheme="majorBidi" w:cstheme="majorBidi"/>
        </w:rPr>
        <w:t xml:space="preserve"> (</w:t>
      </w:r>
      <w:proofErr w:type="spellStart"/>
      <w:r w:rsidR="002D6D1B" w:rsidRPr="005C344B">
        <w:rPr>
          <w:rFonts w:asciiTheme="majorBidi" w:hAnsiTheme="majorBidi" w:cstheme="majorBidi"/>
        </w:rPr>
        <w:t>i</w:t>
      </w:r>
      <w:proofErr w:type="spellEnd"/>
      <w:r w:rsidR="002D6D1B" w:rsidRPr="005C344B">
        <w:rPr>
          <w:rFonts w:asciiTheme="majorBidi" w:hAnsiTheme="majorBidi" w:cstheme="majorBidi"/>
        </w:rPr>
        <w:t xml:space="preserve">) </w:t>
      </w:r>
      <w:r w:rsidRPr="005C344B">
        <w:rPr>
          <w:rFonts w:asciiTheme="majorBidi" w:hAnsiTheme="majorBidi" w:cstheme="majorBidi"/>
        </w:rPr>
        <w:t xml:space="preserve">secondary data were collected, </w:t>
      </w:r>
      <w:r w:rsidR="002D6D1B" w:rsidRPr="005C344B">
        <w:rPr>
          <w:rFonts w:asciiTheme="majorBidi" w:hAnsiTheme="majorBidi" w:cstheme="majorBidi"/>
        </w:rPr>
        <w:t xml:space="preserve">(ii) </w:t>
      </w:r>
      <w:r w:rsidRPr="005C344B">
        <w:rPr>
          <w:rFonts w:asciiTheme="majorBidi" w:hAnsiTheme="majorBidi" w:cstheme="majorBidi"/>
        </w:rPr>
        <w:t xml:space="preserve">previous studies were reviewed, </w:t>
      </w:r>
      <w:r w:rsidR="002D6D1B" w:rsidRPr="005C344B">
        <w:rPr>
          <w:rFonts w:asciiTheme="majorBidi" w:hAnsiTheme="majorBidi" w:cstheme="majorBidi"/>
        </w:rPr>
        <w:t xml:space="preserve">(iii) </w:t>
      </w:r>
      <w:r w:rsidRPr="005C344B">
        <w:rPr>
          <w:rFonts w:asciiTheme="majorBidi" w:hAnsiTheme="majorBidi" w:cstheme="majorBidi"/>
        </w:rPr>
        <w:t xml:space="preserve">rapid rural appraisal in the study areas were completed, and </w:t>
      </w:r>
      <w:r w:rsidR="002D6D1B" w:rsidRPr="005C344B">
        <w:rPr>
          <w:rFonts w:asciiTheme="majorBidi" w:hAnsiTheme="majorBidi" w:cstheme="majorBidi"/>
        </w:rPr>
        <w:t xml:space="preserve">(iv) </w:t>
      </w:r>
      <w:r w:rsidRPr="005C344B">
        <w:rPr>
          <w:rFonts w:asciiTheme="majorBidi" w:hAnsiTheme="majorBidi" w:cstheme="majorBidi"/>
        </w:rPr>
        <w:t xml:space="preserve">a questionnaire for the baseline survey was prepared and tested. </w:t>
      </w:r>
    </w:p>
    <w:p w:rsidR="00CD45F9" w:rsidRPr="005C344B" w:rsidRDefault="0005062E" w:rsidP="00DD2100">
      <w:pPr>
        <w:pStyle w:val="NoSpacing"/>
        <w:tabs>
          <w:tab w:val="left" w:pos="142"/>
          <w:tab w:val="left" w:pos="851"/>
        </w:tabs>
        <w:spacing w:before="120" w:after="120" w:line="264" w:lineRule="auto"/>
        <w:ind w:left="142"/>
        <w:jc w:val="both"/>
        <w:rPr>
          <w:rFonts w:asciiTheme="majorBidi" w:hAnsiTheme="majorBidi" w:cstheme="majorBidi"/>
        </w:rPr>
      </w:pPr>
      <w:r w:rsidRPr="005C344B">
        <w:rPr>
          <w:rFonts w:asciiTheme="majorBidi" w:hAnsiTheme="majorBidi" w:cstheme="majorBidi"/>
        </w:rPr>
        <w:t>During July – December 2013</w:t>
      </w:r>
      <w:r w:rsidR="00C53D25" w:rsidRPr="005C344B">
        <w:rPr>
          <w:rFonts w:asciiTheme="majorBidi" w:hAnsiTheme="majorBidi" w:cstheme="majorBidi"/>
        </w:rPr>
        <w:t>:</w:t>
      </w:r>
      <w:r w:rsidRPr="005C344B">
        <w:rPr>
          <w:rFonts w:asciiTheme="majorBidi" w:hAnsiTheme="majorBidi" w:cstheme="majorBidi"/>
        </w:rPr>
        <w:t xml:space="preserve"> </w:t>
      </w:r>
      <w:r w:rsidR="00C53D25" w:rsidRPr="005C344B">
        <w:rPr>
          <w:rFonts w:asciiTheme="majorBidi" w:hAnsiTheme="majorBidi" w:cstheme="majorBidi"/>
        </w:rPr>
        <w:t>(</w:t>
      </w:r>
      <w:proofErr w:type="spellStart"/>
      <w:r w:rsidR="00C53D25" w:rsidRPr="005C344B">
        <w:rPr>
          <w:rFonts w:asciiTheme="majorBidi" w:hAnsiTheme="majorBidi" w:cstheme="majorBidi"/>
        </w:rPr>
        <w:t>i</w:t>
      </w:r>
      <w:proofErr w:type="spellEnd"/>
      <w:r w:rsidR="00C53D25" w:rsidRPr="005C344B">
        <w:rPr>
          <w:rFonts w:asciiTheme="majorBidi" w:hAnsiTheme="majorBidi" w:cstheme="majorBidi"/>
        </w:rPr>
        <w:t xml:space="preserve">) </w:t>
      </w:r>
      <w:r w:rsidRPr="005C344B">
        <w:rPr>
          <w:rFonts w:asciiTheme="majorBidi" w:hAnsiTheme="majorBidi" w:cstheme="majorBidi"/>
        </w:rPr>
        <w:t>700 farmers were interviewed</w:t>
      </w:r>
      <w:r w:rsidR="00C53D25" w:rsidRPr="005C344B">
        <w:rPr>
          <w:rFonts w:asciiTheme="majorBidi" w:hAnsiTheme="majorBidi" w:cstheme="majorBidi"/>
        </w:rPr>
        <w:t>, (ii) d</w:t>
      </w:r>
      <w:r w:rsidRPr="005C344B">
        <w:rPr>
          <w:rFonts w:asciiTheme="majorBidi" w:hAnsiTheme="majorBidi" w:cstheme="majorBidi"/>
        </w:rPr>
        <w:t>ataset for the 700 observations has already been built but needs some cleaning wor</w:t>
      </w:r>
      <w:r w:rsidR="004347A1" w:rsidRPr="005C344B">
        <w:rPr>
          <w:rFonts w:asciiTheme="majorBidi" w:hAnsiTheme="majorBidi" w:cstheme="majorBidi"/>
        </w:rPr>
        <w:t xml:space="preserve">k before it can be </w:t>
      </w:r>
      <w:proofErr w:type="spellStart"/>
      <w:r w:rsidR="004347A1" w:rsidRPr="005C344B">
        <w:rPr>
          <w:rFonts w:asciiTheme="majorBidi" w:hAnsiTheme="majorBidi" w:cstheme="majorBidi"/>
        </w:rPr>
        <w:t>analyzed</w:t>
      </w:r>
      <w:proofErr w:type="spellEnd"/>
      <w:r w:rsidR="004347A1" w:rsidRPr="005C344B">
        <w:rPr>
          <w:rFonts w:asciiTheme="majorBidi" w:hAnsiTheme="majorBidi" w:cstheme="majorBidi"/>
        </w:rPr>
        <w:t xml:space="preserve">. </w:t>
      </w:r>
    </w:p>
    <w:p w:rsidR="0062168A" w:rsidRPr="005C344B" w:rsidRDefault="0062168A" w:rsidP="00DD2100">
      <w:pPr>
        <w:pStyle w:val="ListParagraph"/>
        <w:numPr>
          <w:ilvl w:val="0"/>
          <w:numId w:val="14"/>
        </w:numPr>
        <w:tabs>
          <w:tab w:val="left" w:pos="142"/>
        </w:tabs>
        <w:spacing w:before="120" w:after="120" w:line="264" w:lineRule="auto"/>
        <w:ind w:left="142" w:hanging="142"/>
        <w:contextualSpacing w:val="0"/>
        <w:jc w:val="both"/>
        <w:rPr>
          <w:rFonts w:asciiTheme="majorBidi" w:hAnsiTheme="majorBidi" w:cstheme="majorBidi"/>
        </w:rPr>
      </w:pPr>
      <w:r w:rsidRPr="005C344B">
        <w:rPr>
          <w:rFonts w:asciiTheme="majorBidi" w:hAnsiTheme="majorBidi" w:cstheme="majorBidi"/>
        </w:rPr>
        <w:t xml:space="preserve">Socio-Economic Study and Survey in Morocco on </w:t>
      </w:r>
      <w:r w:rsidR="00385339" w:rsidRPr="005C344B">
        <w:rPr>
          <w:rFonts w:asciiTheme="majorBidi" w:hAnsiTheme="majorBidi" w:cstheme="majorBidi"/>
        </w:rPr>
        <w:t>w</w:t>
      </w:r>
      <w:r w:rsidRPr="005C344B">
        <w:rPr>
          <w:rFonts w:asciiTheme="majorBidi" w:hAnsiTheme="majorBidi" w:cstheme="majorBidi"/>
        </w:rPr>
        <w:t xml:space="preserve">heat and </w:t>
      </w:r>
      <w:proofErr w:type="spellStart"/>
      <w:r w:rsidR="00385339" w:rsidRPr="005C344B">
        <w:rPr>
          <w:rFonts w:asciiTheme="majorBidi" w:hAnsiTheme="majorBidi" w:cstheme="majorBidi"/>
        </w:rPr>
        <w:t>f</w:t>
      </w:r>
      <w:r w:rsidRPr="005C344B">
        <w:rPr>
          <w:rFonts w:asciiTheme="majorBidi" w:hAnsiTheme="majorBidi" w:cstheme="majorBidi"/>
        </w:rPr>
        <w:t>aba</w:t>
      </w:r>
      <w:proofErr w:type="spellEnd"/>
      <w:r w:rsidRPr="005C344B">
        <w:rPr>
          <w:rFonts w:asciiTheme="majorBidi" w:hAnsiTheme="majorBidi" w:cstheme="majorBidi"/>
        </w:rPr>
        <w:t xml:space="preserve"> </w:t>
      </w:r>
      <w:r w:rsidR="00385339" w:rsidRPr="005C344B">
        <w:rPr>
          <w:rFonts w:asciiTheme="majorBidi" w:hAnsiTheme="majorBidi" w:cstheme="majorBidi"/>
        </w:rPr>
        <w:t>b</w:t>
      </w:r>
      <w:r w:rsidRPr="005C344B">
        <w:rPr>
          <w:rFonts w:asciiTheme="majorBidi" w:hAnsiTheme="majorBidi" w:cstheme="majorBidi"/>
        </w:rPr>
        <w:t>ean</w:t>
      </w:r>
      <w:r w:rsidR="00385339" w:rsidRPr="005C344B">
        <w:rPr>
          <w:rFonts w:asciiTheme="majorBidi" w:hAnsiTheme="majorBidi" w:cstheme="majorBidi"/>
        </w:rPr>
        <w:t xml:space="preserve"> (</w:t>
      </w:r>
      <w:r w:rsidR="00A22A40" w:rsidRPr="005C344B">
        <w:rPr>
          <w:rFonts w:asciiTheme="majorBidi" w:hAnsiTheme="majorBidi" w:cstheme="majorBidi"/>
        </w:rPr>
        <w:t>carried out</w:t>
      </w:r>
      <w:r w:rsidR="00385339" w:rsidRPr="005C344B">
        <w:rPr>
          <w:rFonts w:asciiTheme="majorBidi" w:hAnsiTheme="majorBidi" w:cstheme="majorBidi"/>
        </w:rPr>
        <w:t xml:space="preserve"> in collaboration with CRP3.1- </w:t>
      </w:r>
      <w:r w:rsidR="00DD37B3" w:rsidRPr="005C344B">
        <w:rPr>
          <w:rFonts w:asciiTheme="majorBidi" w:hAnsiTheme="majorBidi" w:cstheme="majorBidi"/>
        </w:rPr>
        <w:t>W</w:t>
      </w:r>
      <w:r w:rsidR="00385339" w:rsidRPr="005C344B">
        <w:rPr>
          <w:rFonts w:asciiTheme="majorBidi" w:hAnsiTheme="majorBidi" w:cstheme="majorBidi"/>
        </w:rPr>
        <w:t>heat)</w:t>
      </w:r>
      <w:r w:rsidR="00C53D25" w:rsidRPr="005C344B">
        <w:rPr>
          <w:rFonts w:asciiTheme="majorBidi" w:hAnsiTheme="majorBidi" w:cstheme="majorBidi"/>
        </w:rPr>
        <w:t xml:space="preserve"> </w:t>
      </w:r>
      <w:r w:rsidRPr="005C344B">
        <w:rPr>
          <w:rFonts w:asciiTheme="majorBidi" w:hAnsiTheme="majorBidi" w:cstheme="majorBidi"/>
        </w:rPr>
        <w:t xml:space="preserve">aims to study </w:t>
      </w:r>
      <w:r w:rsidR="00C53D25" w:rsidRPr="005C344B">
        <w:rPr>
          <w:rFonts w:asciiTheme="majorBidi" w:hAnsiTheme="majorBidi" w:cstheme="majorBidi"/>
        </w:rPr>
        <w:t>and</w:t>
      </w:r>
      <w:r w:rsidRPr="005C344B">
        <w:rPr>
          <w:rFonts w:asciiTheme="majorBidi" w:hAnsiTheme="majorBidi" w:cstheme="majorBidi"/>
        </w:rPr>
        <w:t xml:space="preserve"> </w:t>
      </w:r>
      <w:proofErr w:type="spellStart"/>
      <w:r w:rsidRPr="005C344B">
        <w:rPr>
          <w:rFonts w:asciiTheme="majorBidi" w:hAnsiTheme="majorBidi" w:cstheme="majorBidi"/>
        </w:rPr>
        <w:t>analy</w:t>
      </w:r>
      <w:r w:rsidR="00385339" w:rsidRPr="005C344B">
        <w:rPr>
          <w:rFonts w:asciiTheme="majorBidi" w:hAnsiTheme="majorBidi" w:cstheme="majorBidi"/>
        </w:rPr>
        <w:t>ze</w:t>
      </w:r>
      <w:proofErr w:type="spellEnd"/>
      <w:r w:rsidRPr="005C344B">
        <w:rPr>
          <w:rFonts w:asciiTheme="majorBidi" w:hAnsiTheme="majorBidi" w:cstheme="majorBidi"/>
        </w:rPr>
        <w:t xml:space="preserve"> </w:t>
      </w:r>
      <w:r w:rsidR="00385339" w:rsidRPr="005C344B">
        <w:rPr>
          <w:rFonts w:asciiTheme="majorBidi" w:hAnsiTheme="majorBidi" w:cstheme="majorBidi"/>
        </w:rPr>
        <w:t>the</w:t>
      </w:r>
      <w:r w:rsidRPr="005C344B">
        <w:rPr>
          <w:rFonts w:asciiTheme="majorBidi" w:hAnsiTheme="majorBidi" w:cstheme="majorBidi"/>
        </w:rPr>
        <w:t xml:space="preserve"> wheat and food legumes systems production. The </w:t>
      </w:r>
      <w:r w:rsidR="00385339" w:rsidRPr="005C344B">
        <w:rPr>
          <w:rFonts w:asciiTheme="majorBidi" w:hAnsiTheme="majorBidi" w:cstheme="majorBidi"/>
        </w:rPr>
        <w:t xml:space="preserve">objectives </w:t>
      </w:r>
      <w:r w:rsidRPr="005C344B">
        <w:rPr>
          <w:rFonts w:asciiTheme="majorBidi" w:hAnsiTheme="majorBidi" w:cstheme="majorBidi"/>
        </w:rPr>
        <w:t xml:space="preserve">include understanding the constraints that limit technological change, promotion and tested technologies for wheat-legume production systems and further scaling those technologies out, and identifying policy and institutional options that alleviate these constraints. Determinants of these constraints and the trends of wheat and </w:t>
      </w:r>
      <w:proofErr w:type="spellStart"/>
      <w:r w:rsidRPr="005C344B">
        <w:rPr>
          <w:rFonts w:asciiTheme="majorBidi" w:hAnsiTheme="majorBidi" w:cstheme="majorBidi"/>
        </w:rPr>
        <w:t>faba</w:t>
      </w:r>
      <w:proofErr w:type="spellEnd"/>
      <w:r w:rsidRPr="005C344B">
        <w:rPr>
          <w:rFonts w:asciiTheme="majorBidi" w:hAnsiTheme="majorBidi" w:cstheme="majorBidi"/>
        </w:rPr>
        <w:t xml:space="preserve"> bean production </w:t>
      </w:r>
      <w:r w:rsidR="00DD37B3" w:rsidRPr="005C344B">
        <w:rPr>
          <w:rFonts w:asciiTheme="majorBidi" w:hAnsiTheme="majorBidi" w:cstheme="majorBidi"/>
        </w:rPr>
        <w:t>are</w:t>
      </w:r>
      <w:r w:rsidRPr="005C344B">
        <w:rPr>
          <w:rFonts w:asciiTheme="majorBidi" w:hAnsiTheme="majorBidi" w:cstheme="majorBidi"/>
        </w:rPr>
        <w:t xml:space="preserve"> started in Morocco. A national sample of 1230 farmers were selected and interviewed </w:t>
      </w:r>
      <w:r w:rsidR="00A22A40" w:rsidRPr="005C344B">
        <w:rPr>
          <w:rFonts w:asciiTheme="majorBidi" w:hAnsiTheme="majorBidi" w:cstheme="majorBidi"/>
        </w:rPr>
        <w:t xml:space="preserve">in 2013 </w:t>
      </w:r>
      <w:r w:rsidRPr="005C344B">
        <w:rPr>
          <w:rFonts w:asciiTheme="majorBidi" w:hAnsiTheme="majorBidi" w:cstheme="majorBidi"/>
        </w:rPr>
        <w:t>and the data were digitized and the analysis will start soon after data cleaning.</w:t>
      </w:r>
    </w:p>
    <w:p w:rsidR="00B275D0" w:rsidRPr="005C344B" w:rsidRDefault="00B275D0" w:rsidP="00DD2100">
      <w:pPr>
        <w:pStyle w:val="NoSpacing"/>
        <w:numPr>
          <w:ilvl w:val="0"/>
          <w:numId w:val="9"/>
        </w:numPr>
        <w:spacing w:before="120" w:after="120" w:line="264" w:lineRule="auto"/>
        <w:ind w:left="1134" w:hanging="142"/>
        <w:rPr>
          <w:rFonts w:asciiTheme="majorBidi" w:hAnsiTheme="majorBidi" w:cstheme="majorBidi"/>
          <w:i/>
          <w:iCs/>
          <w:u w:val="single"/>
        </w:rPr>
      </w:pPr>
      <w:r w:rsidRPr="005C344B">
        <w:rPr>
          <w:rFonts w:asciiTheme="majorBidi" w:hAnsiTheme="majorBidi" w:cstheme="majorBidi"/>
          <w:i/>
          <w:iCs/>
          <w:u w:val="single"/>
        </w:rPr>
        <w:t>Results of constraints analysis and adoption study of winter chickpea technology</w:t>
      </w:r>
      <w:r w:rsidR="009B5F85" w:rsidRPr="005C344B">
        <w:rPr>
          <w:rFonts w:asciiTheme="majorBidi" w:hAnsiTheme="majorBidi" w:cstheme="majorBidi"/>
          <w:i/>
          <w:iCs/>
          <w:u w:val="single"/>
        </w:rPr>
        <w:t xml:space="preserve"> in Syria</w:t>
      </w:r>
      <w:r w:rsidRPr="005C344B">
        <w:rPr>
          <w:rFonts w:asciiTheme="majorBidi" w:hAnsiTheme="majorBidi" w:cstheme="majorBidi"/>
          <w:i/>
          <w:iCs/>
        </w:rPr>
        <w:t>:</w:t>
      </w:r>
    </w:p>
    <w:p w:rsidR="00A45C17" w:rsidRPr="005C344B" w:rsidRDefault="00A45C17" w:rsidP="00DD2100">
      <w:pPr>
        <w:pStyle w:val="NoSpacing"/>
        <w:numPr>
          <w:ilvl w:val="0"/>
          <w:numId w:val="14"/>
        </w:numPr>
        <w:spacing w:before="120" w:after="120" w:line="264" w:lineRule="auto"/>
        <w:ind w:left="142" w:hanging="142"/>
        <w:jc w:val="both"/>
        <w:rPr>
          <w:rFonts w:asciiTheme="majorBidi" w:hAnsiTheme="majorBidi" w:cstheme="majorBidi"/>
        </w:rPr>
      </w:pPr>
      <w:r w:rsidRPr="005C344B">
        <w:rPr>
          <w:rFonts w:asciiTheme="majorBidi" w:hAnsiTheme="majorBidi" w:cstheme="majorBidi"/>
        </w:rPr>
        <w:t xml:space="preserve">Farmers’ evaluations of </w:t>
      </w:r>
      <w:r w:rsidR="00DD37B3" w:rsidRPr="005C344B">
        <w:rPr>
          <w:rFonts w:asciiTheme="majorBidi" w:hAnsiTheme="majorBidi" w:cstheme="majorBidi"/>
        </w:rPr>
        <w:t xml:space="preserve">winter-sown chickpea technology </w:t>
      </w:r>
      <w:r w:rsidRPr="005C344B">
        <w:rPr>
          <w:rFonts w:asciiTheme="majorBidi" w:hAnsiTheme="majorBidi" w:cstheme="majorBidi"/>
        </w:rPr>
        <w:t>performance developed by ICARDA relative to traditional spring planting and</w:t>
      </w:r>
      <w:r w:rsidR="00FA0A2C" w:rsidRPr="005C344B">
        <w:rPr>
          <w:rFonts w:asciiTheme="majorBidi" w:hAnsiTheme="majorBidi" w:cstheme="majorBidi"/>
        </w:rPr>
        <w:t xml:space="preserve"> an</w:t>
      </w:r>
      <w:r w:rsidRPr="005C344B">
        <w:rPr>
          <w:rFonts w:asciiTheme="majorBidi" w:hAnsiTheme="majorBidi" w:cstheme="majorBidi"/>
        </w:rPr>
        <w:t xml:space="preserve"> assess</w:t>
      </w:r>
      <w:r w:rsidR="00FA0A2C" w:rsidRPr="005C344B">
        <w:rPr>
          <w:rFonts w:asciiTheme="majorBidi" w:hAnsiTheme="majorBidi" w:cstheme="majorBidi"/>
        </w:rPr>
        <w:t>ment of</w:t>
      </w:r>
      <w:r w:rsidRPr="005C344B">
        <w:rPr>
          <w:rFonts w:asciiTheme="majorBidi" w:hAnsiTheme="majorBidi" w:cstheme="majorBidi"/>
        </w:rPr>
        <w:t xml:space="preserve"> impacts of this technology on farmers’ livelihoods in Syria were studied</w:t>
      </w:r>
      <w:r w:rsidR="00B275D0" w:rsidRPr="005C344B">
        <w:rPr>
          <w:rFonts w:asciiTheme="majorBidi" w:hAnsiTheme="majorBidi" w:cstheme="majorBidi"/>
        </w:rPr>
        <w:t xml:space="preserve"> and published in 2013 </w:t>
      </w:r>
      <w:r w:rsidR="009B5F85" w:rsidRPr="005C344B">
        <w:rPr>
          <w:rFonts w:asciiTheme="majorBidi" w:hAnsiTheme="majorBidi" w:cstheme="majorBidi"/>
        </w:rPr>
        <w:t>[</w:t>
      </w:r>
      <w:proofErr w:type="spellStart"/>
      <w:r w:rsidR="009B5F85" w:rsidRPr="005C344B">
        <w:rPr>
          <w:rFonts w:asciiTheme="majorBidi" w:hAnsiTheme="majorBidi" w:cstheme="majorBidi"/>
        </w:rPr>
        <w:t>Mazid</w:t>
      </w:r>
      <w:proofErr w:type="spellEnd"/>
      <w:r w:rsidR="009B5F85" w:rsidRPr="005C344B">
        <w:rPr>
          <w:rFonts w:asciiTheme="majorBidi" w:hAnsiTheme="majorBidi" w:cstheme="majorBidi"/>
        </w:rPr>
        <w:t xml:space="preserve"> et al. (2013), </w:t>
      </w:r>
      <w:r w:rsidR="00B275D0" w:rsidRPr="005C344B">
        <w:rPr>
          <w:rFonts w:asciiTheme="majorBidi" w:hAnsiTheme="majorBidi" w:cstheme="majorBidi"/>
        </w:rPr>
        <w:t>Experimental Agriculture, volume 49 (3)</w:t>
      </w:r>
      <w:r w:rsidR="00F40941" w:rsidRPr="005C344B">
        <w:rPr>
          <w:rFonts w:asciiTheme="majorBidi" w:hAnsiTheme="majorBidi" w:cstheme="majorBidi"/>
        </w:rPr>
        <w:t>:</w:t>
      </w:r>
      <w:r w:rsidR="00B275D0" w:rsidRPr="005C344B">
        <w:rPr>
          <w:rFonts w:asciiTheme="majorBidi" w:hAnsiTheme="majorBidi" w:cstheme="majorBidi"/>
        </w:rPr>
        <w:t>336–351</w:t>
      </w:r>
      <w:r w:rsidR="009B5F85" w:rsidRPr="005C344B">
        <w:rPr>
          <w:rFonts w:asciiTheme="majorBidi" w:hAnsiTheme="majorBidi" w:cstheme="majorBidi"/>
        </w:rPr>
        <w:t>]</w:t>
      </w:r>
      <w:r w:rsidRPr="005C344B">
        <w:rPr>
          <w:rFonts w:asciiTheme="majorBidi" w:hAnsiTheme="majorBidi" w:cstheme="majorBidi"/>
        </w:rPr>
        <w:t xml:space="preserve">. </w:t>
      </w:r>
      <w:proofErr w:type="spellStart"/>
      <w:r w:rsidRPr="005C344B">
        <w:rPr>
          <w:rFonts w:asciiTheme="majorBidi" w:hAnsiTheme="majorBidi" w:cstheme="majorBidi"/>
        </w:rPr>
        <w:t>Ascochyta</w:t>
      </w:r>
      <w:proofErr w:type="spellEnd"/>
      <w:r w:rsidRPr="005C344B">
        <w:rPr>
          <w:rFonts w:asciiTheme="majorBidi" w:hAnsiTheme="majorBidi" w:cstheme="majorBidi"/>
        </w:rPr>
        <w:t xml:space="preserve"> blight, insects and weeds were the most important factors affecting productivity of winter-sown chickpea, according to 480 farmers. Among package components, crop varieties were widely adopted and most farmers adopted other components. The winter-sown chickpea area is expanding, particularly in drier regions that do not traditionally grow chickpea. Adoption was higher for better-off farmers – poorer farmers generally prefer to see positive effects first. Adoption over time is accelerating, with obvious benefits: yields have increased by 18% in drier areas and 32% elsewhere in Syria. Winter-sown chickpea technology increased incomes for all adopting households with greatest impact among poorer farmers. All gains are important because chickpea contributes 22% of total household income and should increase with further increases in package adoption. </w:t>
      </w:r>
    </w:p>
    <w:p w:rsidR="00B275D0" w:rsidRPr="005C344B" w:rsidRDefault="00B275D0" w:rsidP="00DD2100">
      <w:pPr>
        <w:pStyle w:val="NoSpacing"/>
        <w:numPr>
          <w:ilvl w:val="0"/>
          <w:numId w:val="9"/>
        </w:numPr>
        <w:spacing w:before="120" w:after="120" w:line="264" w:lineRule="auto"/>
        <w:ind w:left="1134" w:hanging="142"/>
        <w:rPr>
          <w:rFonts w:asciiTheme="majorBidi" w:hAnsiTheme="majorBidi" w:cstheme="majorBidi"/>
          <w:i/>
          <w:iCs/>
          <w:u w:val="single"/>
        </w:rPr>
      </w:pPr>
      <w:r w:rsidRPr="005C344B">
        <w:rPr>
          <w:rFonts w:asciiTheme="majorBidi" w:hAnsiTheme="majorBidi" w:cstheme="majorBidi"/>
          <w:i/>
          <w:iCs/>
          <w:u w:val="single"/>
        </w:rPr>
        <w:t xml:space="preserve">Results of </w:t>
      </w:r>
      <w:r w:rsidR="00093700" w:rsidRPr="005C344B">
        <w:rPr>
          <w:rFonts w:asciiTheme="majorBidi" w:hAnsiTheme="majorBidi" w:cstheme="majorBidi"/>
          <w:i/>
          <w:iCs/>
          <w:u w:val="single"/>
        </w:rPr>
        <w:t xml:space="preserve">study </w:t>
      </w:r>
      <w:r w:rsidRPr="005C344B">
        <w:rPr>
          <w:rFonts w:asciiTheme="majorBidi" w:hAnsiTheme="majorBidi" w:cstheme="majorBidi"/>
          <w:i/>
          <w:iCs/>
          <w:u w:val="single"/>
        </w:rPr>
        <w:t xml:space="preserve">of </w:t>
      </w:r>
      <w:r w:rsidR="009B5F85" w:rsidRPr="005C344B">
        <w:rPr>
          <w:rFonts w:asciiTheme="majorBidi" w:hAnsiTheme="majorBidi" w:cstheme="majorBidi"/>
          <w:i/>
          <w:iCs/>
          <w:u w:val="single"/>
        </w:rPr>
        <w:t>supplemental irrigation of wheat</w:t>
      </w:r>
      <w:r w:rsidR="00093700" w:rsidRPr="005C344B">
        <w:rPr>
          <w:rFonts w:asciiTheme="majorBidi" w:hAnsiTheme="majorBidi" w:cstheme="majorBidi"/>
          <w:i/>
          <w:iCs/>
          <w:u w:val="single"/>
        </w:rPr>
        <w:t xml:space="preserve"> management</w:t>
      </w:r>
      <w:r w:rsidRPr="005C344B">
        <w:rPr>
          <w:rFonts w:asciiTheme="majorBidi" w:hAnsiTheme="majorBidi" w:cstheme="majorBidi"/>
          <w:i/>
          <w:iCs/>
        </w:rPr>
        <w:t>:</w:t>
      </w:r>
    </w:p>
    <w:p w:rsidR="00A45C17" w:rsidRPr="005C344B" w:rsidRDefault="00EC115D" w:rsidP="00DD2100">
      <w:pPr>
        <w:pStyle w:val="NoSpacing"/>
        <w:numPr>
          <w:ilvl w:val="0"/>
          <w:numId w:val="14"/>
        </w:numPr>
        <w:tabs>
          <w:tab w:val="left" w:pos="426"/>
        </w:tabs>
        <w:spacing w:before="120" w:after="120" w:line="264" w:lineRule="auto"/>
        <w:ind w:left="142" w:hanging="142"/>
        <w:jc w:val="both"/>
        <w:rPr>
          <w:rFonts w:asciiTheme="majorBidi" w:hAnsiTheme="majorBidi" w:cstheme="majorBidi"/>
        </w:rPr>
      </w:pPr>
      <w:r w:rsidRPr="005C344B">
        <w:rPr>
          <w:rFonts w:asciiTheme="majorBidi" w:hAnsiTheme="majorBidi" w:cstheme="majorBidi"/>
        </w:rPr>
        <w:t>A c</w:t>
      </w:r>
      <w:r w:rsidR="00A45C17" w:rsidRPr="005C344B">
        <w:rPr>
          <w:rFonts w:asciiTheme="majorBidi" w:hAnsiTheme="majorBidi" w:cstheme="majorBidi"/>
        </w:rPr>
        <w:t>ase of supplemental irrigation in North Syrian wheat farms was studied</w:t>
      </w:r>
      <w:r w:rsidR="00093700" w:rsidRPr="005C344B">
        <w:rPr>
          <w:rFonts w:asciiTheme="majorBidi" w:hAnsiTheme="majorBidi" w:cstheme="majorBidi"/>
        </w:rPr>
        <w:t xml:space="preserve"> and published in 2013 [</w:t>
      </w:r>
      <w:proofErr w:type="spellStart"/>
      <w:r w:rsidR="00093700" w:rsidRPr="005C344B">
        <w:rPr>
          <w:rFonts w:asciiTheme="majorBidi" w:hAnsiTheme="majorBidi" w:cstheme="majorBidi"/>
        </w:rPr>
        <w:t>Yiegezu</w:t>
      </w:r>
      <w:proofErr w:type="spellEnd"/>
      <w:r w:rsidR="00093700" w:rsidRPr="005C344B">
        <w:rPr>
          <w:rFonts w:asciiTheme="majorBidi" w:hAnsiTheme="majorBidi" w:cstheme="majorBidi"/>
        </w:rPr>
        <w:t xml:space="preserve"> et al. (2013), Agricultural Systems, Vol. 118: 14-22]</w:t>
      </w:r>
      <w:r w:rsidR="00A45C17" w:rsidRPr="005C344B">
        <w:rPr>
          <w:rFonts w:asciiTheme="majorBidi" w:hAnsiTheme="majorBidi" w:cstheme="majorBidi"/>
        </w:rPr>
        <w:t xml:space="preserve">. Evaluation of the efficiency of shifting from traditional to improved irrigation techniques (one component of the recommendation package for increasing wheat productivity) </w:t>
      </w:r>
      <w:r w:rsidR="00835B59" w:rsidRPr="005C344B">
        <w:rPr>
          <w:rFonts w:asciiTheme="majorBidi" w:hAnsiTheme="majorBidi" w:cstheme="majorBidi"/>
        </w:rPr>
        <w:t xml:space="preserve">was </w:t>
      </w:r>
      <w:r w:rsidR="00A45C17" w:rsidRPr="005C344B">
        <w:rPr>
          <w:rFonts w:asciiTheme="majorBidi" w:hAnsiTheme="majorBidi" w:cstheme="majorBidi"/>
        </w:rPr>
        <w:t>monitored. The results show</w:t>
      </w:r>
      <w:r w:rsidR="00E75126" w:rsidRPr="005C344B">
        <w:rPr>
          <w:rFonts w:asciiTheme="majorBidi" w:hAnsiTheme="majorBidi" w:cstheme="majorBidi"/>
        </w:rPr>
        <w:t>ed</w:t>
      </w:r>
      <w:r w:rsidR="00A45C17" w:rsidRPr="005C344B">
        <w:rPr>
          <w:rFonts w:asciiTheme="majorBidi" w:hAnsiTheme="majorBidi" w:cstheme="majorBidi"/>
        </w:rPr>
        <w:t xml:space="preserve"> that there </w:t>
      </w:r>
      <w:r w:rsidR="00835B59" w:rsidRPr="005C344B">
        <w:rPr>
          <w:rFonts w:asciiTheme="majorBidi" w:hAnsiTheme="majorBidi" w:cstheme="majorBidi"/>
        </w:rPr>
        <w:t>was</w:t>
      </w:r>
      <w:r w:rsidR="00A45C17" w:rsidRPr="005C344B">
        <w:rPr>
          <w:rFonts w:asciiTheme="majorBidi" w:hAnsiTheme="majorBidi" w:cstheme="majorBidi"/>
        </w:rPr>
        <w:t xml:space="preserve"> irrigation water technical cost inefficiency among these farms. Moreover, under the existing technology, the wheat farmers can produce the same level of output with 9% less irrigation water only by replacing the traditional surface canal irrigation schemes with sprinklers. This shift</w:t>
      </w:r>
      <w:r w:rsidR="00FA0A2C" w:rsidRPr="005C344B">
        <w:rPr>
          <w:rFonts w:asciiTheme="majorBidi" w:hAnsiTheme="majorBidi" w:cstheme="majorBidi"/>
        </w:rPr>
        <w:t>,</w:t>
      </w:r>
      <w:r w:rsidR="00A45C17" w:rsidRPr="005C344B">
        <w:rPr>
          <w:rFonts w:asciiTheme="majorBidi" w:hAnsiTheme="majorBidi" w:cstheme="majorBidi"/>
        </w:rPr>
        <w:t xml:space="preserve"> however</w:t>
      </w:r>
      <w:r w:rsidR="00FA0A2C" w:rsidRPr="005C344B">
        <w:rPr>
          <w:rFonts w:asciiTheme="majorBidi" w:hAnsiTheme="majorBidi" w:cstheme="majorBidi"/>
        </w:rPr>
        <w:t>,</w:t>
      </w:r>
      <w:r w:rsidR="00A45C17" w:rsidRPr="005C344B">
        <w:rPr>
          <w:rFonts w:asciiTheme="majorBidi" w:hAnsiTheme="majorBidi" w:cstheme="majorBidi"/>
        </w:rPr>
        <w:t xml:space="preserve"> results in only 2% improvement in the irrigation water technical cost efficiency – a possible reason for about 43% of the Syrian farms to still continue using the traditional irrigation system despite government support for the purchase of sprinklers. Even among sprinkler users, there is 25% inefficiency that needs to be curbed. These results suggest that the introduction of water user charges that will increase the cost efficiency of sprinklers relative to the traditional methods and farmer education may enhance water conservation through wider adoption and more efficient use of sprinklers. </w:t>
      </w:r>
    </w:p>
    <w:p w:rsidR="00015121" w:rsidRPr="005C344B" w:rsidRDefault="00A13F8F" w:rsidP="00DD2100">
      <w:pPr>
        <w:pStyle w:val="NoSpacing"/>
        <w:numPr>
          <w:ilvl w:val="0"/>
          <w:numId w:val="14"/>
        </w:numPr>
        <w:tabs>
          <w:tab w:val="left" w:pos="426"/>
        </w:tabs>
        <w:spacing w:before="120" w:after="120" w:line="264" w:lineRule="auto"/>
        <w:ind w:left="142" w:hanging="142"/>
        <w:jc w:val="both"/>
        <w:rPr>
          <w:rFonts w:asciiTheme="majorBidi" w:hAnsiTheme="majorBidi" w:cstheme="majorBidi"/>
        </w:rPr>
      </w:pPr>
      <w:r w:rsidRPr="005C344B">
        <w:rPr>
          <w:rFonts w:asciiTheme="majorBidi" w:hAnsiTheme="majorBidi" w:cstheme="majorBidi"/>
        </w:rPr>
        <w:lastRenderedPageBreak/>
        <w:t>A consultant is applying Decision Support System for Agro-technology Transfer</w:t>
      </w:r>
      <w:r w:rsidR="00EC115D" w:rsidRPr="005C344B">
        <w:rPr>
          <w:rFonts w:asciiTheme="majorBidi" w:hAnsiTheme="majorBidi" w:cstheme="majorBidi"/>
        </w:rPr>
        <w:t xml:space="preserve"> (DSSAT)</w:t>
      </w:r>
      <w:r w:rsidRPr="005C344B">
        <w:rPr>
          <w:rFonts w:asciiTheme="majorBidi" w:hAnsiTheme="majorBidi" w:cstheme="majorBidi"/>
        </w:rPr>
        <w:t xml:space="preserve"> model to 4 years of supplemental irrigation trial data from Tel </w:t>
      </w:r>
      <w:proofErr w:type="spellStart"/>
      <w:r w:rsidRPr="005C344B">
        <w:rPr>
          <w:rFonts w:asciiTheme="majorBidi" w:hAnsiTheme="majorBidi" w:cstheme="majorBidi"/>
        </w:rPr>
        <w:t>Had</w:t>
      </w:r>
      <w:r w:rsidR="00993D19" w:rsidRPr="005C344B">
        <w:rPr>
          <w:rFonts w:asciiTheme="majorBidi" w:hAnsiTheme="majorBidi" w:cstheme="majorBidi"/>
        </w:rPr>
        <w:t>i</w:t>
      </w:r>
      <w:r w:rsidRPr="005C344B">
        <w:rPr>
          <w:rFonts w:asciiTheme="majorBidi" w:hAnsiTheme="majorBidi" w:cstheme="majorBidi"/>
        </w:rPr>
        <w:t>ya</w:t>
      </w:r>
      <w:proofErr w:type="spellEnd"/>
      <w:r w:rsidRPr="005C344B">
        <w:rPr>
          <w:rFonts w:asciiTheme="majorBidi" w:hAnsiTheme="majorBidi" w:cstheme="majorBidi"/>
        </w:rPr>
        <w:t xml:space="preserve"> (Syria) to model the soil-water balance and nutrient water balance under different levels of supplemental irrigation, fertilizer application and dates of planting. The study is optimizing the timing of planting, and amount and timing of fertilizer and irrigation application to maximize land and water productivity for the wheat crop. Also, the study is trying to establish a relationship between growing season rainfall up to February month and the supplemental irrigation requirement for the remainder of the cropping season. If this relationship is confidently established, the study shall recommend how much water the farmer needs to save from February month onwards to meet the crop water demand for supplemental irrigation for the remainder of the growing season (modelling is underdevelopment). </w:t>
      </w:r>
    </w:p>
    <w:p w:rsidR="00CF345D" w:rsidRPr="005C344B" w:rsidRDefault="00EE50A8" w:rsidP="00DD2100">
      <w:pPr>
        <w:pStyle w:val="NoSpacing"/>
        <w:numPr>
          <w:ilvl w:val="0"/>
          <w:numId w:val="15"/>
        </w:numPr>
        <w:spacing w:before="120" w:after="120" w:line="264" w:lineRule="auto"/>
        <w:ind w:left="1134" w:hanging="141"/>
        <w:rPr>
          <w:rFonts w:asciiTheme="majorBidi" w:hAnsiTheme="majorBidi" w:cstheme="majorBidi"/>
          <w:i/>
          <w:iCs/>
          <w:u w:val="single"/>
        </w:rPr>
      </w:pPr>
      <w:r w:rsidRPr="005C344B">
        <w:rPr>
          <w:rFonts w:asciiTheme="majorBidi" w:hAnsiTheme="majorBidi" w:cstheme="majorBidi"/>
          <w:i/>
          <w:iCs/>
          <w:u w:val="single"/>
        </w:rPr>
        <w:t>Gender analysis</w:t>
      </w:r>
      <w:r w:rsidRPr="005C344B">
        <w:rPr>
          <w:rFonts w:asciiTheme="majorBidi" w:hAnsiTheme="majorBidi" w:cstheme="majorBidi"/>
          <w:i/>
          <w:iCs/>
        </w:rPr>
        <w:t>:</w:t>
      </w:r>
    </w:p>
    <w:p w:rsidR="002D6D1B" w:rsidRPr="005C344B" w:rsidRDefault="00A20B5F" w:rsidP="00DD2100">
      <w:pPr>
        <w:pStyle w:val="NoSpacing"/>
        <w:spacing w:before="120" w:after="120" w:line="264" w:lineRule="auto"/>
        <w:jc w:val="both"/>
        <w:rPr>
          <w:rFonts w:asciiTheme="majorBidi" w:hAnsiTheme="majorBidi" w:cstheme="majorBidi"/>
        </w:rPr>
      </w:pPr>
      <w:r w:rsidRPr="005C344B">
        <w:rPr>
          <w:rFonts w:asciiTheme="majorBidi" w:hAnsiTheme="majorBidi" w:cstheme="majorBidi"/>
        </w:rPr>
        <w:t>R</w:t>
      </w:r>
      <w:r w:rsidR="002D6D1B" w:rsidRPr="005C344B">
        <w:rPr>
          <w:rFonts w:asciiTheme="majorBidi" w:hAnsiTheme="majorBidi" w:cstheme="majorBidi"/>
        </w:rPr>
        <w:t>esults of a study on women’s empowerment in Morocco indicated that women in rural Morocco face a number of constraints to the development of their individual and social capital that limit their potential as full partners in smallholder farm enterprises. Constraints currently faced by women are:</w:t>
      </w:r>
    </w:p>
    <w:p w:rsidR="00A97675" w:rsidRPr="005C344B" w:rsidRDefault="002D6D1B" w:rsidP="00DD2100">
      <w:pPr>
        <w:pStyle w:val="NoSpacing"/>
        <w:numPr>
          <w:ilvl w:val="0"/>
          <w:numId w:val="23"/>
        </w:numPr>
        <w:spacing w:before="120" w:after="120" w:line="264" w:lineRule="auto"/>
        <w:ind w:left="142" w:hanging="142"/>
        <w:jc w:val="both"/>
        <w:rPr>
          <w:rFonts w:asciiTheme="majorBidi" w:hAnsiTheme="majorBidi" w:cstheme="majorBidi"/>
        </w:rPr>
      </w:pPr>
      <w:r w:rsidRPr="005C344B">
        <w:rPr>
          <w:rFonts w:asciiTheme="majorBidi" w:hAnsiTheme="majorBidi" w:cstheme="majorBidi"/>
        </w:rPr>
        <w:t>Women’s work in the farm is not paid so the only means of the income that they have is from chicken or eggs that they sell.</w:t>
      </w:r>
    </w:p>
    <w:p w:rsidR="00A97675" w:rsidRPr="005C344B" w:rsidRDefault="002D6D1B" w:rsidP="00DD2100">
      <w:pPr>
        <w:pStyle w:val="NoSpacing"/>
        <w:numPr>
          <w:ilvl w:val="0"/>
          <w:numId w:val="23"/>
        </w:numPr>
        <w:spacing w:before="120" w:after="120" w:line="264" w:lineRule="auto"/>
        <w:ind w:left="142" w:hanging="142"/>
        <w:jc w:val="both"/>
        <w:rPr>
          <w:rFonts w:asciiTheme="majorBidi" w:hAnsiTheme="majorBidi" w:cstheme="majorBidi"/>
        </w:rPr>
      </w:pPr>
      <w:r w:rsidRPr="005C344B">
        <w:rPr>
          <w:rFonts w:asciiTheme="majorBidi" w:hAnsiTheme="majorBidi" w:cstheme="majorBidi"/>
        </w:rPr>
        <w:t>Women cannot move out of the house freely. As a result their worldview is extremely limited. Only the women of the El-</w:t>
      </w:r>
      <w:proofErr w:type="spellStart"/>
      <w:r w:rsidRPr="005C344B">
        <w:rPr>
          <w:rFonts w:asciiTheme="majorBidi" w:hAnsiTheme="majorBidi" w:cstheme="majorBidi"/>
        </w:rPr>
        <w:t>Tahidi</w:t>
      </w:r>
      <w:proofErr w:type="spellEnd"/>
      <w:r w:rsidRPr="005C344B">
        <w:rPr>
          <w:rFonts w:asciiTheme="majorBidi" w:hAnsiTheme="majorBidi" w:cstheme="majorBidi"/>
        </w:rPr>
        <w:t xml:space="preserve"> Association were able to conceptualize space beyond their house. Increased mobility together with access to education and information will help to overcome this situation.</w:t>
      </w:r>
    </w:p>
    <w:p w:rsidR="00A97675" w:rsidRPr="005C344B" w:rsidRDefault="002D6D1B" w:rsidP="00DD2100">
      <w:pPr>
        <w:pStyle w:val="NoSpacing"/>
        <w:numPr>
          <w:ilvl w:val="0"/>
          <w:numId w:val="23"/>
        </w:numPr>
        <w:spacing w:before="120" w:after="120" w:line="264" w:lineRule="auto"/>
        <w:ind w:left="142" w:hanging="142"/>
        <w:jc w:val="both"/>
        <w:rPr>
          <w:rFonts w:asciiTheme="majorBidi" w:hAnsiTheme="majorBidi" w:cstheme="majorBidi"/>
        </w:rPr>
      </w:pPr>
      <w:r w:rsidRPr="005C344B">
        <w:rPr>
          <w:rFonts w:asciiTheme="majorBidi" w:hAnsiTheme="majorBidi" w:cstheme="majorBidi"/>
        </w:rPr>
        <w:t>Women have inheritance right but no effective access to land. Rather they have to negotiate access to resources on their husband’s land.</w:t>
      </w:r>
    </w:p>
    <w:p w:rsidR="00A97675" w:rsidRPr="005C344B" w:rsidRDefault="002D6D1B" w:rsidP="00DD2100">
      <w:pPr>
        <w:pStyle w:val="NoSpacing"/>
        <w:numPr>
          <w:ilvl w:val="0"/>
          <w:numId w:val="23"/>
        </w:numPr>
        <w:spacing w:before="120" w:after="120" w:line="264" w:lineRule="auto"/>
        <w:ind w:left="142" w:hanging="142"/>
        <w:jc w:val="both"/>
        <w:rPr>
          <w:rFonts w:asciiTheme="majorBidi" w:hAnsiTheme="majorBidi" w:cstheme="majorBidi"/>
        </w:rPr>
      </w:pPr>
      <w:r w:rsidRPr="005C344B">
        <w:rPr>
          <w:rFonts w:asciiTheme="majorBidi" w:hAnsiTheme="majorBidi" w:cstheme="majorBidi"/>
        </w:rPr>
        <w:t xml:space="preserve">Wives are not recognized co-managers of smallholder farm enterprise or as members of farmer cooperatives or associations, the exception is when the organizations are initiated by women for women. </w:t>
      </w:r>
    </w:p>
    <w:p w:rsidR="002D6D1B" w:rsidRPr="005C344B" w:rsidRDefault="002D6D1B" w:rsidP="00DD2100">
      <w:pPr>
        <w:pStyle w:val="NoSpacing"/>
        <w:numPr>
          <w:ilvl w:val="0"/>
          <w:numId w:val="23"/>
        </w:numPr>
        <w:spacing w:before="120" w:after="120" w:line="264" w:lineRule="auto"/>
        <w:ind w:left="142" w:hanging="142"/>
        <w:jc w:val="both"/>
        <w:rPr>
          <w:rFonts w:asciiTheme="majorBidi" w:hAnsiTheme="majorBidi" w:cstheme="majorBidi"/>
        </w:rPr>
      </w:pPr>
      <w:r w:rsidRPr="005C344B">
        <w:rPr>
          <w:rFonts w:asciiTheme="majorBidi" w:hAnsiTheme="majorBidi" w:cstheme="majorBidi"/>
        </w:rPr>
        <w:t xml:space="preserve">Girls are not allowed to go to schools away from the village as the boys are. Strategies to facilitate continued schooling for girls must be designed.  </w:t>
      </w:r>
    </w:p>
    <w:p w:rsidR="002D6D1B" w:rsidRPr="005C344B" w:rsidRDefault="002D6D1B" w:rsidP="00DD2100">
      <w:pPr>
        <w:pStyle w:val="NoSpacing"/>
        <w:spacing w:before="120" w:after="120" w:line="264" w:lineRule="auto"/>
        <w:jc w:val="both"/>
        <w:rPr>
          <w:rFonts w:asciiTheme="majorBidi" w:hAnsiTheme="majorBidi" w:cstheme="majorBidi"/>
        </w:rPr>
      </w:pPr>
      <w:r w:rsidRPr="005C344B">
        <w:rPr>
          <w:rFonts w:asciiTheme="majorBidi" w:hAnsiTheme="majorBidi" w:cstheme="majorBidi"/>
        </w:rPr>
        <w:t>There are however a few “first steps” that need to be taken if women farmers are to become empowered in the areas where legume production is highest in Morocco. These include:</w:t>
      </w:r>
    </w:p>
    <w:p w:rsidR="002D6D1B" w:rsidRPr="005C344B" w:rsidRDefault="002D6D1B" w:rsidP="00DD2100">
      <w:pPr>
        <w:pStyle w:val="NoSpacing"/>
        <w:numPr>
          <w:ilvl w:val="0"/>
          <w:numId w:val="24"/>
        </w:numPr>
        <w:spacing w:before="120" w:after="120" w:line="264" w:lineRule="auto"/>
        <w:ind w:left="142" w:hanging="142"/>
        <w:jc w:val="both"/>
        <w:rPr>
          <w:rFonts w:asciiTheme="majorBidi" w:hAnsiTheme="majorBidi" w:cstheme="majorBidi"/>
        </w:rPr>
      </w:pPr>
      <w:r w:rsidRPr="005C344B">
        <w:rPr>
          <w:rFonts w:asciiTheme="majorBidi" w:hAnsiTheme="majorBidi" w:cstheme="majorBidi"/>
        </w:rPr>
        <w:t>Raising awareness of the isolation of farm women that is affecting their personal development to the extent that they are unable to be effective partners in smallholder farming enterprise.</w:t>
      </w:r>
    </w:p>
    <w:p w:rsidR="002D6D1B" w:rsidRPr="005C344B" w:rsidRDefault="002D6D1B" w:rsidP="00DD2100">
      <w:pPr>
        <w:pStyle w:val="NoSpacing"/>
        <w:numPr>
          <w:ilvl w:val="0"/>
          <w:numId w:val="24"/>
        </w:numPr>
        <w:spacing w:before="120" w:after="120" w:line="264" w:lineRule="auto"/>
        <w:ind w:left="142" w:hanging="142"/>
        <w:jc w:val="both"/>
        <w:rPr>
          <w:rFonts w:asciiTheme="majorBidi" w:hAnsiTheme="majorBidi" w:cstheme="majorBidi"/>
        </w:rPr>
      </w:pPr>
      <w:r w:rsidRPr="005C344B">
        <w:rPr>
          <w:rFonts w:asciiTheme="majorBidi" w:hAnsiTheme="majorBidi" w:cstheme="majorBidi"/>
        </w:rPr>
        <w:t>Make female facilitators available to existing and potential cooperatives and associations.</w:t>
      </w:r>
    </w:p>
    <w:p w:rsidR="00DF6890" w:rsidRPr="005C344B" w:rsidRDefault="002D6D1B" w:rsidP="00DD2100">
      <w:pPr>
        <w:pStyle w:val="NoSpacing"/>
        <w:numPr>
          <w:ilvl w:val="0"/>
          <w:numId w:val="24"/>
        </w:numPr>
        <w:spacing w:before="120" w:after="120" w:line="264" w:lineRule="auto"/>
        <w:ind w:left="142" w:hanging="142"/>
        <w:jc w:val="both"/>
        <w:rPr>
          <w:rFonts w:asciiTheme="majorBidi" w:hAnsiTheme="majorBidi" w:cstheme="majorBidi"/>
        </w:rPr>
      </w:pPr>
      <w:r w:rsidRPr="005C344B">
        <w:rPr>
          <w:rFonts w:asciiTheme="majorBidi" w:hAnsiTheme="majorBidi" w:cstheme="majorBidi"/>
        </w:rPr>
        <w:t>Design and implement a policy/system for monitoring changes in farmwomen’s agency of farms, in cooperative/associations and in the market.</w:t>
      </w:r>
    </w:p>
    <w:p w:rsidR="00DF6890" w:rsidRPr="005C344B" w:rsidRDefault="00DF6890" w:rsidP="00DD2100">
      <w:pPr>
        <w:pStyle w:val="NoSpacing"/>
        <w:numPr>
          <w:ilvl w:val="0"/>
          <w:numId w:val="15"/>
        </w:numPr>
        <w:spacing w:before="120" w:after="120" w:line="264" w:lineRule="auto"/>
        <w:ind w:left="1134" w:hanging="142"/>
        <w:rPr>
          <w:rFonts w:asciiTheme="majorBidi" w:hAnsiTheme="majorBidi" w:cstheme="majorBidi"/>
          <w:i/>
          <w:iCs/>
          <w:u w:val="single"/>
        </w:rPr>
      </w:pPr>
      <w:r w:rsidRPr="005C344B">
        <w:rPr>
          <w:rFonts w:asciiTheme="majorBidi" w:hAnsiTheme="majorBidi" w:cstheme="majorBidi"/>
          <w:i/>
          <w:iCs/>
          <w:u w:val="single"/>
        </w:rPr>
        <w:t>Gap analysis</w:t>
      </w:r>
      <w:r w:rsidRPr="005C344B">
        <w:rPr>
          <w:rFonts w:asciiTheme="majorBidi" w:hAnsiTheme="majorBidi" w:cstheme="majorBidi"/>
          <w:i/>
          <w:iCs/>
        </w:rPr>
        <w:t>:</w:t>
      </w:r>
    </w:p>
    <w:p w:rsidR="006801A5" w:rsidRPr="005C344B" w:rsidRDefault="001E270F" w:rsidP="00DD2100">
      <w:pPr>
        <w:pStyle w:val="NoSpacing"/>
        <w:numPr>
          <w:ilvl w:val="0"/>
          <w:numId w:val="14"/>
        </w:numPr>
        <w:spacing w:before="120" w:after="120" w:line="264" w:lineRule="auto"/>
        <w:ind w:left="142" w:hanging="142"/>
        <w:jc w:val="both"/>
        <w:rPr>
          <w:rFonts w:asciiTheme="majorBidi" w:hAnsiTheme="majorBidi" w:cstheme="majorBidi"/>
        </w:rPr>
      </w:pPr>
      <w:r w:rsidRPr="005C344B">
        <w:rPr>
          <w:rFonts w:asciiTheme="majorBidi" w:hAnsiTheme="majorBidi" w:cstheme="majorBidi"/>
        </w:rPr>
        <w:t>The y</w:t>
      </w:r>
      <w:r w:rsidR="00D361EF" w:rsidRPr="005C344B">
        <w:rPr>
          <w:rFonts w:asciiTheme="majorBidi" w:hAnsiTheme="majorBidi" w:cstheme="majorBidi"/>
        </w:rPr>
        <w:t xml:space="preserve">ield gap between </w:t>
      </w:r>
      <w:r w:rsidRPr="005C344B">
        <w:rPr>
          <w:rFonts w:asciiTheme="majorBidi" w:hAnsiTheme="majorBidi" w:cstheme="majorBidi"/>
        </w:rPr>
        <w:t xml:space="preserve">an </w:t>
      </w:r>
      <w:r w:rsidR="00D361EF" w:rsidRPr="005C344B">
        <w:rPr>
          <w:rFonts w:asciiTheme="majorBidi" w:hAnsiTheme="majorBidi" w:cstheme="majorBidi"/>
        </w:rPr>
        <w:t xml:space="preserve">actual farmer’s yield and the yield achieved </w:t>
      </w:r>
      <w:r w:rsidR="005D6F6B" w:rsidRPr="005C344B">
        <w:rPr>
          <w:rFonts w:asciiTheme="majorBidi" w:hAnsiTheme="majorBidi" w:cstheme="majorBidi"/>
        </w:rPr>
        <w:t>with</w:t>
      </w:r>
      <w:r w:rsidR="00D361EF" w:rsidRPr="005C344B">
        <w:rPr>
          <w:rFonts w:asciiTheme="majorBidi" w:hAnsiTheme="majorBidi" w:cstheme="majorBidi"/>
        </w:rPr>
        <w:t xml:space="preserve"> a recommended package is </w:t>
      </w:r>
      <w:r w:rsidRPr="005C344B">
        <w:rPr>
          <w:rFonts w:asciiTheme="majorBidi" w:hAnsiTheme="majorBidi" w:cstheme="majorBidi"/>
        </w:rPr>
        <w:t>an</w:t>
      </w:r>
      <w:r w:rsidR="00D361EF" w:rsidRPr="005C344B">
        <w:rPr>
          <w:rFonts w:asciiTheme="majorBidi" w:hAnsiTheme="majorBidi" w:cstheme="majorBidi"/>
        </w:rPr>
        <w:t xml:space="preserve"> important </w:t>
      </w:r>
      <w:r w:rsidRPr="005C344B">
        <w:rPr>
          <w:rFonts w:asciiTheme="majorBidi" w:hAnsiTheme="majorBidi" w:cstheme="majorBidi"/>
        </w:rPr>
        <w:t xml:space="preserve">issue </w:t>
      </w:r>
      <w:r w:rsidR="00FA0A2C" w:rsidRPr="005C344B">
        <w:rPr>
          <w:rFonts w:asciiTheme="majorBidi" w:hAnsiTheme="majorBidi" w:cstheme="majorBidi"/>
        </w:rPr>
        <w:t>for</w:t>
      </w:r>
      <w:r w:rsidR="00D361EF" w:rsidRPr="005C344B">
        <w:rPr>
          <w:rFonts w:asciiTheme="majorBidi" w:hAnsiTheme="majorBidi" w:cstheme="majorBidi"/>
        </w:rPr>
        <w:t xml:space="preserve"> many countries</w:t>
      </w:r>
      <w:r w:rsidR="006801A5" w:rsidRPr="005C344B">
        <w:rPr>
          <w:rFonts w:asciiTheme="majorBidi" w:hAnsiTheme="majorBidi" w:cstheme="majorBidi"/>
        </w:rPr>
        <w:t xml:space="preserve"> of the region</w:t>
      </w:r>
      <w:r w:rsidR="00D361EF" w:rsidRPr="005C344B">
        <w:rPr>
          <w:rFonts w:asciiTheme="majorBidi" w:hAnsiTheme="majorBidi" w:cstheme="majorBidi"/>
        </w:rPr>
        <w:t xml:space="preserve">. Studies conducted within EU-IFAD project in 2012/13 cropping season showed that in Egypt, the introduction of the new </w:t>
      </w:r>
      <w:proofErr w:type="spellStart"/>
      <w:r w:rsidR="00D361EF" w:rsidRPr="005C344B">
        <w:rPr>
          <w:rFonts w:asciiTheme="majorBidi" w:hAnsiTheme="majorBidi" w:cstheme="majorBidi"/>
        </w:rPr>
        <w:t>faba</w:t>
      </w:r>
      <w:proofErr w:type="spellEnd"/>
      <w:r w:rsidR="00D361EF" w:rsidRPr="005C344B">
        <w:rPr>
          <w:rFonts w:asciiTheme="majorBidi" w:hAnsiTheme="majorBidi" w:cstheme="majorBidi"/>
        </w:rPr>
        <w:t xml:space="preserve"> bean resistant to </w:t>
      </w:r>
      <w:proofErr w:type="spellStart"/>
      <w:r w:rsidR="00D361EF" w:rsidRPr="005C344B">
        <w:rPr>
          <w:rFonts w:asciiTheme="majorBidi" w:hAnsiTheme="majorBidi" w:cstheme="majorBidi"/>
        </w:rPr>
        <w:t>Orobanche</w:t>
      </w:r>
      <w:proofErr w:type="spellEnd"/>
      <w:r w:rsidR="00D361EF" w:rsidRPr="005C344B">
        <w:rPr>
          <w:rFonts w:asciiTheme="majorBidi" w:hAnsiTheme="majorBidi" w:cstheme="majorBidi"/>
        </w:rPr>
        <w:t xml:space="preserve"> and foliar diseases varieties with ICM/IPM packages in </w:t>
      </w:r>
      <w:r w:rsidR="00FA0A2C" w:rsidRPr="005C344B">
        <w:rPr>
          <w:rFonts w:asciiTheme="majorBidi" w:hAnsiTheme="majorBidi" w:cstheme="majorBidi"/>
        </w:rPr>
        <w:t>five</w:t>
      </w:r>
      <w:r w:rsidR="00D361EF" w:rsidRPr="005C344B">
        <w:rPr>
          <w:rFonts w:asciiTheme="majorBidi" w:hAnsiTheme="majorBidi" w:cstheme="majorBidi"/>
        </w:rPr>
        <w:t xml:space="preserve"> governorates led to 22% increase in average yield as compared to yields with local varieties. The new varieties also led to reduction in the cost of production. Bridging the yield gap at the farm level has become a tangible achievement by farmers when seed of new varieties, production inputs and </w:t>
      </w:r>
      <w:proofErr w:type="spellStart"/>
      <w:r w:rsidR="00D361EF" w:rsidRPr="005C344B">
        <w:rPr>
          <w:rFonts w:asciiTheme="majorBidi" w:hAnsiTheme="majorBidi" w:cstheme="majorBidi"/>
        </w:rPr>
        <w:t>favorable</w:t>
      </w:r>
      <w:proofErr w:type="spellEnd"/>
      <w:r w:rsidR="00D361EF" w:rsidRPr="005C344B">
        <w:rPr>
          <w:rFonts w:asciiTheme="majorBidi" w:hAnsiTheme="majorBidi" w:cstheme="majorBidi"/>
        </w:rPr>
        <w:t xml:space="preserve"> policy environment were in place. </w:t>
      </w:r>
    </w:p>
    <w:p w:rsidR="00E07B50" w:rsidRPr="005C344B" w:rsidRDefault="00D361EF" w:rsidP="00DD2100">
      <w:pPr>
        <w:pStyle w:val="NoSpacing"/>
        <w:numPr>
          <w:ilvl w:val="0"/>
          <w:numId w:val="14"/>
        </w:numPr>
        <w:spacing w:before="120" w:after="120" w:line="264" w:lineRule="auto"/>
        <w:ind w:left="142" w:hanging="142"/>
        <w:jc w:val="both"/>
        <w:rPr>
          <w:rFonts w:asciiTheme="majorBidi" w:hAnsiTheme="majorBidi" w:cstheme="majorBidi"/>
        </w:rPr>
      </w:pPr>
      <w:r w:rsidRPr="005C344B">
        <w:rPr>
          <w:rFonts w:asciiTheme="majorBidi" w:hAnsiTheme="majorBidi" w:cstheme="majorBidi"/>
        </w:rPr>
        <w:t>A study was conducted in 2013 in Sudan</w:t>
      </w:r>
      <w:r w:rsidR="006F7754" w:rsidRPr="005C344B">
        <w:rPr>
          <w:rFonts w:asciiTheme="majorBidi" w:hAnsiTheme="majorBidi" w:cstheme="majorBidi"/>
        </w:rPr>
        <w:t xml:space="preserve"> to </w:t>
      </w:r>
      <w:r w:rsidRPr="005C344B">
        <w:rPr>
          <w:rFonts w:asciiTheme="majorBidi" w:hAnsiTheme="majorBidi" w:cstheme="majorBidi"/>
        </w:rPr>
        <w:t xml:space="preserve">identify the most important crop management factors responsible for </w:t>
      </w:r>
      <w:proofErr w:type="spellStart"/>
      <w:r w:rsidRPr="005C344B">
        <w:rPr>
          <w:rFonts w:asciiTheme="majorBidi" w:hAnsiTheme="majorBidi" w:cstheme="majorBidi"/>
        </w:rPr>
        <w:t>faba</w:t>
      </w:r>
      <w:proofErr w:type="spellEnd"/>
      <w:r w:rsidRPr="005C344B">
        <w:rPr>
          <w:rFonts w:asciiTheme="majorBidi" w:hAnsiTheme="majorBidi" w:cstheme="majorBidi"/>
        </w:rPr>
        <w:t xml:space="preserve"> bean yield reductions at the farm level. </w:t>
      </w:r>
      <w:r w:rsidR="00AB3B02" w:rsidRPr="005C344B">
        <w:rPr>
          <w:rFonts w:asciiTheme="majorBidi" w:hAnsiTheme="majorBidi" w:cstheme="majorBidi"/>
        </w:rPr>
        <w:t xml:space="preserve">The results showed that farmers average (yield 1.3 t/ha) </w:t>
      </w:r>
      <w:r w:rsidR="002D2949" w:rsidRPr="005C344B">
        <w:rPr>
          <w:rFonts w:asciiTheme="majorBidi" w:hAnsiTheme="majorBidi" w:cstheme="majorBidi"/>
        </w:rPr>
        <w:t>were</w:t>
      </w:r>
      <w:r w:rsidR="00AB3B02" w:rsidRPr="005C344B">
        <w:rPr>
          <w:rFonts w:asciiTheme="majorBidi" w:hAnsiTheme="majorBidi" w:cstheme="majorBidi"/>
        </w:rPr>
        <w:t xml:space="preserve"> half of the potential average yield obtained in research station (2.6 t/ha). </w:t>
      </w:r>
      <w:r w:rsidR="001277CF" w:rsidRPr="005C344B">
        <w:rPr>
          <w:rFonts w:asciiTheme="majorBidi" w:hAnsiTheme="majorBidi" w:cstheme="majorBidi"/>
        </w:rPr>
        <w:t>Yield gap between potential yields attained at research level and those attained at the farmer’s level are mainly related to variations in crop management aspects</w:t>
      </w:r>
      <w:r w:rsidR="006F7754" w:rsidRPr="005C344B">
        <w:rPr>
          <w:rFonts w:asciiTheme="majorBidi" w:hAnsiTheme="majorBidi" w:cstheme="majorBidi"/>
        </w:rPr>
        <w:t>.</w:t>
      </w:r>
      <w:r w:rsidR="001277CF" w:rsidRPr="005C344B">
        <w:rPr>
          <w:rFonts w:asciiTheme="majorBidi" w:hAnsiTheme="majorBidi" w:cstheme="majorBidi"/>
        </w:rPr>
        <w:t xml:space="preserve"> </w:t>
      </w:r>
      <w:r w:rsidRPr="005C344B">
        <w:rPr>
          <w:rFonts w:asciiTheme="majorBidi" w:hAnsiTheme="majorBidi" w:cstheme="majorBidi"/>
        </w:rPr>
        <w:t xml:space="preserve">The management factors responsible for this big yield gap between </w:t>
      </w:r>
      <w:r w:rsidRPr="005C344B">
        <w:rPr>
          <w:rFonts w:asciiTheme="majorBidi" w:hAnsiTheme="majorBidi" w:cstheme="majorBidi"/>
        </w:rPr>
        <w:lastRenderedPageBreak/>
        <w:t xml:space="preserve">research and farmers </w:t>
      </w:r>
      <w:r w:rsidR="006F7754" w:rsidRPr="005C344B">
        <w:rPr>
          <w:rFonts w:asciiTheme="majorBidi" w:hAnsiTheme="majorBidi" w:cstheme="majorBidi"/>
        </w:rPr>
        <w:t xml:space="preserve">are </w:t>
      </w:r>
      <w:r w:rsidRPr="005C344B">
        <w:rPr>
          <w:rFonts w:asciiTheme="majorBidi" w:hAnsiTheme="majorBidi" w:cstheme="majorBidi"/>
        </w:rPr>
        <w:t>mainly related to use of improved varieties, application of more irrigation water, better weed control measures</w:t>
      </w:r>
      <w:r w:rsidR="006F7754" w:rsidRPr="005C344B">
        <w:rPr>
          <w:rFonts w:asciiTheme="majorBidi" w:hAnsiTheme="majorBidi" w:cstheme="majorBidi"/>
        </w:rPr>
        <w:t>,</w:t>
      </w:r>
      <w:r w:rsidRPr="005C344B">
        <w:rPr>
          <w:rFonts w:asciiTheme="majorBidi" w:hAnsiTheme="majorBidi" w:cstheme="majorBidi"/>
        </w:rPr>
        <w:t xml:space="preserve"> and early planting at research level.</w:t>
      </w:r>
    </w:p>
    <w:p w:rsidR="002D2949" w:rsidRPr="005C344B" w:rsidRDefault="00E07B50" w:rsidP="00DD2100">
      <w:pPr>
        <w:pStyle w:val="NoSpacing"/>
        <w:numPr>
          <w:ilvl w:val="0"/>
          <w:numId w:val="14"/>
        </w:numPr>
        <w:spacing w:before="120" w:after="120" w:line="264" w:lineRule="auto"/>
        <w:ind w:left="142" w:hanging="142"/>
        <w:jc w:val="both"/>
        <w:rPr>
          <w:rFonts w:asciiTheme="majorBidi" w:hAnsiTheme="majorBidi" w:cstheme="majorBidi"/>
        </w:rPr>
      </w:pPr>
      <w:r w:rsidRPr="005C344B">
        <w:rPr>
          <w:rFonts w:asciiTheme="majorBidi" w:hAnsiTheme="majorBidi" w:cstheme="majorBidi"/>
        </w:rPr>
        <w:t xml:space="preserve">In </w:t>
      </w:r>
      <w:proofErr w:type="spellStart"/>
      <w:r w:rsidRPr="005C344B">
        <w:rPr>
          <w:rFonts w:asciiTheme="majorBidi" w:hAnsiTheme="majorBidi" w:cstheme="majorBidi"/>
        </w:rPr>
        <w:t>favorable</w:t>
      </w:r>
      <w:proofErr w:type="spellEnd"/>
      <w:r w:rsidRPr="005C344B">
        <w:rPr>
          <w:rFonts w:asciiTheme="majorBidi" w:hAnsiTheme="majorBidi" w:cstheme="majorBidi"/>
        </w:rPr>
        <w:t xml:space="preserve"> </w:t>
      </w:r>
      <w:proofErr w:type="spellStart"/>
      <w:r w:rsidRPr="005C344B">
        <w:rPr>
          <w:rFonts w:asciiTheme="majorBidi" w:hAnsiTheme="majorBidi" w:cstheme="majorBidi"/>
        </w:rPr>
        <w:t>rainfed</w:t>
      </w:r>
      <w:proofErr w:type="spellEnd"/>
      <w:r w:rsidRPr="005C344B">
        <w:rPr>
          <w:rFonts w:asciiTheme="majorBidi" w:hAnsiTheme="majorBidi" w:cstheme="majorBidi"/>
        </w:rPr>
        <w:t xml:space="preserve"> area in Tunisia</w:t>
      </w:r>
      <w:r w:rsidR="00A1393B" w:rsidRPr="005C344B">
        <w:rPr>
          <w:rFonts w:asciiTheme="majorBidi" w:hAnsiTheme="majorBidi" w:cstheme="majorBidi"/>
        </w:rPr>
        <w:t xml:space="preserve"> (600-800 mm</w:t>
      </w:r>
      <w:r w:rsidR="00FC4B40" w:rsidRPr="005C344B">
        <w:rPr>
          <w:rFonts w:asciiTheme="majorBidi" w:hAnsiTheme="majorBidi" w:cstheme="majorBidi"/>
        </w:rPr>
        <w:t xml:space="preserve"> of rainfall/year</w:t>
      </w:r>
      <w:r w:rsidR="00A1393B" w:rsidRPr="005C344B">
        <w:rPr>
          <w:rFonts w:asciiTheme="majorBidi" w:hAnsiTheme="majorBidi" w:cstheme="majorBidi"/>
        </w:rPr>
        <w:t>)</w:t>
      </w:r>
      <w:r w:rsidRPr="005C344B">
        <w:rPr>
          <w:rFonts w:asciiTheme="majorBidi" w:hAnsiTheme="majorBidi" w:cstheme="majorBidi"/>
        </w:rPr>
        <w:t xml:space="preserve">, the introduction of new varieties improved the yield by </w:t>
      </w:r>
      <w:r w:rsidR="001277CF" w:rsidRPr="005C344B">
        <w:rPr>
          <w:rFonts w:asciiTheme="majorBidi" w:hAnsiTheme="majorBidi" w:cstheme="majorBidi"/>
        </w:rPr>
        <w:t xml:space="preserve">slightly more </w:t>
      </w:r>
      <w:r w:rsidRPr="005C344B">
        <w:rPr>
          <w:rFonts w:asciiTheme="majorBidi" w:hAnsiTheme="majorBidi" w:cstheme="majorBidi"/>
        </w:rPr>
        <w:t>2</w:t>
      </w:r>
      <w:r w:rsidR="001277CF" w:rsidRPr="005C344B">
        <w:rPr>
          <w:rFonts w:asciiTheme="majorBidi" w:hAnsiTheme="majorBidi" w:cstheme="majorBidi"/>
        </w:rPr>
        <w:t>0</w:t>
      </w:r>
      <w:r w:rsidRPr="005C344B">
        <w:rPr>
          <w:rFonts w:asciiTheme="majorBidi" w:hAnsiTheme="majorBidi" w:cstheme="majorBidi"/>
        </w:rPr>
        <w:t>%. The new varieties with better management improve</w:t>
      </w:r>
      <w:r w:rsidR="00FC4B40" w:rsidRPr="005C344B">
        <w:rPr>
          <w:rFonts w:asciiTheme="majorBidi" w:hAnsiTheme="majorBidi" w:cstheme="majorBidi"/>
        </w:rPr>
        <w:t>d</w:t>
      </w:r>
      <w:r w:rsidRPr="005C344B">
        <w:rPr>
          <w:rFonts w:asciiTheme="majorBidi" w:hAnsiTheme="majorBidi" w:cstheme="majorBidi"/>
        </w:rPr>
        <w:t xml:space="preserve"> the yield by </w:t>
      </w:r>
      <w:r w:rsidR="00FC4B40" w:rsidRPr="005C344B">
        <w:rPr>
          <w:rFonts w:asciiTheme="majorBidi" w:hAnsiTheme="majorBidi" w:cstheme="majorBidi"/>
        </w:rPr>
        <w:t>more than</w:t>
      </w:r>
      <w:r w:rsidRPr="005C344B">
        <w:rPr>
          <w:rFonts w:asciiTheme="majorBidi" w:hAnsiTheme="majorBidi" w:cstheme="majorBidi"/>
        </w:rPr>
        <w:t xml:space="preserve"> 50%</w:t>
      </w:r>
      <w:r w:rsidR="00FC4B40" w:rsidRPr="005C344B">
        <w:rPr>
          <w:rFonts w:asciiTheme="majorBidi" w:hAnsiTheme="majorBidi" w:cstheme="majorBidi"/>
        </w:rPr>
        <w:t xml:space="preserve"> as compared to farmers’ current yield</w:t>
      </w:r>
      <w:r w:rsidRPr="005C344B">
        <w:rPr>
          <w:rFonts w:asciiTheme="majorBidi" w:hAnsiTheme="majorBidi" w:cstheme="majorBidi"/>
        </w:rPr>
        <w:t xml:space="preserve">.  </w:t>
      </w:r>
      <w:r w:rsidR="00D361EF" w:rsidRPr="005C344B">
        <w:rPr>
          <w:rFonts w:asciiTheme="majorBidi" w:hAnsiTheme="majorBidi" w:cstheme="majorBidi"/>
        </w:rPr>
        <w:t xml:space="preserve"> </w:t>
      </w:r>
    </w:p>
    <w:p w:rsidR="004309AE" w:rsidRPr="005C344B" w:rsidRDefault="0085250D" w:rsidP="00DD2100">
      <w:pPr>
        <w:pStyle w:val="NoSpacing"/>
        <w:spacing w:before="120" w:after="120" w:line="264" w:lineRule="auto"/>
        <w:ind w:left="851"/>
        <w:rPr>
          <w:rFonts w:asciiTheme="majorBidi" w:hAnsiTheme="majorBidi" w:cstheme="majorBidi"/>
          <w:b/>
          <w:bCs/>
          <w:i/>
          <w:iCs/>
        </w:rPr>
      </w:pPr>
      <w:r>
        <w:rPr>
          <w:rFonts w:asciiTheme="majorBidi" w:hAnsiTheme="majorBidi" w:cstheme="majorBidi"/>
          <w:b/>
          <w:bCs/>
          <w:i/>
          <w:iCs/>
        </w:rPr>
        <w:t xml:space="preserve">4. </w:t>
      </w:r>
      <w:r w:rsidR="000C3115" w:rsidRPr="005C344B">
        <w:rPr>
          <w:rFonts w:asciiTheme="majorBidi" w:hAnsiTheme="majorBidi" w:cstheme="majorBidi"/>
          <w:b/>
          <w:bCs/>
          <w:i/>
          <w:iCs/>
        </w:rPr>
        <w:t>Component</w:t>
      </w:r>
      <w:r w:rsidR="00C063AB" w:rsidRPr="005C344B">
        <w:rPr>
          <w:rFonts w:asciiTheme="majorBidi" w:hAnsiTheme="majorBidi" w:cstheme="majorBidi"/>
          <w:b/>
          <w:bCs/>
          <w:i/>
          <w:iCs/>
        </w:rPr>
        <w:t xml:space="preserve"> </w:t>
      </w:r>
      <w:r w:rsidR="0035758D" w:rsidRPr="005C344B">
        <w:rPr>
          <w:rFonts w:asciiTheme="majorBidi" w:hAnsiTheme="majorBidi" w:cstheme="majorBidi"/>
          <w:b/>
          <w:bCs/>
          <w:i/>
          <w:iCs/>
        </w:rPr>
        <w:t>4</w:t>
      </w:r>
      <w:r w:rsidR="00A53B31" w:rsidRPr="005C344B">
        <w:rPr>
          <w:rFonts w:asciiTheme="majorBidi" w:hAnsiTheme="majorBidi" w:cstheme="majorBidi"/>
          <w:b/>
          <w:bCs/>
          <w:i/>
          <w:iCs/>
        </w:rPr>
        <w:t xml:space="preserve">: </w:t>
      </w:r>
      <w:r w:rsidR="008A0D5E" w:rsidRPr="005C344B">
        <w:rPr>
          <w:rFonts w:asciiTheme="majorBidi" w:hAnsiTheme="majorBidi" w:cstheme="majorBidi"/>
          <w:b/>
          <w:bCs/>
          <w:i/>
          <w:iCs/>
        </w:rPr>
        <w:t>Constraint surveys</w:t>
      </w:r>
      <w:r w:rsidR="0035758D" w:rsidRPr="005C344B">
        <w:rPr>
          <w:rFonts w:asciiTheme="majorBidi" w:hAnsiTheme="majorBidi" w:cstheme="majorBidi"/>
          <w:b/>
          <w:bCs/>
          <w:i/>
          <w:iCs/>
        </w:rPr>
        <w:t>,</w:t>
      </w:r>
      <w:r w:rsidR="008A0D5E" w:rsidRPr="005C344B">
        <w:rPr>
          <w:rFonts w:asciiTheme="majorBidi" w:hAnsiTheme="majorBidi" w:cstheme="majorBidi"/>
          <w:b/>
          <w:bCs/>
          <w:i/>
          <w:iCs/>
        </w:rPr>
        <w:t xml:space="preserve"> t</w:t>
      </w:r>
      <w:r w:rsidR="00B13918" w:rsidRPr="005C344B">
        <w:rPr>
          <w:rFonts w:asciiTheme="majorBidi" w:hAnsiTheme="majorBidi" w:cstheme="majorBidi"/>
          <w:b/>
          <w:bCs/>
          <w:i/>
          <w:iCs/>
        </w:rPr>
        <w:t>echnology development</w:t>
      </w:r>
      <w:r w:rsidR="0035758D" w:rsidRPr="005C344B">
        <w:rPr>
          <w:rFonts w:asciiTheme="majorBidi" w:hAnsiTheme="majorBidi" w:cstheme="majorBidi"/>
          <w:b/>
          <w:bCs/>
          <w:i/>
          <w:iCs/>
        </w:rPr>
        <w:t xml:space="preserve"> and backup research</w:t>
      </w:r>
    </w:p>
    <w:p w:rsidR="008A0D5E" w:rsidRPr="005C344B" w:rsidRDefault="008A0D5E" w:rsidP="00DD2100">
      <w:pPr>
        <w:pStyle w:val="NoSpacing"/>
        <w:numPr>
          <w:ilvl w:val="0"/>
          <w:numId w:val="16"/>
        </w:numPr>
        <w:spacing w:before="120" w:after="120" w:line="264" w:lineRule="auto"/>
        <w:ind w:left="284" w:hanging="284"/>
        <w:rPr>
          <w:rFonts w:asciiTheme="majorBidi" w:hAnsiTheme="majorBidi" w:cstheme="majorBidi"/>
          <w:i/>
          <w:iCs/>
        </w:rPr>
      </w:pPr>
      <w:r w:rsidRPr="005C344B">
        <w:rPr>
          <w:rFonts w:asciiTheme="majorBidi" w:hAnsiTheme="majorBidi" w:cstheme="majorBidi"/>
          <w:i/>
          <w:iCs/>
          <w:u w:val="single"/>
        </w:rPr>
        <w:t>Diseases</w:t>
      </w:r>
      <w:r w:rsidR="00E42FA3" w:rsidRPr="005C344B">
        <w:rPr>
          <w:rFonts w:asciiTheme="majorBidi" w:hAnsiTheme="majorBidi" w:cstheme="majorBidi"/>
          <w:i/>
          <w:iCs/>
          <w:u w:val="single"/>
        </w:rPr>
        <w:t>, insect</w:t>
      </w:r>
      <w:r w:rsidRPr="005C344B">
        <w:rPr>
          <w:rFonts w:asciiTheme="majorBidi" w:hAnsiTheme="majorBidi" w:cstheme="majorBidi"/>
          <w:i/>
          <w:iCs/>
          <w:u w:val="single"/>
        </w:rPr>
        <w:t xml:space="preserve"> </w:t>
      </w:r>
      <w:r w:rsidR="00E42FA3" w:rsidRPr="005C344B">
        <w:rPr>
          <w:rFonts w:asciiTheme="majorBidi" w:hAnsiTheme="majorBidi" w:cstheme="majorBidi"/>
          <w:i/>
          <w:iCs/>
          <w:u w:val="single"/>
        </w:rPr>
        <w:t>p</w:t>
      </w:r>
      <w:r w:rsidRPr="005C344B">
        <w:rPr>
          <w:rFonts w:asciiTheme="majorBidi" w:hAnsiTheme="majorBidi" w:cstheme="majorBidi"/>
          <w:i/>
          <w:iCs/>
          <w:u w:val="single"/>
        </w:rPr>
        <w:t>ests</w:t>
      </w:r>
      <w:r w:rsidR="00E42FA3" w:rsidRPr="005C344B">
        <w:rPr>
          <w:rFonts w:asciiTheme="majorBidi" w:hAnsiTheme="majorBidi" w:cstheme="majorBidi"/>
          <w:i/>
          <w:iCs/>
          <w:u w:val="single"/>
        </w:rPr>
        <w:t xml:space="preserve"> and parasite</w:t>
      </w:r>
      <w:r w:rsidRPr="005C344B">
        <w:rPr>
          <w:rFonts w:asciiTheme="majorBidi" w:hAnsiTheme="majorBidi" w:cstheme="majorBidi"/>
          <w:i/>
          <w:iCs/>
          <w:u w:val="single"/>
        </w:rPr>
        <w:t xml:space="preserve"> </w:t>
      </w:r>
      <w:r w:rsidR="00E42FA3" w:rsidRPr="005C344B">
        <w:rPr>
          <w:rFonts w:asciiTheme="majorBidi" w:hAnsiTheme="majorBidi" w:cstheme="majorBidi"/>
          <w:i/>
          <w:iCs/>
          <w:u w:val="single"/>
        </w:rPr>
        <w:t>s</w:t>
      </w:r>
      <w:r w:rsidRPr="005C344B">
        <w:rPr>
          <w:rFonts w:asciiTheme="majorBidi" w:hAnsiTheme="majorBidi" w:cstheme="majorBidi"/>
          <w:i/>
          <w:iCs/>
          <w:u w:val="single"/>
        </w:rPr>
        <w:t>urveys</w:t>
      </w:r>
      <w:r w:rsidR="002A51CA" w:rsidRPr="005C344B">
        <w:rPr>
          <w:rFonts w:asciiTheme="majorBidi" w:hAnsiTheme="majorBidi" w:cstheme="majorBidi"/>
          <w:i/>
          <w:iCs/>
        </w:rPr>
        <w:t>:</w:t>
      </w:r>
    </w:p>
    <w:p w:rsidR="005F01DD" w:rsidRPr="005C344B" w:rsidRDefault="00C04F58" w:rsidP="00DD2100">
      <w:pPr>
        <w:pStyle w:val="NoSpacing"/>
        <w:numPr>
          <w:ilvl w:val="0"/>
          <w:numId w:val="14"/>
        </w:numPr>
        <w:spacing w:before="120" w:after="120" w:line="264" w:lineRule="auto"/>
        <w:ind w:left="284" w:hanging="142"/>
        <w:jc w:val="both"/>
        <w:rPr>
          <w:rFonts w:asciiTheme="majorBidi" w:hAnsiTheme="majorBidi" w:cstheme="majorBidi"/>
        </w:rPr>
      </w:pPr>
      <w:r w:rsidRPr="005C344B">
        <w:rPr>
          <w:rFonts w:asciiTheme="majorBidi" w:hAnsiTheme="majorBidi" w:cstheme="majorBidi"/>
        </w:rPr>
        <w:t>Insect p</w:t>
      </w:r>
      <w:r w:rsidR="005F01DD" w:rsidRPr="005C344B">
        <w:rPr>
          <w:rFonts w:asciiTheme="majorBidi" w:hAnsiTheme="majorBidi" w:cstheme="majorBidi"/>
        </w:rPr>
        <w:t xml:space="preserve">est </w:t>
      </w:r>
      <w:r w:rsidR="00F67E0C" w:rsidRPr="005C344B">
        <w:rPr>
          <w:rFonts w:asciiTheme="majorBidi" w:hAnsiTheme="majorBidi" w:cstheme="majorBidi"/>
        </w:rPr>
        <w:t>(</w:t>
      </w:r>
      <w:r w:rsidR="005F01DD" w:rsidRPr="005C344B">
        <w:rPr>
          <w:rFonts w:asciiTheme="majorBidi" w:hAnsiTheme="majorBidi" w:cstheme="majorBidi"/>
        </w:rPr>
        <w:t>Morocco</w:t>
      </w:r>
      <w:r w:rsidR="00F67E0C" w:rsidRPr="005C344B">
        <w:rPr>
          <w:rFonts w:asciiTheme="majorBidi" w:hAnsiTheme="majorBidi" w:cstheme="majorBidi"/>
        </w:rPr>
        <w:t>)</w:t>
      </w:r>
      <w:r w:rsidR="005F01DD" w:rsidRPr="005C344B">
        <w:rPr>
          <w:rFonts w:asciiTheme="majorBidi" w:hAnsiTheme="majorBidi" w:cstheme="majorBidi"/>
        </w:rPr>
        <w:t xml:space="preserve"> and </w:t>
      </w:r>
      <w:r w:rsidRPr="005C344B">
        <w:rPr>
          <w:rFonts w:asciiTheme="majorBidi" w:hAnsiTheme="majorBidi" w:cstheme="majorBidi"/>
        </w:rPr>
        <w:t xml:space="preserve">virus disease </w:t>
      </w:r>
      <w:r w:rsidR="00F67E0C" w:rsidRPr="005C344B">
        <w:rPr>
          <w:rFonts w:asciiTheme="majorBidi" w:hAnsiTheme="majorBidi" w:cstheme="majorBidi"/>
        </w:rPr>
        <w:t>(</w:t>
      </w:r>
      <w:r w:rsidR="005F01DD" w:rsidRPr="005C344B">
        <w:rPr>
          <w:rFonts w:asciiTheme="majorBidi" w:hAnsiTheme="majorBidi" w:cstheme="majorBidi"/>
        </w:rPr>
        <w:t>Tunisia</w:t>
      </w:r>
      <w:r w:rsidR="00F67E0C" w:rsidRPr="005C344B">
        <w:rPr>
          <w:rFonts w:asciiTheme="majorBidi" w:hAnsiTheme="majorBidi" w:cstheme="majorBidi"/>
        </w:rPr>
        <w:t>)</w:t>
      </w:r>
      <w:r w:rsidR="005F01DD" w:rsidRPr="005C344B">
        <w:rPr>
          <w:rFonts w:asciiTheme="majorBidi" w:hAnsiTheme="majorBidi" w:cstheme="majorBidi"/>
        </w:rPr>
        <w:t xml:space="preserve"> </w:t>
      </w:r>
      <w:r w:rsidR="00F67E0C" w:rsidRPr="005C344B">
        <w:rPr>
          <w:rFonts w:asciiTheme="majorBidi" w:hAnsiTheme="majorBidi" w:cstheme="majorBidi"/>
        </w:rPr>
        <w:t xml:space="preserve">surveys </w:t>
      </w:r>
      <w:r w:rsidRPr="005C344B">
        <w:rPr>
          <w:rFonts w:asciiTheme="majorBidi" w:hAnsiTheme="majorBidi" w:cstheme="majorBidi"/>
        </w:rPr>
        <w:t xml:space="preserve">were conducted </w:t>
      </w:r>
      <w:r w:rsidR="005F01DD" w:rsidRPr="005C344B">
        <w:rPr>
          <w:rFonts w:asciiTheme="majorBidi" w:hAnsiTheme="majorBidi" w:cstheme="majorBidi"/>
        </w:rPr>
        <w:t>on food legumes and wheat in 2013.</w:t>
      </w:r>
    </w:p>
    <w:p w:rsidR="005F01DD" w:rsidRPr="005C344B" w:rsidRDefault="006F7754" w:rsidP="00DD2100">
      <w:pPr>
        <w:pStyle w:val="NoSpacing"/>
        <w:spacing w:line="264" w:lineRule="auto"/>
        <w:ind w:firstLine="360"/>
        <w:jc w:val="both"/>
        <w:rPr>
          <w:rFonts w:asciiTheme="majorBidi" w:hAnsiTheme="majorBidi" w:cstheme="majorBidi"/>
        </w:rPr>
      </w:pPr>
      <w:r w:rsidRPr="005C344B">
        <w:rPr>
          <w:rFonts w:asciiTheme="majorBidi" w:hAnsiTheme="majorBidi" w:cstheme="majorBidi"/>
        </w:rPr>
        <w:t xml:space="preserve">Damage related to </w:t>
      </w:r>
      <w:r w:rsidR="00F67E0C" w:rsidRPr="005C344B">
        <w:rPr>
          <w:rFonts w:asciiTheme="majorBidi" w:hAnsiTheme="majorBidi" w:cstheme="majorBidi"/>
        </w:rPr>
        <w:t>insect pest</w:t>
      </w:r>
      <w:r w:rsidR="00E07B50" w:rsidRPr="005C344B">
        <w:rPr>
          <w:rFonts w:asciiTheme="majorBidi" w:hAnsiTheme="majorBidi" w:cstheme="majorBidi"/>
        </w:rPr>
        <w:t>s</w:t>
      </w:r>
      <w:r w:rsidR="00F67E0C" w:rsidRPr="005C344B">
        <w:rPr>
          <w:rFonts w:asciiTheme="majorBidi" w:hAnsiTheme="majorBidi" w:cstheme="majorBidi"/>
        </w:rPr>
        <w:t xml:space="preserve"> </w:t>
      </w:r>
      <w:r w:rsidR="005F01DD" w:rsidRPr="005C344B">
        <w:rPr>
          <w:rFonts w:asciiTheme="majorBidi" w:hAnsiTheme="majorBidi" w:cstheme="majorBidi"/>
        </w:rPr>
        <w:t>reported in Morocco</w:t>
      </w:r>
      <w:r w:rsidR="00C04F58" w:rsidRPr="005C344B">
        <w:rPr>
          <w:rFonts w:asciiTheme="majorBidi" w:hAnsiTheme="majorBidi" w:cstheme="majorBidi"/>
        </w:rPr>
        <w:t xml:space="preserve"> (</w:t>
      </w:r>
      <w:proofErr w:type="spellStart"/>
      <w:r w:rsidR="00C04F58" w:rsidRPr="005C344B">
        <w:rPr>
          <w:rFonts w:asciiTheme="majorBidi" w:hAnsiTheme="majorBidi" w:cstheme="majorBidi"/>
        </w:rPr>
        <w:t>Abda</w:t>
      </w:r>
      <w:proofErr w:type="spellEnd"/>
      <w:r w:rsidR="00C04F58" w:rsidRPr="005C344B">
        <w:rPr>
          <w:rFonts w:asciiTheme="majorBidi" w:hAnsiTheme="majorBidi" w:cstheme="majorBidi"/>
        </w:rPr>
        <w:t xml:space="preserve">, </w:t>
      </w:r>
      <w:proofErr w:type="spellStart"/>
      <w:r w:rsidR="00C04F58" w:rsidRPr="005C344B">
        <w:rPr>
          <w:rFonts w:asciiTheme="majorBidi" w:hAnsiTheme="majorBidi" w:cstheme="majorBidi"/>
        </w:rPr>
        <w:t>Doukala</w:t>
      </w:r>
      <w:proofErr w:type="spellEnd"/>
      <w:r w:rsidR="00C04F58" w:rsidRPr="005C344B">
        <w:rPr>
          <w:rFonts w:asciiTheme="majorBidi" w:hAnsiTheme="majorBidi" w:cstheme="majorBidi"/>
        </w:rPr>
        <w:t xml:space="preserve">, Sais and </w:t>
      </w:r>
      <w:proofErr w:type="spellStart"/>
      <w:r w:rsidR="00C04F58" w:rsidRPr="005C344B">
        <w:rPr>
          <w:rFonts w:asciiTheme="majorBidi" w:hAnsiTheme="majorBidi" w:cstheme="majorBidi"/>
        </w:rPr>
        <w:t>Taza</w:t>
      </w:r>
      <w:proofErr w:type="spellEnd"/>
      <w:r w:rsidR="00C04F58" w:rsidRPr="005C344B">
        <w:rPr>
          <w:rFonts w:asciiTheme="majorBidi" w:hAnsiTheme="majorBidi" w:cstheme="majorBidi"/>
        </w:rPr>
        <w:t>)</w:t>
      </w:r>
      <w:r w:rsidR="005F01DD" w:rsidRPr="005C344B">
        <w:rPr>
          <w:rFonts w:asciiTheme="majorBidi" w:hAnsiTheme="majorBidi" w:cstheme="majorBidi"/>
        </w:rPr>
        <w:t xml:space="preserve">: </w:t>
      </w:r>
    </w:p>
    <w:p w:rsidR="005A6C50" w:rsidRPr="005C344B" w:rsidRDefault="00C04F58" w:rsidP="00DD2100">
      <w:pPr>
        <w:pStyle w:val="NoSpacing"/>
        <w:spacing w:line="264" w:lineRule="auto"/>
        <w:ind w:left="567" w:hanging="141"/>
        <w:jc w:val="both"/>
        <w:rPr>
          <w:rFonts w:asciiTheme="majorBidi" w:hAnsiTheme="majorBidi" w:cstheme="majorBidi"/>
        </w:rPr>
      </w:pPr>
      <w:r w:rsidRPr="005C344B">
        <w:rPr>
          <w:rFonts w:asciiTheme="majorBidi" w:hAnsiTheme="majorBidi" w:cstheme="majorBidi"/>
        </w:rPr>
        <w:t xml:space="preserve">+ </w:t>
      </w:r>
      <w:r w:rsidR="005F01DD" w:rsidRPr="005C344B">
        <w:rPr>
          <w:rFonts w:asciiTheme="majorBidi" w:hAnsiTheme="majorBidi" w:cstheme="majorBidi"/>
        </w:rPr>
        <w:t>Important damage of leaf miner on chickpea</w:t>
      </w:r>
    </w:p>
    <w:p w:rsidR="005A6C50" w:rsidRPr="005C344B" w:rsidRDefault="00C04F58" w:rsidP="00DD2100">
      <w:pPr>
        <w:pStyle w:val="NoSpacing"/>
        <w:spacing w:line="264" w:lineRule="auto"/>
        <w:ind w:left="567" w:hanging="141"/>
        <w:jc w:val="both"/>
        <w:rPr>
          <w:rFonts w:asciiTheme="majorBidi" w:hAnsiTheme="majorBidi" w:cstheme="majorBidi"/>
        </w:rPr>
      </w:pPr>
      <w:r w:rsidRPr="005C344B">
        <w:rPr>
          <w:rFonts w:asciiTheme="majorBidi" w:hAnsiTheme="majorBidi" w:cstheme="majorBidi"/>
        </w:rPr>
        <w:t xml:space="preserve">+ </w:t>
      </w:r>
      <w:r w:rsidR="005F01DD" w:rsidRPr="005C344B">
        <w:rPr>
          <w:rFonts w:asciiTheme="majorBidi" w:hAnsiTheme="majorBidi" w:cstheme="majorBidi"/>
        </w:rPr>
        <w:t xml:space="preserve">High infestation with stem borer on </w:t>
      </w:r>
      <w:proofErr w:type="spellStart"/>
      <w:r w:rsidR="005F01DD" w:rsidRPr="005C344B">
        <w:rPr>
          <w:rFonts w:asciiTheme="majorBidi" w:hAnsiTheme="majorBidi" w:cstheme="majorBidi"/>
        </w:rPr>
        <w:t>faba</w:t>
      </w:r>
      <w:proofErr w:type="spellEnd"/>
      <w:r w:rsidR="005F01DD" w:rsidRPr="005C344B">
        <w:rPr>
          <w:rFonts w:asciiTheme="majorBidi" w:hAnsiTheme="majorBidi" w:cstheme="majorBidi"/>
        </w:rPr>
        <w:t xml:space="preserve"> bean in northern Morocco, mainly Sais</w:t>
      </w:r>
    </w:p>
    <w:p w:rsidR="005A6C50" w:rsidRPr="005C344B" w:rsidRDefault="00C04F58" w:rsidP="00DD2100">
      <w:pPr>
        <w:pStyle w:val="NoSpacing"/>
        <w:spacing w:line="264" w:lineRule="auto"/>
        <w:ind w:left="567" w:hanging="141"/>
        <w:jc w:val="both"/>
        <w:rPr>
          <w:rFonts w:asciiTheme="majorBidi" w:hAnsiTheme="majorBidi" w:cstheme="majorBidi"/>
        </w:rPr>
      </w:pPr>
      <w:r w:rsidRPr="005C344B">
        <w:rPr>
          <w:rFonts w:asciiTheme="majorBidi" w:hAnsiTheme="majorBidi" w:cstheme="majorBidi"/>
        </w:rPr>
        <w:t xml:space="preserve">+ </w:t>
      </w:r>
      <w:r w:rsidR="005F01DD" w:rsidRPr="005C344B">
        <w:rPr>
          <w:rFonts w:asciiTheme="majorBidi" w:hAnsiTheme="majorBidi" w:cstheme="majorBidi"/>
        </w:rPr>
        <w:t xml:space="preserve">Severe damage of </w:t>
      </w:r>
      <w:proofErr w:type="spellStart"/>
      <w:r w:rsidR="005F01DD" w:rsidRPr="005C344B">
        <w:rPr>
          <w:rFonts w:asciiTheme="majorBidi" w:hAnsiTheme="majorBidi" w:cstheme="majorBidi"/>
        </w:rPr>
        <w:t>Sitona</w:t>
      </w:r>
      <w:proofErr w:type="spellEnd"/>
      <w:r w:rsidR="005F01DD" w:rsidRPr="005C344B">
        <w:rPr>
          <w:rFonts w:asciiTheme="majorBidi" w:hAnsiTheme="majorBidi" w:cstheme="majorBidi"/>
        </w:rPr>
        <w:t xml:space="preserve"> on </w:t>
      </w:r>
      <w:proofErr w:type="spellStart"/>
      <w:r w:rsidR="005F01DD" w:rsidRPr="005C344B">
        <w:rPr>
          <w:rFonts w:asciiTheme="majorBidi" w:hAnsiTheme="majorBidi" w:cstheme="majorBidi"/>
        </w:rPr>
        <w:t>faba</w:t>
      </w:r>
      <w:proofErr w:type="spellEnd"/>
      <w:r w:rsidR="005F01DD" w:rsidRPr="005C344B">
        <w:rPr>
          <w:rFonts w:asciiTheme="majorBidi" w:hAnsiTheme="majorBidi" w:cstheme="majorBidi"/>
        </w:rPr>
        <w:t xml:space="preserve"> bean in Southern provinces (</w:t>
      </w:r>
      <w:proofErr w:type="spellStart"/>
      <w:r w:rsidR="005F01DD" w:rsidRPr="005C344B">
        <w:rPr>
          <w:rFonts w:asciiTheme="majorBidi" w:hAnsiTheme="majorBidi" w:cstheme="majorBidi"/>
        </w:rPr>
        <w:t>A</w:t>
      </w:r>
      <w:r w:rsidR="0099704A" w:rsidRPr="005C344B">
        <w:rPr>
          <w:rFonts w:asciiTheme="majorBidi" w:hAnsiTheme="majorBidi" w:cstheme="majorBidi"/>
        </w:rPr>
        <w:t>bda</w:t>
      </w:r>
      <w:proofErr w:type="spellEnd"/>
      <w:r w:rsidR="0099704A" w:rsidRPr="005C344B">
        <w:rPr>
          <w:rFonts w:asciiTheme="majorBidi" w:hAnsiTheme="majorBidi" w:cstheme="majorBidi"/>
        </w:rPr>
        <w:t xml:space="preserve"> and </w:t>
      </w:r>
      <w:proofErr w:type="spellStart"/>
      <w:r w:rsidR="0099704A" w:rsidRPr="005C344B">
        <w:rPr>
          <w:rFonts w:asciiTheme="majorBidi" w:hAnsiTheme="majorBidi" w:cstheme="majorBidi"/>
        </w:rPr>
        <w:t>Doukala</w:t>
      </w:r>
      <w:proofErr w:type="spellEnd"/>
      <w:r w:rsidR="0099704A" w:rsidRPr="005C344B">
        <w:rPr>
          <w:rFonts w:asciiTheme="majorBidi" w:hAnsiTheme="majorBidi" w:cstheme="majorBidi"/>
        </w:rPr>
        <w:t>)</w:t>
      </w:r>
    </w:p>
    <w:p w:rsidR="00C04F58" w:rsidRPr="005C344B" w:rsidRDefault="00C04F58" w:rsidP="00DD2100">
      <w:pPr>
        <w:pStyle w:val="NoSpacing"/>
        <w:spacing w:line="264" w:lineRule="auto"/>
        <w:ind w:left="567" w:hanging="141"/>
        <w:jc w:val="both"/>
        <w:rPr>
          <w:rFonts w:asciiTheme="majorBidi" w:hAnsiTheme="majorBidi" w:cstheme="majorBidi"/>
        </w:rPr>
      </w:pPr>
      <w:r w:rsidRPr="005C344B">
        <w:rPr>
          <w:rFonts w:asciiTheme="majorBidi" w:hAnsiTheme="majorBidi" w:cstheme="majorBidi"/>
        </w:rPr>
        <w:t xml:space="preserve">+ </w:t>
      </w:r>
      <w:r w:rsidR="0099704A" w:rsidRPr="005C344B">
        <w:rPr>
          <w:rFonts w:asciiTheme="majorBidi" w:hAnsiTheme="majorBidi" w:cstheme="majorBidi"/>
        </w:rPr>
        <w:t>Important damage of Hessian fly mainly in late planting</w:t>
      </w:r>
      <w:r w:rsidR="00E07B50" w:rsidRPr="005C344B">
        <w:rPr>
          <w:rFonts w:asciiTheme="majorBidi" w:hAnsiTheme="majorBidi" w:cstheme="majorBidi"/>
        </w:rPr>
        <w:t>.</w:t>
      </w:r>
    </w:p>
    <w:p w:rsidR="006F7754" w:rsidRPr="005C344B" w:rsidRDefault="006F7754" w:rsidP="00DD2100">
      <w:pPr>
        <w:pStyle w:val="NoSpacing"/>
        <w:spacing w:line="264" w:lineRule="auto"/>
        <w:ind w:left="567" w:hanging="141"/>
        <w:jc w:val="both"/>
        <w:rPr>
          <w:rFonts w:asciiTheme="majorBidi" w:hAnsiTheme="majorBidi" w:cstheme="majorBidi"/>
        </w:rPr>
      </w:pPr>
    </w:p>
    <w:p w:rsidR="00176C8F" w:rsidRPr="005C344B" w:rsidRDefault="00176C8F" w:rsidP="00DD2100">
      <w:pPr>
        <w:pStyle w:val="NoSpacing"/>
        <w:spacing w:line="264" w:lineRule="auto"/>
        <w:ind w:left="360"/>
        <w:jc w:val="both"/>
        <w:rPr>
          <w:rFonts w:asciiTheme="majorBidi" w:hAnsiTheme="majorBidi" w:cstheme="majorBidi"/>
        </w:rPr>
      </w:pPr>
      <w:r w:rsidRPr="005C344B">
        <w:rPr>
          <w:rFonts w:asciiTheme="majorBidi" w:hAnsiTheme="majorBidi" w:cstheme="majorBidi"/>
        </w:rPr>
        <w:t xml:space="preserve">The survey revealed that the insect pest incidence was generally low on cereals and food legumes </w:t>
      </w:r>
      <w:r w:rsidR="006F7754" w:rsidRPr="005C344B">
        <w:rPr>
          <w:rFonts w:asciiTheme="majorBidi" w:hAnsiTheme="majorBidi" w:cstheme="majorBidi"/>
        </w:rPr>
        <w:t>for studied</w:t>
      </w:r>
      <w:r w:rsidRPr="005C344B">
        <w:rPr>
          <w:rFonts w:asciiTheme="majorBidi" w:hAnsiTheme="majorBidi" w:cstheme="majorBidi"/>
        </w:rPr>
        <w:t xml:space="preserve"> season in the </w:t>
      </w:r>
      <w:proofErr w:type="spellStart"/>
      <w:r w:rsidRPr="005C344B">
        <w:rPr>
          <w:rFonts w:asciiTheme="majorBidi" w:hAnsiTheme="majorBidi" w:cstheme="majorBidi"/>
        </w:rPr>
        <w:t>Zaer</w:t>
      </w:r>
      <w:proofErr w:type="spellEnd"/>
      <w:r w:rsidRPr="005C344B">
        <w:rPr>
          <w:rFonts w:asciiTheme="majorBidi" w:hAnsiTheme="majorBidi" w:cstheme="majorBidi"/>
        </w:rPr>
        <w:t xml:space="preserve"> region</w:t>
      </w:r>
      <w:r w:rsidR="006F7754" w:rsidRPr="005C344B">
        <w:rPr>
          <w:rFonts w:asciiTheme="majorBidi" w:hAnsiTheme="majorBidi" w:cstheme="majorBidi"/>
        </w:rPr>
        <w:t>. Insect pest incidence</w:t>
      </w:r>
      <w:r w:rsidRPr="005C344B">
        <w:rPr>
          <w:rFonts w:asciiTheme="majorBidi" w:hAnsiTheme="majorBidi" w:cstheme="majorBidi"/>
        </w:rPr>
        <w:t xml:space="preserve"> was moderate in the </w:t>
      </w:r>
      <w:proofErr w:type="spellStart"/>
      <w:r w:rsidRPr="005C344B">
        <w:rPr>
          <w:rFonts w:asciiTheme="majorBidi" w:hAnsiTheme="majorBidi" w:cstheme="majorBidi"/>
        </w:rPr>
        <w:t>Zemmour</w:t>
      </w:r>
      <w:proofErr w:type="spellEnd"/>
      <w:r w:rsidRPr="005C344B">
        <w:rPr>
          <w:rFonts w:asciiTheme="majorBidi" w:hAnsiTheme="majorBidi" w:cstheme="majorBidi"/>
        </w:rPr>
        <w:t xml:space="preserve"> region. Incidence of some pests</w:t>
      </w:r>
      <w:r w:rsidR="006F7754" w:rsidRPr="005C344B">
        <w:rPr>
          <w:rFonts w:asciiTheme="majorBidi" w:hAnsiTheme="majorBidi" w:cstheme="majorBidi"/>
        </w:rPr>
        <w:t>,</w:t>
      </w:r>
      <w:r w:rsidRPr="005C344B">
        <w:rPr>
          <w:rFonts w:asciiTheme="majorBidi" w:hAnsiTheme="majorBidi" w:cstheme="majorBidi"/>
        </w:rPr>
        <w:t xml:space="preserve"> like Barley Stem gall midge on barley and the pea aphid on lentil</w:t>
      </w:r>
      <w:r w:rsidR="006F7754" w:rsidRPr="005C344B">
        <w:rPr>
          <w:rFonts w:asciiTheme="majorBidi" w:hAnsiTheme="majorBidi" w:cstheme="majorBidi"/>
        </w:rPr>
        <w:t>,</w:t>
      </w:r>
      <w:r w:rsidRPr="005C344B">
        <w:rPr>
          <w:rFonts w:asciiTheme="majorBidi" w:hAnsiTheme="majorBidi" w:cstheme="majorBidi"/>
        </w:rPr>
        <w:t xml:space="preserve"> was important</w:t>
      </w:r>
      <w:r w:rsidR="006F7754" w:rsidRPr="005C344B">
        <w:rPr>
          <w:rFonts w:asciiTheme="majorBidi" w:hAnsiTheme="majorBidi" w:cstheme="majorBidi"/>
        </w:rPr>
        <w:t xml:space="preserve"> to note</w:t>
      </w:r>
      <w:r w:rsidRPr="005C344B">
        <w:rPr>
          <w:rFonts w:asciiTheme="majorBidi" w:hAnsiTheme="majorBidi" w:cstheme="majorBidi"/>
        </w:rPr>
        <w:t xml:space="preserve">. </w:t>
      </w:r>
      <w:r w:rsidR="006F7754" w:rsidRPr="005C344B">
        <w:rPr>
          <w:rFonts w:asciiTheme="majorBidi" w:hAnsiTheme="majorBidi" w:cstheme="majorBidi"/>
        </w:rPr>
        <w:t>Occurrence</w:t>
      </w:r>
      <w:r w:rsidRPr="005C344B">
        <w:rPr>
          <w:rFonts w:asciiTheme="majorBidi" w:hAnsiTheme="majorBidi" w:cstheme="majorBidi"/>
        </w:rPr>
        <w:t xml:space="preserve"> of </w:t>
      </w:r>
      <w:r w:rsidR="006F7754" w:rsidRPr="005C344B">
        <w:rPr>
          <w:rFonts w:asciiTheme="majorBidi" w:hAnsiTheme="majorBidi" w:cstheme="majorBidi"/>
        </w:rPr>
        <w:t xml:space="preserve">the </w:t>
      </w:r>
      <w:r w:rsidRPr="005C344B">
        <w:rPr>
          <w:rFonts w:asciiTheme="majorBidi" w:hAnsiTheme="majorBidi" w:cstheme="majorBidi"/>
        </w:rPr>
        <w:t xml:space="preserve">Hessian fly and other aphids </w:t>
      </w:r>
      <w:r w:rsidR="006F7754" w:rsidRPr="005C344B">
        <w:rPr>
          <w:rFonts w:asciiTheme="majorBidi" w:hAnsiTheme="majorBidi" w:cstheme="majorBidi"/>
        </w:rPr>
        <w:t>was, in general,</w:t>
      </w:r>
      <w:r w:rsidRPr="005C344B">
        <w:rPr>
          <w:rFonts w:asciiTheme="majorBidi" w:hAnsiTheme="majorBidi" w:cstheme="majorBidi"/>
        </w:rPr>
        <w:t xml:space="preserve"> low</w:t>
      </w:r>
      <w:r w:rsidR="006F7754" w:rsidRPr="005C344B">
        <w:rPr>
          <w:rFonts w:asciiTheme="majorBidi" w:hAnsiTheme="majorBidi" w:cstheme="majorBidi"/>
        </w:rPr>
        <w:t>.</w:t>
      </w:r>
    </w:p>
    <w:p w:rsidR="00C04F58" w:rsidRPr="005C344B" w:rsidRDefault="00C04F58" w:rsidP="00DD2100">
      <w:pPr>
        <w:pStyle w:val="NoSpacing"/>
        <w:spacing w:line="264" w:lineRule="auto"/>
        <w:ind w:hanging="229"/>
        <w:jc w:val="both"/>
        <w:rPr>
          <w:rFonts w:asciiTheme="majorBidi" w:hAnsiTheme="majorBidi" w:cstheme="majorBidi"/>
        </w:rPr>
      </w:pPr>
    </w:p>
    <w:p w:rsidR="00F67E0C" w:rsidRPr="005C344B" w:rsidRDefault="00F67E0C" w:rsidP="00DD2100">
      <w:pPr>
        <w:pStyle w:val="NoSpacing"/>
        <w:spacing w:line="264" w:lineRule="auto"/>
        <w:ind w:firstLine="360"/>
        <w:jc w:val="both"/>
        <w:rPr>
          <w:rFonts w:asciiTheme="majorBidi" w:hAnsiTheme="majorBidi" w:cstheme="majorBidi"/>
        </w:rPr>
      </w:pPr>
      <w:r w:rsidRPr="005C344B">
        <w:rPr>
          <w:rFonts w:asciiTheme="majorBidi" w:hAnsiTheme="majorBidi" w:cstheme="majorBidi"/>
        </w:rPr>
        <w:t xml:space="preserve">Main virus diseases reported in Tunisia (Cap-Bon, </w:t>
      </w:r>
      <w:proofErr w:type="spellStart"/>
      <w:r w:rsidRPr="005C344B">
        <w:rPr>
          <w:rFonts w:asciiTheme="majorBidi" w:hAnsiTheme="majorBidi" w:cstheme="majorBidi"/>
        </w:rPr>
        <w:t>Beja</w:t>
      </w:r>
      <w:proofErr w:type="spellEnd"/>
      <w:r w:rsidRPr="005C344B">
        <w:rPr>
          <w:rFonts w:asciiTheme="majorBidi" w:hAnsiTheme="majorBidi" w:cstheme="majorBidi"/>
        </w:rPr>
        <w:t xml:space="preserve">, </w:t>
      </w:r>
      <w:proofErr w:type="spellStart"/>
      <w:r w:rsidRPr="005C344B">
        <w:rPr>
          <w:rFonts w:asciiTheme="majorBidi" w:hAnsiTheme="majorBidi" w:cstheme="majorBidi"/>
        </w:rPr>
        <w:t>Jendouba</w:t>
      </w:r>
      <w:proofErr w:type="spellEnd"/>
      <w:r w:rsidRPr="005C344B">
        <w:rPr>
          <w:rFonts w:asciiTheme="majorBidi" w:hAnsiTheme="majorBidi" w:cstheme="majorBidi"/>
        </w:rPr>
        <w:t xml:space="preserve">, Bizerte, </w:t>
      </w:r>
      <w:proofErr w:type="spellStart"/>
      <w:proofErr w:type="gramStart"/>
      <w:r w:rsidRPr="005C344B">
        <w:rPr>
          <w:rFonts w:asciiTheme="majorBidi" w:hAnsiTheme="majorBidi" w:cstheme="majorBidi"/>
        </w:rPr>
        <w:t>Fernana</w:t>
      </w:r>
      <w:proofErr w:type="spellEnd"/>
      <w:proofErr w:type="gramEnd"/>
      <w:r w:rsidRPr="005C344B">
        <w:rPr>
          <w:rFonts w:asciiTheme="majorBidi" w:hAnsiTheme="majorBidi" w:cstheme="majorBidi"/>
        </w:rPr>
        <w:t xml:space="preserve">): </w:t>
      </w:r>
    </w:p>
    <w:p w:rsidR="005A6C50" w:rsidRPr="005C344B" w:rsidRDefault="00F67E0C" w:rsidP="00DD2100">
      <w:pPr>
        <w:pStyle w:val="NoSpacing"/>
        <w:spacing w:line="264" w:lineRule="auto"/>
        <w:ind w:left="567" w:hanging="141"/>
        <w:jc w:val="both"/>
        <w:rPr>
          <w:rFonts w:asciiTheme="majorBidi" w:hAnsiTheme="majorBidi" w:cstheme="majorBidi"/>
        </w:rPr>
      </w:pPr>
      <w:r w:rsidRPr="005C344B">
        <w:rPr>
          <w:rFonts w:asciiTheme="majorBidi" w:hAnsiTheme="majorBidi" w:cstheme="majorBidi"/>
        </w:rPr>
        <w:t>+</w:t>
      </w:r>
      <w:r w:rsidR="00FC4B40" w:rsidRPr="005C344B">
        <w:rPr>
          <w:rFonts w:asciiTheme="majorBidi" w:hAnsiTheme="majorBidi" w:cstheme="majorBidi"/>
        </w:rPr>
        <w:t xml:space="preserve"> </w:t>
      </w:r>
      <w:r w:rsidR="006F7754" w:rsidRPr="005C344B">
        <w:rPr>
          <w:rFonts w:asciiTheme="majorBidi" w:hAnsiTheme="majorBidi" w:cstheme="majorBidi"/>
        </w:rPr>
        <w:t>Planting date was found to impact viral incidence. For example, i</w:t>
      </w:r>
      <w:r w:rsidR="00FC4B40" w:rsidRPr="005C344B">
        <w:rPr>
          <w:rFonts w:asciiTheme="majorBidi" w:hAnsiTheme="majorBidi" w:cstheme="majorBidi"/>
        </w:rPr>
        <w:t>ncidence of aphid-transmitted viruses (</w:t>
      </w:r>
      <w:proofErr w:type="spellStart"/>
      <w:r w:rsidR="00FC4B40" w:rsidRPr="005C344B">
        <w:rPr>
          <w:rFonts w:asciiTheme="majorBidi" w:hAnsiTheme="majorBidi" w:cstheme="majorBidi"/>
        </w:rPr>
        <w:t>Faba</w:t>
      </w:r>
      <w:proofErr w:type="spellEnd"/>
      <w:r w:rsidR="00FC4B40" w:rsidRPr="005C344B">
        <w:rPr>
          <w:rFonts w:asciiTheme="majorBidi" w:hAnsiTheme="majorBidi" w:cstheme="majorBidi"/>
        </w:rPr>
        <w:t xml:space="preserve"> bean necrotic yellows virus, Chickpea </w:t>
      </w:r>
      <w:proofErr w:type="spellStart"/>
      <w:r w:rsidR="00FC4B40" w:rsidRPr="005C344B">
        <w:rPr>
          <w:rFonts w:asciiTheme="majorBidi" w:hAnsiTheme="majorBidi" w:cstheme="majorBidi"/>
        </w:rPr>
        <w:t>chlorotic</w:t>
      </w:r>
      <w:proofErr w:type="spellEnd"/>
      <w:r w:rsidR="00FC4B40" w:rsidRPr="005C344B">
        <w:rPr>
          <w:rFonts w:asciiTheme="majorBidi" w:hAnsiTheme="majorBidi" w:cstheme="majorBidi"/>
        </w:rPr>
        <w:t xml:space="preserve"> stunt virus, and Bean yellow mosaic virus) was significantly higher in fields planted earlier than the recommended optimum planting date in all regions surveyed.</w:t>
      </w:r>
      <w:r w:rsidRPr="005C344B">
        <w:rPr>
          <w:rFonts w:asciiTheme="majorBidi" w:hAnsiTheme="majorBidi" w:cstheme="majorBidi"/>
        </w:rPr>
        <w:t xml:space="preserve"> </w:t>
      </w:r>
      <w:r w:rsidR="006F7754" w:rsidRPr="005C344B">
        <w:rPr>
          <w:rFonts w:asciiTheme="majorBidi" w:hAnsiTheme="majorBidi" w:cstheme="majorBidi"/>
        </w:rPr>
        <w:t>E</w:t>
      </w:r>
      <w:r w:rsidR="00FC4B40" w:rsidRPr="005C344B">
        <w:rPr>
          <w:rFonts w:asciiTheme="majorBidi" w:hAnsiTheme="majorBidi" w:cstheme="majorBidi"/>
        </w:rPr>
        <w:t xml:space="preserve">arly plantings have higher populations of </w:t>
      </w:r>
      <w:proofErr w:type="spellStart"/>
      <w:r w:rsidR="00FC4B40" w:rsidRPr="005C344B">
        <w:rPr>
          <w:rFonts w:asciiTheme="majorBidi" w:hAnsiTheme="majorBidi" w:cstheme="majorBidi"/>
        </w:rPr>
        <w:t>sitona</w:t>
      </w:r>
      <w:proofErr w:type="spellEnd"/>
      <w:r w:rsidR="00FC4B40" w:rsidRPr="005C344B">
        <w:rPr>
          <w:rFonts w:asciiTheme="majorBidi" w:hAnsiTheme="majorBidi" w:cstheme="majorBidi"/>
        </w:rPr>
        <w:t xml:space="preserve">, leading to higher Broad bean mottle virus (BBMV) incidence. </w:t>
      </w:r>
    </w:p>
    <w:p w:rsidR="002612F2" w:rsidRPr="005C344B" w:rsidRDefault="00876D1D" w:rsidP="00DD2100">
      <w:pPr>
        <w:pStyle w:val="NoSpacing"/>
        <w:numPr>
          <w:ilvl w:val="0"/>
          <w:numId w:val="14"/>
        </w:numPr>
        <w:spacing w:before="120" w:after="120" w:line="264" w:lineRule="auto"/>
        <w:ind w:left="142" w:hanging="142"/>
        <w:jc w:val="both"/>
        <w:rPr>
          <w:rFonts w:asciiTheme="majorBidi" w:hAnsiTheme="majorBidi" w:cstheme="majorBidi"/>
        </w:rPr>
      </w:pPr>
      <w:r w:rsidRPr="005C344B">
        <w:rPr>
          <w:rFonts w:asciiTheme="majorBidi" w:hAnsiTheme="majorBidi" w:cstheme="majorBidi"/>
        </w:rPr>
        <w:t xml:space="preserve">Results of survey conducted in Kef region (Tunisia) in 2013 regarding the infestation of Hessian fly on cereals showed that infestations on durum wheat </w:t>
      </w:r>
      <w:r w:rsidR="00B83471" w:rsidRPr="005C344B">
        <w:rPr>
          <w:rFonts w:asciiTheme="majorBidi" w:hAnsiTheme="majorBidi" w:cstheme="majorBidi"/>
        </w:rPr>
        <w:t>were</w:t>
      </w:r>
      <w:r w:rsidRPr="005C344B">
        <w:rPr>
          <w:rFonts w:asciiTheme="majorBidi" w:hAnsiTheme="majorBidi" w:cstheme="majorBidi"/>
        </w:rPr>
        <w:t xml:space="preserve"> more important (17.8%) than those on barley (11.5%). </w:t>
      </w:r>
    </w:p>
    <w:p w:rsidR="001B0427" w:rsidRPr="005C344B" w:rsidRDefault="001B0427" w:rsidP="00DD2100">
      <w:pPr>
        <w:pStyle w:val="NoSpacing"/>
        <w:numPr>
          <w:ilvl w:val="0"/>
          <w:numId w:val="14"/>
        </w:numPr>
        <w:spacing w:after="120" w:line="264" w:lineRule="auto"/>
        <w:ind w:left="142" w:hanging="142"/>
        <w:jc w:val="both"/>
        <w:rPr>
          <w:rFonts w:asciiTheme="majorBidi" w:hAnsiTheme="majorBidi" w:cstheme="majorBidi"/>
        </w:rPr>
      </w:pPr>
      <w:proofErr w:type="spellStart"/>
      <w:r w:rsidRPr="005C344B">
        <w:rPr>
          <w:rFonts w:asciiTheme="majorBidi" w:hAnsiTheme="majorBidi" w:cstheme="majorBidi"/>
        </w:rPr>
        <w:t>Orobanche</w:t>
      </w:r>
      <w:proofErr w:type="spellEnd"/>
      <w:r w:rsidRPr="005C344B">
        <w:rPr>
          <w:rFonts w:asciiTheme="majorBidi" w:hAnsiTheme="majorBidi" w:cstheme="majorBidi"/>
        </w:rPr>
        <w:t xml:space="preserve"> survey w</w:t>
      </w:r>
      <w:r w:rsidR="00EA186D" w:rsidRPr="005C344B">
        <w:rPr>
          <w:rFonts w:asciiTheme="majorBidi" w:hAnsiTheme="majorBidi" w:cstheme="majorBidi"/>
        </w:rPr>
        <w:t>as</w:t>
      </w:r>
      <w:r w:rsidRPr="005C344B">
        <w:rPr>
          <w:rFonts w:asciiTheme="majorBidi" w:hAnsiTheme="majorBidi" w:cstheme="majorBidi"/>
        </w:rPr>
        <w:t xml:space="preserve"> conducted on food legumes in</w:t>
      </w:r>
      <w:r w:rsidR="007F2ABC" w:rsidRPr="005C344B">
        <w:rPr>
          <w:rFonts w:asciiTheme="majorBidi" w:hAnsiTheme="majorBidi" w:cstheme="majorBidi"/>
        </w:rPr>
        <w:t xml:space="preserve"> Northern and Central</w:t>
      </w:r>
      <w:r w:rsidRPr="005C344B">
        <w:rPr>
          <w:rFonts w:asciiTheme="majorBidi" w:hAnsiTheme="majorBidi" w:cstheme="majorBidi"/>
        </w:rPr>
        <w:t xml:space="preserve"> Tunisia in 2013</w:t>
      </w:r>
      <w:r w:rsidR="002A7C8E" w:rsidRPr="005C344B">
        <w:rPr>
          <w:rFonts w:asciiTheme="majorBidi" w:hAnsiTheme="majorBidi" w:cstheme="majorBidi"/>
        </w:rPr>
        <w:t xml:space="preserve">: </w:t>
      </w:r>
      <w:r w:rsidR="00FC4B40" w:rsidRPr="005C344B">
        <w:rPr>
          <w:rFonts w:asciiTheme="majorBidi" w:hAnsiTheme="majorBidi" w:cstheme="majorBidi"/>
        </w:rPr>
        <w:t>three</w:t>
      </w:r>
      <w:r w:rsidR="002A7C8E" w:rsidRPr="005C344B">
        <w:rPr>
          <w:rFonts w:asciiTheme="majorBidi" w:hAnsiTheme="majorBidi" w:cstheme="majorBidi"/>
        </w:rPr>
        <w:t xml:space="preserve"> species where found parasitizing food legumes (</w:t>
      </w:r>
      <w:proofErr w:type="spellStart"/>
      <w:r w:rsidR="002A7C8E" w:rsidRPr="005C344B">
        <w:rPr>
          <w:rFonts w:asciiTheme="majorBidi" w:hAnsiTheme="majorBidi" w:cstheme="majorBidi"/>
          <w:i/>
          <w:iCs/>
        </w:rPr>
        <w:t>Orobanche</w:t>
      </w:r>
      <w:proofErr w:type="spellEnd"/>
      <w:r w:rsidR="002A7C8E" w:rsidRPr="005C344B">
        <w:rPr>
          <w:rFonts w:asciiTheme="majorBidi" w:hAnsiTheme="majorBidi" w:cstheme="majorBidi"/>
          <w:i/>
          <w:iCs/>
        </w:rPr>
        <w:t xml:space="preserve"> </w:t>
      </w:r>
      <w:proofErr w:type="spellStart"/>
      <w:r w:rsidR="002A7C8E" w:rsidRPr="005C344B">
        <w:rPr>
          <w:rFonts w:asciiTheme="majorBidi" w:hAnsiTheme="majorBidi" w:cstheme="majorBidi"/>
          <w:i/>
          <w:iCs/>
        </w:rPr>
        <w:t>foetida</w:t>
      </w:r>
      <w:proofErr w:type="spellEnd"/>
      <w:r w:rsidR="002A7C8E" w:rsidRPr="005C344B">
        <w:rPr>
          <w:rFonts w:asciiTheme="majorBidi" w:hAnsiTheme="majorBidi" w:cstheme="majorBidi"/>
          <w:i/>
          <w:iCs/>
        </w:rPr>
        <w:t xml:space="preserve">, O. </w:t>
      </w:r>
      <w:proofErr w:type="spellStart"/>
      <w:r w:rsidR="002A7C8E" w:rsidRPr="005C344B">
        <w:rPr>
          <w:rFonts w:asciiTheme="majorBidi" w:hAnsiTheme="majorBidi" w:cstheme="majorBidi"/>
          <w:i/>
          <w:iCs/>
        </w:rPr>
        <w:t>crenata</w:t>
      </w:r>
      <w:proofErr w:type="spellEnd"/>
      <w:r w:rsidR="002A7C8E" w:rsidRPr="005C344B">
        <w:rPr>
          <w:rFonts w:asciiTheme="majorBidi" w:hAnsiTheme="majorBidi" w:cstheme="majorBidi"/>
          <w:i/>
          <w:iCs/>
        </w:rPr>
        <w:t xml:space="preserve"> </w:t>
      </w:r>
      <w:r w:rsidR="002A7C8E" w:rsidRPr="005C344B">
        <w:rPr>
          <w:rFonts w:asciiTheme="majorBidi" w:hAnsiTheme="majorBidi" w:cstheme="majorBidi"/>
        </w:rPr>
        <w:t xml:space="preserve">and </w:t>
      </w:r>
      <w:r w:rsidR="00FC4B40" w:rsidRPr="005C344B">
        <w:rPr>
          <w:rFonts w:asciiTheme="majorBidi" w:hAnsiTheme="majorBidi" w:cstheme="majorBidi"/>
        </w:rPr>
        <w:t xml:space="preserve">at lesser extent </w:t>
      </w:r>
      <w:proofErr w:type="spellStart"/>
      <w:r w:rsidR="002A7C8E" w:rsidRPr="005C344B">
        <w:rPr>
          <w:rFonts w:asciiTheme="majorBidi" w:hAnsiTheme="majorBidi" w:cstheme="majorBidi"/>
          <w:i/>
          <w:iCs/>
        </w:rPr>
        <w:t>Phelipanche</w:t>
      </w:r>
      <w:proofErr w:type="spellEnd"/>
      <w:r w:rsidR="002A7C8E" w:rsidRPr="005C344B">
        <w:rPr>
          <w:rFonts w:asciiTheme="majorBidi" w:hAnsiTheme="majorBidi" w:cstheme="majorBidi"/>
          <w:i/>
          <w:iCs/>
        </w:rPr>
        <w:t xml:space="preserve"> </w:t>
      </w:r>
      <w:proofErr w:type="spellStart"/>
      <w:r w:rsidR="002A7C8E" w:rsidRPr="005C344B">
        <w:rPr>
          <w:rFonts w:asciiTheme="majorBidi" w:hAnsiTheme="majorBidi" w:cstheme="majorBidi"/>
          <w:i/>
          <w:iCs/>
        </w:rPr>
        <w:t>ramosa</w:t>
      </w:r>
      <w:proofErr w:type="spellEnd"/>
      <w:r w:rsidR="002A7C8E" w:rsidRPr="005C344B">
        <w:rPr>
          <w:rFonts w:asciiTheme="majorBidi" w:hAnsiTheme="majorBidi" w:cstheme="majorBidi"/>
          <w:i/>
          <w:iCs/>
        </w:rPr>
        <w:t>/</w:t>
      </w:r>
      <w:proofErr w:type="spellStart"/>
      <w:r w:rsidR="002A7C8E" w:rsidRPr="005C344B">
        <w:rPr>
          <w:rFonts w:asciiTheme="majorBidi" w:hAnsiTheme="majorBidi" w:cstheme="majorBidi"/>
          <w:i/>
          <w:iCs/>
        </w:rPr>
        <w:t>aegyptica</w:t>
      </w:r>
      <w:proofErr w:type="spellEnd"/>
      <w:r w:rsidR="002A7C8E" w:rsidRPr="005C344B">
        <w:rPr>
          <w:rFonts w:asciiTheme="majorBidi" w:hAnsiTheme="majorBidi" w:cstheme="majorBidi"/>
        </w:rPr>
        <w:t>).</w:t>
      </w:r>
      <w:r w:rsidR="00605117" w:rsidRPr="005C344B">
        <w:rPr>
          <w:rFonts w:asciiTheme="majorBidi" w:hAnsiTheme="majorBidi" w:cstheme="majorBidi"/>
        </w:rPr>
        <w:t xml:space="preserve"> This survey update</w:t>
      </w:r>
      <w:r w:rsidR="006F7754" w:rsidRPr="005C344B">
        <w:rPr>
          <w:rFonts w:asciiTheme="majorBidi" w:hAnsiTheme="majorBidi" w:cstheme="majorBidi"/>
        </w:rPr>
        <w:t>d</w:t>
      </w:r>
      <w:r w:rsidR="00605117" w:rsidRPr="005C344B">
        <w:rPr>
          <w:rFonts w:asciiTheme="majorBidi" w:hAnsiTheme="majorBidi" w:cstheme="majorBidi"/>
        </w:rPr>
        <w:t xml:space="preserve"> the infestation map</w:t>
      </w:r>
      <w:r w:rsidR="006F7754" w:rsidRPr="005C344B">
        <w:rPr>
          <w:rFonts w:asciiTheme="majorBidi" w:hAnsiTheme="majorBidi" w:cstheme="majorBidi"/>
        </w:rPr>
        <w:t>, which was</w:t>
      </w:r>
      <w:r w:rsidR="00605117" w:rsidRPr="005C344B">
        <w:rPr>
          <w:rFonts w:asciiTheme="majorBidi" w:hAnsiTheme="majorBidi" w:cstheme="majorBidi"/>
        </w:rPr>
        <w:t xml:space="preserve"> already published.</w:t>
      </w:r>
    </w:p>
    <w:p w:rsidR="005F6720" w:rsidRPr="005C344B" w:rsidRDefault="005F6720" w:rsidP="00DD2100">
      <w:pPr>
        <w:pStyle w:val="NoSpacing"/>
        <w:numPr>
          <w:ilvl w:val="0"/>
          <w:numId w:val="16"/>
        </w:numPr>
        <w:spacing w:after="120" w:line="264" w:lineRule="auto"/>
        <w:ind w:left="284" w:hanging="142"/>
        <w:rPr>
          <w:rFonts w:asciiTheme="majorBidi" w:hAnsiTheme="majorBidi" w:cstheme="majorBidi"/>
          <w:i/>
          <w:iCs/>
        </w:rPr>
      </w:pPr>
      <w:r w:rsidRPr="005C344B">
        <w:rPr>
          <w:rFonts w:asciiTheme="majorBidi" w:hAnsiTheme="majorBidi" w:cstheme="majorBidi"/>
          <w:i/>
          <w:iCs/>
          <w:u w:val="single"/>
        </w:rPr>
        <w:t>GIS and RS</w:t>
      </w:r>
      <w:r w:rsidRPr="005C344B">
        <w:rPr>
          <w:rFonts w:asciiTheme="majorBidi" w:hAnsiTheme="majorBidi" w:cstheme="majorBidi"/>
          <w:i/>
          <w:iCs/>
        </w:rPr>
        <w:t>:</w:t>
      </w:r>
    </w:p>
    <w:p w:rsidR="005A6C50" w:rsidRPr="005C344B" w:rsidRDefault="005A6C50" w:rsidP="00DD2100">
      <w:pPr>
        <w:pStyle w:val="NoSpacing"/>
        <w:numPr>
          <w:ilvl w:val="1"/>
          <w:numId w:val="17"/>
        </w:numPr>
        <w:spacing w:after="120" w:line="264" w:lineRule="auto"/>
        <w:ind w:left="142" w:hanging="142"/>
        <w:jc w:val="both"/>
        <w:rPr>
          <w:rFonts w:asciiTheme="majorBidi" w:hAnsiTheme="majorBidi" w:cstheme="majorBidi"/>
        </w:rPr>
      </w:pPr>
      <w:r w:rsidRPr="005C344B">
        <w:rPr>
          <w:rFonts w:asciiTheme="majorBidi" w:hAnsiTheme="majorBidi" w:cstheme="majorBidi"/>
        </w:rPr>
        <w:t>GIS spatial analysis was conducted in Morocco (</w:t>
      </w:r>
      <w:proofErr w:type="spellStart"/>
      <w:r w:rsidRPr="005C344B">
        <w:rPr>
          <w:rFonts w:asciiTheme="majorBidi" w:hAnsiTheme="majorBidi" w:cstheme="majorBidi"/>
        </w:rPr>
        <w:t>Marchouch</w:t>
      </w:r>
      <w:proofErr w:type="spellEnd"/>
      <w:r w:rsidRPr="005C344B">
        <w:rPr>
          <w:rFonts w:asciiTheme="majorBidi" w:hAnsiTheme="majorBidi" w:cstheme="majorBidi"/>
        </w:rPr>
        <w:t xml:space="preserve"> site) and in Tunisia (</w:t>
      </w:r>
      <w:proofErr w:type="spellStart"/>
      <w:r w:rsidRPr="005C344B">
        <w:rPr>
          <w:rFonts w:asciiTheme="majorBidi" w:hAnsiTheme="majorBidi" w:cstheme="majorBidi"/>
        </w:rPr>
        <w:t>Fernana</w:t>
      </w:r>
      <w:proofErr w:type="spellEnd"/>
      <w:r w:rsidRPr="005C344B">
        <w:rPr>
          <w:rFonts w:asciiTheme="majorBidi" w:hAnsiTheme="majorBidi" w:cstheme="majorBidi"/>
        </w:rPr>
        <w:t xml:space="preserve"> site) in 2013 to</w:t>
      </w:r>
      <w:r w:rsidR="006F7754" w:rsidRPr="005C344B">
        <w:rPr>
          <w:rFonts w:asciiTheme="majorBidi" w:hAnsiTheme="majorBidi" w:cstheme="majorBidi"/>
        </w:rPr>
        <w:t>: (</w:t>
      </w:r>
      <w:proofErr w:type="spellStart"/>
      <w:r w:rsidR="006F7754" w:rsidRPr="005C344B">
        <w:rPr>
          <w:rFonts w:asciiTheme="majorBidi" w:hAnsiTheme="majorBidi" w:cstheme="majorBidi"/>
        </w:rPr>
        <w:t>i</w:t>
      </w:r>
      <w:proofErr w:type="spellEnd"/>
      <w:r w:rsidR="006F7754" w:rsidRPr="005C344B">
        <w:rPr>
          <w:rFonts w:asciiTheme="majorBidi" w:hAnsiTheme="majorBidi" w:cstheme="majorBidi"/>
        </w:rPr>
        <w:t>)</w:t>
      </w:r>
      <w:r w:rsidRPr="005C344B">
        <w:rPr>
          <w:rFonts w:asciiTheme="majorBidi" w:hAnsiTheme="majorBidi" w:cstheme="majorBidi"/>
        </w:rPr>
        <w:t xml:space="preserve"> monitor crop performance</w:t>
      </w:r>
      <w:r w:rsidR="006F7754" w:rsidRPr="005C344B">
        <w:rPr>
          <w:rFonts w:asciiTheme="majorBidi" w:hAnsiTheme="majorBidi" w:cstheme="majorBidi"/>
        </w:rPr>
        <w:t>; (ii)</w:t>
      </w:r>
      <w:r w:rsidRPr="005C344B">
        <w:rPr>
          <w:rFonts w:asciiTheme="majorBidi" w:hAnsiTheme="majorBidi" w:cstheme="majorBidi"/>
        </w:rPr>
        <w:t xml:space="preserve"> identify the stress related to rust, foliar diseases, and insect pests</w:t>
      </w:r>
      <w:r w:rsidR="006F7754" w:rsidRPr="005C344B">
        <w:rPr>
          <w:rFonts w:asciiTheme="majorBidi" w:hAnsiTheme="majorBidi" w:cstheme="majorBidi"/>
        </w:rPr>
        <w:t>;</w:t>
      </w:r>
      <w:r w:rsidRPr="005C344B">
        <w:rPr>
          <w:rFonts w:asciiTheme="majorBidi" w:hAnsiTheme="majorBidi" w:cstheme="majorBidi"/>
        </w:rPr>
        <w:t xml:space="preserve"> </w:t>
      </w:r>
      <w:r w:rsidR="006F7754" w:rsidRPr="005C344B">
        <w:rPr>
          <w:rFonts w:asciiTheme="majorBidi" w:hAnsiTheme="majorBidi" w:cstheme="majorBidi"/>
        </w:rPr>
        <w:t>(iii)</w:t>
      </w:r>
      <w:r w:rsidRPr="005C344B">
        <w:rPr>
          <w:rFonts w:asciiTheme="majorBidi" w:hAnsiTheme="majorBidi" w:cstheme="majorBidi"/>
        </w:rPr>
        <w:t xml:space="preserve"> assess the impacts of the related outbreak on wheat and food legumes production</w:t>
      </w:r>
      <w:r w:rsidR="006F7754" w:rsidRPr="005C344B">
        <w:rPr>
          <w:rFonts w:asciiTheme="majorBidi" w:hAnsiTheme="majorBidi" w:cstheme="majorBidi"/>
        </w:rPr>
        <w:t>;</w:t>
      </w:r>
      <w:r w:rsidRPr="005C344B">
        <w:rPr>
          <w:rFonts w:asciiTheme="majorBidi" w:hAnsiTheme="majorBidi" w:cstheme="majorBidi"/>
        </w:rPr>
        <w:t xml:space="preserve"> and </w:t>
      </w:r>
      <w:r w:rsidR="006F7754" w:rsidRPr="005C344B">
        <w:rPr>
          <w:rFonts w:asciiTheme="majorBidi" w:hAnsiTheme="majorBidi" w:cstheme="majorBidi"/>
        </w:rPr>
        <w:t>(</w:t>
      </w:r>
      <w:r w:rsidR="00912862" w:rsidRPr="005C344B">
        <w:rPr>
          <w:rFonts w:asciiTheme="majorBidi" w:hAnsiTheme="majorBidi" w:cstheme="majorBidi"/>
        </w:rPr>
        <w:t>iv</w:t>
      </w:r>
      <w:r w:rsidR="006F7754" w:rsidRPr="005C344B">
        <w:rPr>
          <w:rFonts w:asciiTheme="majorBidi" w:hAnsiTheme="majorBidi" w:cstheme="majorBidi"/>
        </w:rPr>
        <w:t xml:space="preserve">) </w:t>
      </w:r>
      <w:r w:rsidRPr="005C344B">
        <w:rPr>
          <w:rFonts w:asciiTheme="majorBidi" w:hAnsiTheme="majorBidi" w:cstheme="majorBidi"/>
        </w:rPr>
        <w:t>establish an early warning system</w:t>
      </w:r>
      <w:r w:rsidR="006F7754" w:rsidRPr="005C344B">
        <w:rPr>
          <w:rFonts w:asciiTheme="majorBidi" w:hAnsiTheme="majorBidi" w:cstheme="majorBidi"/>
        </w:rPr>
        <w:t>, if possible</w:t>
      </w:r>
      <w:r w:rsidRPr="005C344B">
        <w:rPr>
          <w:rFonts w:asciiTheme="majorBidi" w:hAnsiTheme="majorBidi" w:cstheme="majorBidi"/>
        </w:rPr>
        <w:t>.</w:t>
      </w:r>
      <w:r w:rsidR="00775E2B" w:rsidRPr="005C344B">
        <w:rPr>
          <w:rFonts w:asciiTheme="majorBidi" w:hAnsiTheme="majorBidi" w:cstheme="majorBidi"/>
        </w:rPr>
        <w:t xml:space="preserve"> </w:t>
      </w:r>
      <w:r w:rsidRPr="005C344B">
        <w:rPr>
          <w:rFonts w:asciiTheme="majorBidi" w:hAnsiTheme="majorBidi" w:cstheme="majorBidi"/>
        </w:rPr>
        <w:t xml:space="preserve">The proposed approaches in the </w:t>
      </w:r>
      <w:r w:rsidR="009A0100" w:rsidRPr="005C344B">
        <w:rPr>
          <w:rFonts w:asciiTheme="majorBidi" w:hAnsiTheme="majorBidi" w:cstheme="majorBidi"/>
        </w:rPr>
        <w:t>wo</w:t>
      </w:r>
      <w:r w:rsidRPr="005C344B">
        <w:rPr>
          <w:rFonts w:asciiTheme="majorBidi" w:hAnsiTheme="majorBidi" w:cstheme="majorBidi"/>
        </w:rPr>
        <w:t>rk plan</w:t>
      </w:r>
      <w:r w:rsidR="00912862" w:rsidRPr="005C344B">
        <w:rPr>
          <w:rFonts w:asciiTheme="majorBidi" w:hAnsiTheme="majorBidi" w:cstheme="majorBidi"/>
        </w:rPr>
        <w:t xml:space="preserve"> include: (</w:t>
      </w:r>
      <w:proofErr w:type="spellStart"/>
      <w:r w:rsidR="00912862" w:rsidRPr="005C344B">
        <w:rPr>
          <w:rFonts w:asciiTheme="majorBidi" w:hAnsiTheme="majorBidi" w:cstheme="majorBidi"/>
        </w:rPr>
        <w:t>i</w:t>
      </w:r>
      <w:proofErr w:type="spellEnd"/>
      <w:r w:rsidR="00912862" w:rsidRPr="005C344B">
        <w:rPr>
          <w:rFonts w:asciiTheme="majorBidi" w:hAnsiTheme="majorBidi" w:cstheme="majorBidi"/>
        </w:rPr>
        <w:t>)</w:t>
      </w:r>
      <w:r w:rsidRPr="005C344B">
        <w:rPr>
          <w:rFonts w:asciiTheme="majorBidi" w:hAnsiTheme="majorBidi" w:cstheme="majorBidi"/>
        </w:rPr>
        <w:t xml:space="preserve"> an integration of the field survey</w:t>
      </w:r>
      <w:r w:rsidR="00B83471" w:rsidRPr="005C344B">
        <w:rPr>
          <w:rFonts w:asciiTheme="majorBidi" w:hAnsiTheme="majorBidi" w:cstheme="majorBidi"/>
        </w:rPr>
        <w:t>s</w:t>
      </w:r>
      <w:r w:rsidR="00912862" w:rsidRPr="005C344B">
        <w:rPr>
          <w:rFonts w:asciiTheme="majorBidi" w:hAnsiTheme="majorBidi" w:cstheme="majorBidi"/>
        </w:rPr>
        <w:t>; (ii)</w:t>
      </w:r>
      <w:r w:rsidRPr="005C344B">
        <w:rPr>
          <w:rFonts w:asciiTheme="majorBidi" w:hAnsiTheme="majorBidi" w:cstheme="majorBidi"/>
        </w:rPr>
        <w:t xml:space="preserve"> sample analysis and remote sensing processing to identify stressed hotspots and analyse the potential causes of these stresses, e.g. due to outbreaks of rust, </w:t>
      </w:r>
      <w:proofErr w:type="spellStart"/>
      <w:r w:rsidRPr="005C344B">
        <w:rPr>
          <w:rFonts w:asciiTheme="majorBidi" w:hAnsiTheme="majorBidi" w:cstheme="majorBidi"/>
        </w:rPr>
        <w:t>septoria</w:t>
      </w:r>
      <w:proofErr w:type="spellEnd"/>
      <w:r w:rsidRPr="005C344B">
        <w:rPr>
          <w:rFonts w:asciiTheme="majorBidi" w:hAnsiTheme="majorBidi" w:cstheme="majorBidi"/>
        </w:rPr>
        <w:t xml:space="preserve">, </w:t>
      </w:r>
      <w:proofErr w:type="spellStart"/>
      <w:r w:rsidRPr="005C344B">
        <w:rPr>
          <w:rFonts w:asciiTheme="majorBidi" w:hAnsiTheme="majorBidi" w:cstheme="majorBidi"/>
        </w:rPr>
        <w:t>ascochyta</w:t>
      </w:r>
      <w:proofErr w:type="spellEnd"/>
      <w:r w:rsidRPr="005C344B">
        <w:rPr>
          <w:rFonts w:asciiTheme="majorBidi" w:hAnsiTheme="majorBidi" w:cstheme="majorBidi"/>
        </w:rPr>
        <w:t>, botrytis, viruses and insect pests (biotic) or due to water scarcity or soil quality (abiotic)</w:t>
      </w:r>
      <w:r w:rsidR="00912862" w:rsidRPr="005C344B">
        <w:rPr>
          <w:rFonts w:asciiTheme="majorBidi" w:hAnsiTheme="majorBidi" w:cstheme="majorBidi"/>
        </w:rPr>
        <w:t>; and (iii)</w:t>
      </w:r>
      <w:r w:rsidRPr="005C344B">
        <w:rPr>
          <w:rFonts w:asciiTheme="majorBidi" w:hAnsiTheme="majorBidi" w:cstheme="majorBidi"/>
        </w:rPr>
        <w:t xml:space="preserve"> assess</w:t>
      </w:r>
      <w:r w:rsidR="00912862" w:rsidRPr="005C344B">
        <w:rPr>
          <w:rFonts w:asciiTheme="majorBidi" w:hAnsiTheme="majorBidi" w:cstheme="majorBidi"/>
        </w:rPr>
        <w:t>ing</w:t>
      </w:r>
      <w:r w:rsidRPr="005C344B">
        <w:rPr>
          <w:rFonts w:asciiTheme="majorBidi" w:hAnsiTheme="majorBidi" w:cstheme="majorBidi"/>
        </w:rPr>
        <w:t xml:space="preserve"> the impacts of the stress on crop biomass production and yield by development of relevant remote sensing models.    </w:t>
      </w:r>
    </w:p>
    <w:p w:rsidR="0085055E" w:rsidRPr="005C344B" w:rsidRDefault="005A6C50" w:rsidP="00DD2100">
      <w:pPr>
        <w:pStyle w:val="NoSpacing"/>
        <w:numPr>
          <w:ilvl w:val="1"/>
          <w:numId w:val="17"/>
        </w:numPr>
        <w:spacing w:after="120" w:line="264" w:lineRule="auto"/>
        <w:ind w:left="142" w:hanging="142"/>
        <w:jc w:val="both"/>
        <w:rPr>
          <w:rFonts w:asciiTheme="majorBidi" w:hAnsiTheme="majorBidi" w:cstheme="majorBidi"/>
          <w:position w:val="2"/>
        </w:rPr>
      </w:pPr>
      <w:r w:rsidRPr="005C344B">
        <w:rPr>
          <w:rFonts w:asciiTheme="majorBidi" w:hAnsiTheme="majorBidi" w:cstheme="majorBidi"/>
          <w:position w:val="2"/>
        </w:rPr>
        <w:t xml:space="preserve">To have the first-hand field data related to different biotic stress in the form of outbreak of rust, </w:t>
      </w:r>
      <w:proofErr w:type="spellStart"/>
      <w:r w:rsidRPr="005C344B">
        <w:rPr>
          <w:rFonts w:asciiTheme="majorBidi" w:hAnsiTheme="majorBidi" w:cstheme="majorBidi"/>
          <w:position w:val="2"/>
        </w:rPr>
        <w:t>septoria</w:t>
      </w:r>
      <w:proofErr w:type="spellEnd"/>
      <w:r w:rsidRPr="005C344B">
        <w:rPr>
          <w:rFonts w:asciiTheme="majorBidi" w:hAnsiTheme="majorBidi" w:cstheme="majorBidi"/>
          <w:position w:val="2"/>
        </w:rPr>
        <w:t xml:space="preserve">, </w:t>
      </w:r>
      <w:proofErr w:type="spellStart"/>
      <w:r w:rsidRPr="005C344B">
        <w:rPr>
          <w:rFonts w:asciiTheme="majorBidi" w:hAnsiTheme="majorBidi" w:cstheme="majorBidi"/>
          <w:position w:val="2"/>
        </w:rPr>
        <w:t>ascochyta</w:t>
      </w:r>
      <w:proofErr w:type="spellEnd"/>
      <w:r w:rsidRPr="005C344B">
        <w:rPr>
          <w:rFonts w:asciiTheme="majorBidi" w:hAnsiTheme="majorBidi" w:cstheme="majorBidi"/>
          <w:position w:val="2"/>
        </w:rPr>
        <w:t xml:space="preserve">, botrytis, viruses and insect pests, two surveys were conducted in </w:t>
      </w:r>
      <w:proofErr w:type="spellStart"/>
      <w:r w:rsidRPr="005C344B">
        <w:rPr>
          <w:rFonts w:asciiTheme="majorBidi" w:hAnsiTheme="majorBidi" w:cstheme="majorBidi"/>
          <w:position w:val="2"/>
        </w:rPr>
        <w:t>Fernana</w:t>
      </w:r>
      <w:proofErr w:type="spellEnd"/>
      <w:r w:rsidR="00912862" w:rsidRPr="005C344B">
        <w:rPr>
          <w:rFonts w:asciiTheme="majorBidi" w:hAnsiTheme="majorBidi" w:cstheme="majorBidi"/>
          <w:position w:val="2"/>
        </w:rPr>
        <w:t xml:space="preserve"> on 23 April and 13 May 2013</w:t>
      </w:r>
      <w:r w:rsidRPr="005C344B">
        <w:rPr>
          <w:rFonts w:asciiTheme="majorBidi" w:hAnsiTheme="majorBidi" w:cstheme="majorBidi"/>
          <w:position w:val="2"/>
        </w:rPr>
        <w:t>.</w:t>
      </w:r>
      <w:r w:rsidR="002D2949" w:rsidRPr="005C344B">
        <w:rPr>
          <w:rFonts w:asciiTheme="majorBidi" w:hAnsiTheme="majorBidi" w:cstheme="majorBidi"/>
          <w:position w:val="2"/>
        </w:rPr>
        <w:t xml:space="preserve"> </w:t>
      </w:r>
      <w:r w:rsidR="00912862" w:rsidRPr="005C344B">
        <w:rPr>
          <w:rFonts w:asciiTheme="majorBidi" w:hAnsiTheme="majorBidi" w:cstheme="majorBidi"/>
        </w:rPr>
        <w:t>To gather</w:t>
      </w:r>
      <w:r w:rsidRPr="005C344B">
        <w:rPr>
          <w:rFonts w:asciiTheme="majorBidi" w:hAnsiTheme="majorBidi" w:cstheme="majorBidi"/>
        </w:rPr>
        <w:t xml:space="preserve"> soil data, chemical elements such as </w:t>
      </w:r>
      <w:proofErr w:type="spellStart"/>
      <w:r w:rsidRPr="005C344B">
        <w:rPr>
          <w:rFonts w:asciiTheme="majorBidi" w:hAnsiTheme="majorBidi" w:cstheme="majorBidi"/>
        </w:rPr>
        <w:t>Ca</w:t>
      </w:r>
      <w:proofErr w:type="spellEnd"/>
      <w:r w:rsidRPr="005C344B">
        <w:rPr>
          <w:rFonts w:asciiTheme="majorBidi" w:hAnsiTheme="majorBidi" w:cstheme="majorBidi"/>
        </w:rPr>
        <w:t>, Mg, K, Na, Cu, Zn, and Ni were analysed.</w:t>
      </w:r>
    </w:p>
    <w:p w:rsidR="00C1584C" w:rsidRPr="005C344B" w:rsidRDefault="005A6C50" w:rsidP="00DD2100">
      <w:pPr>
        <w:pStyle w:val="NoSpacing"/>
        <w:numPr>
          <w:ilvl w:val="1"/>
          <w:numId w:val="17"/>
        </w:numPr>
        <w:spacing w:after="120" w:line="264" w:lineRule="auto"/>
        <w:ind w:left="142" w:hanging="142"/>
        <w:jc w:val="both"/>
        <w:rPr>
          <w:rFonts w:asciiTheme="majorBidi" w:hAnsiTheme="majorBidi" w:cstheme="majorBidi"/>
        </w:rPr>
      </w:pPr>
      <w:r w:rsidRPr="005C344B">
        <w:rPr>
          <w:rFonts w:asciiTheme="majorBidi" w:hAnsiTheme="majorBidi" w:cstheme="majorBidi"/>
        </w:rPr>
        <w:t xml:space="preserve">Very high resolution of satellite imagery SPOT 6 </w:t>
      </w:r>
      <w:r w:rsidR="001A532F" w:rsidRPr="005C344B">
        <w:rPr>
          <w:rFonts w:asciiTheme="majorBidi" w:hAnsiTheme="majorBidi" w:cstheme="majorBidi"/>
        </w:rPr>
        <w:t>(</w:t>
      </w:r>
      <w:r w:rsidRPr="005C344B">
        <w:rPr>
          <w:rFonts w:asciiTheme="majorBidi" w:hAnsiTheme="majorBidi" w:cstheme="majorBidi"/>
        </w:rPr>
        <w:t xml:space="preserve">dated </w:t>
      </w:r>
      <w:r w:rsidR="009A0100" w:rsidRPr="005C344B">
        <w:rPr>
          <w:rFonts w:asciiTheme="majorBidi" w:hAnsiTheme="majorBidi" w:cstheme="majorBidi"/>
        </w:rPr>
        <w:t xml:space="preserve">23 </w:t>
      </w:r>
      <w:r w:rsidRPr="005C344B">
        <w:rPr>
          <w:rFonts w:asciiTheme="majorBidi" w:hAnsiTheme="majorBidi" w:cstheme="majorBidi"/>
        </w:rPr>
        <w:t>March 2013</w:t>
      </w:r>
      <w:r w:rsidR="001A532F" w:rsidRPr="005C344B">
        <w:rPr>
          <w:rFonts w:asciiTheme="majorBidi" w:hAnsiTheme="majorBidi" w:cstheme="majorBidi"/>
        </w:rPr>
        <w:t>)</w:t>
      </w:r>
      <w:r w:rsidRPr="005C344B">
        <w:rPr>
          <w:rFonts w:asciiTheme="majorBidi" w:hAnsiTheme="majorBidi" w:cstheme="majorBidi"/>
        </w:rPr>
        <w:t xml:space="preserve"> and Pleiades 1 images </w:t>
      </w:r>
      <w:r w:rsidR="001A532F" w:rsidRPr="005C344B">
        <w:rPr>
          <w:rFonts w:asciiTheme="majorBidi" w:hAnsiTheme="majorBidi" w:cstheme="majorBidi"/>
        </w:rPr>
        <w:t>(</w:t>
      </w:r>
      <w:r w:rsidRPr="005C344B">
        <w:rPr>
          <w:rFonts w:asciiTheme="majorBidi" w:hAnsiTheme="majorBidi" w:cstheme="majorBidi"/>
        </w:rPr>
        <w:t xml:space="preserve">dated </w:t>
      </w:r>
      <w:r w:rsidR="009A0100" w:rsidRPr="005C344B">
        <w:rPr>
          <w:rFonts w:asciiTheme="majorBidi" w:hAnsiTheme="majorBidi" w:cstheme="majorBidi"/>
        </w:rPr>
        <w:t xml:space="preserve">12 </w:t>
      </w:r>
      <w:r w:rsidRPr="005C344B">
        <w:rPr>
          <w:rFonts w:asciiTheme="majorBidi" w:hAnsiTheme="majorBidi" w:cstheme="majorBidi"/>
        </w:rPr>
        <w:t>April 2013</w:t>
      </w:r>
      <w:r w:rsidR="001A532F" w:rsidRPr="005C344B">
        <w:rPr>
          <w:rFonts w:asciiTheme="majorBidi" w:hAnsiTheme="majorBidi" w:cstheme="majorBidi"/>
        </w:rPr>
        <w:t>)</w:t>
      </w:r>
      <w:r w:rsidRPr="005C344B">
        <w:rPr>
          <w:rFonts w:asciiTheme="majorBidi" w:hAnsiTheme="majorBidi" w:cstheme="majorBidi"/>
        </w:rPr>
        <w:t xml:space="preserve"> were acquired.</w:t>
      </w:r>
      <w:r w:rsidR="00C1584C" w:rsidRPr="005C344B">
        <w:rPr>
          <w:rFonts w:asciiTheme="majorBidi" w:hAnsiTheme="majorBidi" w:cstheme="majorBidi"/>
        </w:rPr>
        <w:t xml:space="preserve"> </w:t>
      </w:r>
      <w:r w:rsidRPr="005C344B">
        <w:rPr>
          <w:rFonts w:asciiTheme="majorBidi" w:hAnsiTheme="majorBidi" w:cstheme="majorBidi"/>
        </w:rPr>
        <w:t xml:space="preserve">Based on the spectral difference, wheat land can be separated from </w:t>
      </w:r>
      <w:proofErr w:type="spellStart"/>
      <w:r w:rsidRPr="005C344B">
        <w:rPr>
          <w:rFonts w:asciiTheme="majorBidi" w:hAnsiTheme="majorBidi" w:cstheme="majorBidi"/>
        </w:rPr>
        <w:t>faba</w:t>
      </w:r>
      <w:proofErr w:type="spellEnd"/>
      <w:r w:rsidRPr="005C344B">
        <w:rPr>
          <w:rFonts w:asciiTheme="majorBidi" w:hAnsiTheme="majorBidi" w:cstheme="majorBidi"/>
        </w:rPr>
        <w:t xml:space="preserve"> bean </w:t>
      </w:r>
      <w:r w:rsidRPr="005C344B">
        <w:rPr>
          <w:rFonts w:asciiTheme="majorBidi" w:hAnsiTheme="majorBidi" w:cstheme="majorBidi"/>
        </w:rPr>
        <w:lastRenderedPageBreak/>
        <w:t xml:space="preserve">plantation either by classification approach or density slicing. </w:t>
      </w:r>
      <w:r w:rsidR="0085055E" w:rsidRPr="005C344B">
        <w:rPr>
          <w:rFonts w:asciiTheme="majorBidi" w:hAnsiTheme="majorBidi" w:cstheme="majorBidi"/>
        </w:rPr>
        <w:t>T</w:t>
      </w:r>
      <w:r w:rsidR="00605117" w:rsidRPr="005C344B">
        <w:rPr>
          <w:rFonts w:asciiTheme="majorBidi" w:hAnsiTheme="majorBidi" w:cstheme="majorBidi"/>
        </w:rPr>
        <w:t xml:space="preserve">he area of the </w:t>
      </w:r>
      <w:proofErr w:type="spellStart"/>
      <w:r w:rsidR="00605117" w:rsidRPr="005C344B">
        <w:rPr>
          <w:rFonts w:asciiTheme="majorBidi" w:hAnsiTheme="majorBidi" w:cstheme="majorBidi"/>
        </w:rPr>
        <w:t>Fernana</w:t>
      </w:r>
      <w:proofErr w:type="spellEnd"/>
      <w:r w:rsidR="00605117" w:rsidRPr="005C344B">
        <w:rPr>
          <w:rFonts w:asciiTheme="majorBidi" w:hAnsiTheme="majorBidi" w:cstheme="majorBidi"/>
        </w:rPr>
        <w:t xml:space="preserve"> s</w:t>
      </w:r>
      <w:r w:rsidR="00C1584C" w:rsidRPr="005C344B">
        <w:rPr>
          <w:rFonts w:asciiTheme="majorBidi" w:hAnsiTheme="majorBidi" w:cstheme="majorBidi"/>
        </w:rPr>
        <w:t>ite is 5.36</w:t>
      </w:r>
      <w:r w:rsidR="0085055E" w:rsidRPr="005C344B">
        <w:rPr>
          <w:rFonts w:asciiTheme="majorBidi" w:hAnsiTheme="majorBidi" w:cstheme="majorBidi"/>
        </w:rPr>
        <w:t xml:space="preserve"> km</w:t>
      </w:r>
      <w:r w:rsidR="00C1584C" w:rsidRPr="005C344B">
        <w:rPr>
          <w:rFonts w:asciiTheme="majorBidi" w:hAnsiTheme="majorBidi" w:cstheme="majorBidi"/>
        </w:rPr>
        <w:t xml:space="preserve"> </w:t>
      </w:r>
      <w:r w:rsidR="0085055E" w:rsidRPr="005C344B">
        <w:rPr>
          <w:rFonts w:asciiTheme="majorBidi" w:hAnsiTheme="majorBidi" w:cstheme="majorBidi"/>
        </w:rPr>
        <w:t>x</w:t>
      </w:r>
      <w:r w:rsidR="00C1584C" w:rsidRPr="005C344B">
        <w:rPr>
          <w:rFonts w:asciiTheme="majorBidi" w:hAnsiTheme="majorBidi" w:cstheme="majorBidi"/>
        </w:rPr>
        <w:t xml:space="preserve"> 6.22</w:t>
      </w:r>
      <w:r w:rsidR="0085055E" w:rsidRPr="005C344B">
        <w:rPr>
          <w:rFonts w:asciiTheme="majorBidi" w:hAnsiTheme="majorBidi" w:cstheme="majorBidi"/>
        </w:rPr>
        <w:t xml:space="preserve"> km</w:t>
      </w:r>
      <w:r w:rsidR="00C1584C" w:rsidRPr="005C344B">
        <w:rPr>
          <w:rFonts w:asciiTheme="majorBidi" w:hAnsiTheme="majorBidi" w:cstheme="majorBidi"/>
        </w:rPr>
        <w:t xml:space="preserve"> = 33.36 km</w:t>
      </w:r>
      <w:r w:rsidR="00C1584C" w:rsidRPr="005C344B">
        <w:rPr>
          <w:rFonts w:asciiTheme="majorBidi" w:hAnsiTheme="majorBidi" w:cstheme="majorBidi"/>
          <w:vertAlign w:val="superscript"/>
        </w:rPr>
        <w:t>2</w:t>
      </w:r>
      <w:r w:rsidR="00C1584C" w:rsidRPr="005C344B">
        <w:rPr>
          <w:rFonts w:asciiTheme="majorBidi" w:hAnsiTheme="majorBidi" w:cstheme="majorBidi"/>
        </w:rPr>
        <w:t xml:space="preserve">. </w:t>
      </w:r>
      <w:r w:rsidR="0085055E" w:rsidRPr="005C344B">
        <w:rPr>
          <w:rFonts w:asciiTheme="majorBidi" w:hAnsiTheme="majorBidi" w:cstheme="majorBidi"/>
        </w:rPr>
        <w:t>The area</w:t>
      </w:r>
      <w:r w:rsidR="00C1584C" w:rsidRPr="005C344B">
        <w:rPr>
          <w:rFonts w:asciiTheme="majorBidi" w:hAnsiTheme="majorBidi" w:cstheme="majorBidi"/>
        </w:rPr>
        <w:t xml:space="preserve"> plant</w:t>
      </w:r>
      <w:r w:rsidR="0085055E" w:rsidRPr="005C344B">
        <w:rPr>
          <w:rFonts w:asciiTheme="majorBidi" w:hAnsiTheme="majorBidi" w:cstheme="majorBidi"/>
        </w:rPr>
        <w:t>ed</w:t>
      </w:r>
      <w:r w:rsidR="00C1584C" w:rsidRPr="005C344B">
        <w:rPr>
          <w:rFonts w:asciiTheme="majorBidi" w:hAnsiTheme="majorBidi" w:cstheme="majorBidi"/>
        </w:rPr>
        <w:t xml:space="preserve"> </w:t>
      </w:r>
      <w:r w:rsidR="0085055E" w:rsidRPr="005C344B">
        <w:rPr>
          <w:rFonts w:asciiTheme="majorBidi" w:hAnsiTheme="majorBidi" w:cstheme="majorBidi"/>
        </w:rPr>
        <w:t>w</w:t>
      </w:r>
      <w:r w:rsidR="00B8292B" w:rsidRPr="005C344B">
        <w:rPr>
          <w:rFonts w:asciiTheme="majorBidi" w:hAnsiTheme="majorBidi" w:cstheme="majorBidi"/>
        </w:rPr>
        <w:t>as</w:t>
      </w:r>
      <w:r w:rsidR="00C1584C" w:rsidRPr="005C344B">
        <w:rPr>
          <w:rFonts w:asciiTheme="majorBidi" w:hAnsiTheme="majorBidi" w:cstheme="majorBidi"/>
        </w:rPr>
        <w:t xml:space="preserve"> respectively:</w:t>
      </w:r>
      <w:r w:rsidR="00605117" w:rsidRPr="005C344B">
        <w:rPr>
          <w:rFonts w:asciiTheme="majorBidi" w:hAnsiTheme="majorBidi" w:cstheme="majorBidi"/>
        </w:rPr>
        <w:t xml:space="preserve"> </w:t>
      </w:r>
      <w:proofErr w:type="spellStart"/>
      <w:r w:rsidR="00605117" w:rsidRPr="005C344B">
        <w:rPr>
          <w:rFonts w:asciiTheme="majorBidi" w:hAnsiTheme="majorBidi" w:cstheme="majorBidi"/>
        </w:rPr>
        <w:t>f</w:t>
      </w:r>
      <w:r w:rsidR="0085055E" w:rsidRPr="005C344B">
        <w:rPr>
          <w:rFonts w:asciiTheme="majorBidi" w:hAnsiTheme="majorBidi" w:cstheme="majorBidi"/>
        </w:rPr>
        <w:t>aba</w:t>
      </w:r>
      <w:proofErr w:type="spellEnd"/>
      <w:r w:rsidR="0085055E" w:rsidRPr="005C344B">
        <w:rPr>
          <w:rFonts w:asciiTheme="majorBidi" w:hAnsiTheme="majorBidi" w:cstheme="majorBidi"/>
        </w:rPr>
        <w:t xml:space="preserve"> bean</w:t>
      </w:r>
      <w:r w:rsidR="00C1584C" w:rsidRPr="005C344B">
        <w:rPr>
          <w:rFonts w:asciiTheme="majorBidi" w:hAnsiTheme="majorBidi" w:cstheme="majorBidi"/>
        </w:rPr>
        <w:t xml:space="preserve"> 42.1% (14.04 km</w:t>
      </w:r>
      <w:r w:rsidR="00C1584C" w:rsidRPr="005C344B">
        <w:rPr>
          <w:rFonts w:asciiTheme="majorBidi" w:hAnsiTheme="majorBidi" w:cstheme="majorBidi"/>
          <w:vertAlign w:val="superscript"/>
        </w:rPr>
        <w:t>2</w:t>
      </w:r>
      <w:r w:rsidR="00605117" w:rsidRPr="005C344B">
        <w:rPr>
          <w:rFonts w:asciiTheme="majorBidi" w:hAnsiTheme="majorBidi" w:cstheme="majorBidi"/>
        </w:rPr>
        <w:t>), w</w:t>
      </w:r>
      <w:r w:rsidR="00C1584C" w:rsidRPr="005C344B">
        <w:rPr>
          <w:rFonts w:asciiTheme="majorBidi" w:hAnsiTheme="majorBidi" w:cstheme="majorBidi"/>
        </w:rPr>
        <w:t>heat: 39.47% (13.17</w:t>
      </w:r>
      <w:r w:rsidR="0085055E" w:rsidRPr="005C344B">
        <w:rPr>
          <w:rFonts w:asciiTheme="majorBidi" w:hAnsiTheme="majorBidi" w:cstheme="majorBidi"/>
        </w:rPr>
        <w:t xml:space="preserve"> </w:t>
      </w:r>
      <w:r w:rsidR="00C1584C" w:rsidRPr="005C344B">
        <w:rPr>
          <w:rFonts w:asciiTheme="majorBidi" w:hAnsiTheme="majorBidi" w:cstheme="majorBidi"/>
        </w:rPr>
        <w:t>km</w:t>
      </w:r>
      <w:r w:rsidR="00C1584C" w:rsidRPr="005C344B">
        <w:rPr>
          <w:rFonts w:asciiTheme="majorBidi" w:hAnsiTheme="majorBidi" w:cstheme="majorBidi"/>
          <w:vertAlign w:val="superscript"/>
        </w:rPr>
        <w:t>2</w:t>
      </w:r>
      <w:r w:rsidR="00C1584C" w:rsidRPr="005C344B">
        <w:rPr>
          <w:rFonts w:asciiTheme="majorBidi" w:hAnsiTheme="majorBidi" w:cstheme="majorBidi"/>
        </w:rPr>
        <w:t>) and other land uses including village built-up, roads, forest, Woodland, olive</w:t>
      </w:r>
      <w:r w:rsidR="00B83471" w:rsidRPr="005C344B">
        <w:rPr>
          <w:rFonts w:asciiTheme="majorBidi" w:hAnsiTheme="majorBidi" w:cstheme="majorBidi"/>
        </w:rPr>
        <w:t xml:space="preserve"> tree</w:t>
      </w:r>
      <w:r w:rsidR="00C1584C" w:rsidRPr="005C344B">
        <w:rPr>
          <w:rFonts w:asciiTheme="majorBidi" w:hAnsiTheme="majorBidi" w:cstheme="majorBidi"/>
        </w:rPr>
        <w:t>, fallow and water body: 18.42% (6.15</w:t>
      </w:r>
      <w:r w:rsidR="0085055E" w:rsidRPr="005C344B">
        <w:rPr>
          <w:rFonts w:asciiTheme="majorBidi" w:hAnsiTheme="majorBidi" w:cstheme="majorBidi"/>
        </w:rPr>
        <w:t xml:space="preserve"> </w:t>
      </w:r>
      <w:r w:rsidR="00C1584C" w:rsidRPr="005C344B">
        <w:rPr>
          <w:rFonts w:asciiTheme="majorBidi" w:hAnsiTheme="majorBidi" w:cstheme="majorBidi"/>
        </w:rPr>
        <w:t>km</w:t>
      </w:r>
      <w:r w:rsidR="00C1584C" w:rsidRPr="005C344B">
        <w:rPr>
          <w:rFonts w:asciiTheme="majorBidi" w:hAnsiTheme="majorBidi" w:cstheme="majorBidi"/>
          <w:vertAlign w:val="superscript"/>
        </w:rPr>
        <w:t>2</w:t>
      </w:r>
      <w:r w:rsidR="00C1584C" w:rsidRPr="005C344B">
        <w:rPr>
          <w:rFonts w:asciiTheme="majorBidi" w:hAnsiTheme="majorBidi" w:cstheme="majorBidi"/>
        </w:rPr>
        <w:t>)</w:t>
      </w:r>
      <w:r w:rsidR="0085055E" w:rsidRPr="005C344B">
        <w:rPr>
          <w:rFonts w:asciiTheme="majorBidi" w:hAnsiTheme="majorBidi" w:cstheme="majorBidi"/>
        </w:rPr>
        <w:t>.</w:t>
      </w:r>
    </w:p>
    <w:p w:rsidR="005A6C50" w:rsidRPr="005C344B" w:rsidRDefault="005A6C50" w:rsidP="00DD2100">
      <w:pPr>
        <w:pStyle w:val="NoSpacing"/>
        <w:numPr>
          <w:ilvl w:val="1"/>
          <w:numId w:val="17"/>
        </w:numPr>
        <w:spacing w:after="120" w:line="264" w:lineRule="auto"/>
        <w:ind w:left="142" w:hanging="142"/>
        <w:jc w:val="both"/>
        <w:rPr>
          <w:rFonts w:asciiTheme="majorBidi" w:hAnsiTheme="majorBidi" w:cstheme="majorBidi"/>
        </w:rPr>
      </w:pPr>
      <w:r w:rsidRPr="005C344B">
        <w:rPr>
          <w:rFonts w:asciiTheme="majorBidi" w:hAnsiTheme="majorBidi" w:cstheme="majorBidi"/>
        </w:rPr>
        <w:t xml:space="preserve">To facilitate the processing of the </w:t>
      </w:r>
      <w:r w:rsidR="00605117" w:rsidRPr="005C344B">
        <w:rPr>
          <w:rFonts w:asciiTheme="majorBidi" w:hAnsiTheme="majorBidi" w:cstheme="majorBidi"/>
        </w:rPr>
        <w:t xml:space="preserve">Tunisian NARS </w:t>
      </w:r>
      <w:r w:rsidRPr="005C344B">
        <w:rPr>
          <w:rFonts w:asciiTheme="majorBidi" w:hAnsiTheme="majorBidi" w:cstheme="majorBidi"/>
        </w:rPr>
        <w:t>scientists, density slicing was adopted. The remote sensing imagery during the crop growing period was well acquired and field survey was conducted with quality. Unfortunately, the lack of spatial reference (signification) of each observation in field made it impossible to have a complete spatial analysis and development of remote sensing-based models.</w:t>
      </w:r>
      <w:r w:rsidR="001A532F" w:rsidRPr="005C344B">
        <w:rPr>
          <w:rFonts w:asciiTheme="majorBidi" w:hAnsiTheme="majorBidi" w:cstheme="majorBidi"/>
        </w:rPr>
        <w:t xml:space="preserve"> T</w:t>
      </w:r>
      <w:r w:rsidRPr="005C344B">
        <w:rPr>
          <w:rFonts w:asciiTheme="majorBidi" w:hAnsiTheme="majorBidi" w:cstheme="majorBidi"/>
        </w:rPr>
        <w:t>he next step</w:t>
      </w:r>
      <w:r w:rsidR="001A532F" w:rsidRPr="005C344B">
        <w:rPr>
          <w:rFonts w:asciiTheme="majorBidi" w:hAnsiTheme="majorBidi" w:cstheme="majorBidi"/>
        </w:rPr>
        <w:t xml:space="preserve"> will involve coordination</w:t>
      </w:r>
      <w:r w:rsidRPr="005C344B">
        <w:rPr>
          <w:rFonts w:asciiTheme="majorBidi" w:hAnsiTheme="majorBidi" w:cstheme="majorBidi"/>
        </w:rPr>
        <w:t xml:space="preserve"> between geospatial scientist(s) (e.g. remote sensing or GIS expert) and agronomists, entomologists, pathologists, virologists and biologists in field survey.</w:t>
      </w:r>
    </w:p>
    <w:p w:rsidR="005A6C50" w:rsidRPr="005C344B" w:rsidRDefault="001A532F" w:rsidP="00DD2100">
      <w:pPr>
        <w:pStyle w:val="NoSpacing"/>
        <w:numPr>
          <w:ilvl w:val="1"/>
          <w:numId w:val="17"/>
        </w:numPr>
        <w:spacing w:after="120" w:line="264" w:lineRule="auto"/>
        <w:ind w:left="142" w:hanging="142"/>
        <w:jc w:val="both"/>
        <w:rPr>
          <w:rFonts w:asciiTheme="majorBidi" w:hAnsiTheme="majorBidi" w:cstheme="majorBidi"/>
        </w:rPr>
      </w:pPr>
      <w:r w:rsidRPr="005C344B">
        <w:rPr>
          <w:rFonts w:asciiTheme="majorBidi" w:hAnsiTheme="majorBidi" w:cstheme="majorBidi"/>
        </w:rPr>
        <w:t>D</w:t>
      </w:r>
      <w:r w:rsidR="005A6C50" w:rsidRPr="005C344B">
        <w:rPr>
          <w:rFonts w:asciiTheme="majorBidi" w:hAnsiTheme="majorBidi" w:cstheme="majorBidi"/>
        </w:rPr>
        <w:t>ata sources that were used in this study</w:t>
      </w:r>
      <w:r w:rsidRPr="005C344B">
        <w:rPr>
          <w:rFonts w:asciiTheme="majorBidi" w:hAnsiTheme="majorBidi" w:cstheme="majorBidi"/>
        </w:rPr>
        <w:t xml:space="preserve"> for Morocco</w:t>
      </w:r>
      <w:r w:rsidR="005A6C50" w:rsidRPr="005C344B">
        <w:rPr>
          <w:rFonts w:asciiTheme="majorBidi" w:hAnsiTheme="majorBidi" w:cstheme="majorBidi"/>
        </w:rPr>
        <w:t xml:space="preserve"> are diverse</w:t>
      </w:r>
      <w:r w:rsidRPr="005C344B">
        <w:rPr>
          <w:rFonts w:asciiTheme="majorBidi" w:hAnsiTheme="majorBidi" w:cstheme="majorBidi"/>
        </w:rPr>
        <w:t xml:space="preserve"> and include:</w:t>
      </w:r>
      <w:r w:rsidR="00775E2B" w:rsidRPr="005C344B">
        <w:rPr>
          <w:rFonts w:asciiTheme="majorBidi" w:hAnsiTheme="majorBidi" w:cstheme="majorBidi"/>
        </w:rPr>
        <w:t xml:space="preserve"> (</w:t>
      </w:r>
      <w:proofErr w:type="spellStart"/>
      <w:r w:rsidR="00775E2B" w:rsidRPr="005C344B">
        <w:rPr>
          <w:rFonts w:asciiTheme="majorBidi" w:hAnsiTheme="majorBidi" w:cstheme="majorBidi"/>
        </w:rPr>
        <w:t>i</w:t>
      </w:r>
      <w:proofErr w:type="spellEnd"/>
      <w:r w:rsidR="00775E2B" w:rsidRPr="005C344B">
        <w:rPr>
          <w:rFonts w:asciiTheme="majorBidi" w:hAnsiTheme="majorBidi" w:cstheme="majorBidi"/>
        </w:rPr>
        <w:t>)</w:t>
      </w:r>
      <w:r w:rsidR="005A6C50" w:rsidRPr="005C344B">
        <w:rPr>
          <w:rFonts w:asciiTheme="majorBidi" w:hAnsiTheme="majorBidi" w:cstheme="majorBidi"/>
        </w:rPr>
        <w:t xml:space="preserve"> </w:t>
      </w:r>
      <w:r w:rsidRPr="005C344B">
        <w:rPr>
          <w:rFonts w:asciiTheme="majorBidi" w:hAnsiTheme="majorBidi" w:cstheme="majorBidi"/>
        </w:rPr>
        <w:t xml:space="preserve">a </w:t>
      </w:r>
      <w:r w:rsidR="005A6C50" w:rsidRPr="005C344B">
        <w:rPr>
          <w:rFonts w:asciiTheme="majorBidi" w:hAnsiTheme="majorBidi" w:cstheme="majorBidi"/>
        </w:rPr>
        <w:t>global synthesis of data collected from different observation points</w:t>
      </w:r>
      <w:r w:rsidR="00E25C03" w:rsidRPr="005C344B">
        <w:rPr>
          <w:rFonts w:asciiTheme="majorBidi" w:hAnsiTheme="majorBidi" w:cstheme="majorBidi"/>
        </w:rPr>
        <w:t xml:space="preserve"> on diseases and pests of lentil and wheat</w:t>
      </w:r>
      <w:r w:rsidRPr="005C344B">
        <w:rPr>
          <w:rFonts w:asciiTheme="majorBidi" w:hAnsiTheme="majorBidi" w:cstheme="majorBidi"/>
        </w:rPr>
        <w:t>;</w:t>
      </w:r>
      <w:r w:rsidR="00775E2B" w:rsidRPr="005C344B">
        <w:rPr>
          <w:rFonts w:asciiTheme="majorBidi" w:hAnsiTheme="majorBidi" w:cstheme="majorBidi"/>
        </w:rPr>
        <w:t xml:space="preserve"> (ii) </w:t>
      </w:r>
      <w:r w:rsidR="005A6C50" w:rsidRPr="005C344B">
        <w:rPr>
          <w:rFonts w:asciiTheme="majorBidi" w:hAnsiTheme="majorBidi" w:cstheme="majorBidi"/>
        </w:rPr>
        <w:t xml:space="preserve">available climate data (temperature, humidity and rainfall) representing the region of </w:t>
      </w:r>
      <w:proofErr w:type="spellStart"/>
      <w:r w:rsidR="005A6C50" w:rsidRPr="005C344B">
        <w:rPr>
          <w:rFonts w:asciiTheme="majorBidi" w:hAnsiTheme="majorBidi" w:cstheme="majorBidi"/>
        </w:rPr>
        <w:t>Marchouch</w:t>
      </w:r>
      <w:proofErr w:type="spellEnd"/>
      <w:r w:rsidR="005A6C50" w:rsidRPr="005C344B">
        <w:rPr>
          <w:rFonts w:asciiTheme="majorBidi" w:hAnsiTheme="majorBidi" w:cstheme="majorBidi"/>
        </w:rPr>
        <w:t xml:space="preserve"> since 1980;</w:t>
      </w:r>
      <w:r w:rsidRPr="005C344B">
        <w:rPr>
          <w:rFonts w:asciiTheme="majorBidi" w:hAnsiTheme="majorBidi" w:cstheme="majorBidi"/>
        </w:rPr>
        <w:t xml:space="preserve"> and</w:t>
      </w:r>
      <w:r w:rsidR="005A6C50" w:rsidRPr="005C344B">
        <w:rPr>
          <w:rFonts w:asciiTheme="majorBidi" w:hAnsiTheme="majorBidi" w:cstheme="majorBidi"/>
        </w:rPr>
        <w:t xml:space="preserve"> (</w:t>
      </w:r>
      <w:r w:rsidR="00775E2B" w:rsidRPr="005C344B">
        <w:rPr>
          <w:rFonts w:asciiTheme="majorBidi" w:hAnsiTheme="majorBidi" w:cstheme="majorBidi"/>
        </w:rPr>
        <w:t>iii</w:t>
      </w:r>
      <w:r w:rsidR="005A6C50" w:rsidRPr="005C344B">
        <w:rPr>
          <w:rFonts w:asciiTheme="majorBidi" w:hAnsiTheme="majorBidi" w:cstheme="majorBidi"/>
        </w:rPr>
        <w:t>) soil texture and macro an</w:t>
      </w:r>
      <w:r w:rsidR="00775E2B" w:rsidRPr="005C344B">
        <w:rPr>
          <w:rFonts w:asciiTheme="majorBidi" w:hAnsiTheme="majorBidi" w:cstheme="majorBidi"/>
        </w:rPr>
        <w:t xml:space="preserve">d micro elements soil analysis. </w:t>
      </w:r>
      <w:r w:rsidR="005A6C50" w:rsidRPr="005C344B">
        <w:rPr>
          <w:rFonts w:asciiTheme="majorBidi" w:hAnsiTheme="majorBidi" w:cstheme="majorBidi"/>
        </w:rPr>
        <w:t xml:space="preserve">All those data were complemented by comments and conclusions in order to explain the sequence of observations and their possible variations. They include also satellite imagery and 1:50,000 topographic maps. </w:t>
      </w:r>
      <w:r w:rsidR="005B3720" w:rsidRPr="005C344B">
        <w:rPr>
          <w:rFonts w:asciiTheme="majorBidi" w:hAnsiTheme="majorBidi" w:cstheme="majorBidi"/>
        </w:rPr>
        <w:t>The satellite high resolution images (</w:t>
      </w:r>
      <w:proofErr w:type="spellStart"/>
      <w:r w:rsidR="005B3720" w:rsidRPr="005C344B">
        <w:rPr>
          <w:rFonts w:asciiTheme="majorBidi" w:hAnsiTheme="majorBidi" w:cstheme="majorBidi"/>
        </w:rPr>
        <w:t>Ikonos</w:t>
      </w:r>
      <w:proofErr w:type="spellEnd"/>
      <w:r w:rsidR="005B3720" w:rsidRPr="005C344B">
        <w:rPr>
          <w:rFonts w:asciiTheme="majorBidi" w:hAnsiTheme="majorBidi" w:cstheme="majorBidi"/>
        </w:rPr>
        <w:t>, Spot or 2.5) dated on 26 March 2013. Pr</w:t>
      </w:r>
      <w:r w:rsidR="005A6C50" w:rsidRPr="005C344B">
        <w:rPr>
          <w:rFonts w:asciiTheme="majorBidi" w:hAnsiTheme="majorBidi" w:cstheme="majorBidi"/>
        </w:rPr>
        <w:t xml:space="preserve">ocessing and interpretations within a geographic information system </w:t>
      </w:r>
      <w:r w:rsidR="005B3720" w:rsidRPr="005C344B">
        <w:rPr>
          <w:rFonts w:asciiTheme="majorBidi" w:hAnsiTheme="majorBidi" w:cstheme="majorBidi"/>
        </w:rPr>
        <w:t xml:space="preserve">is </w:t>
      </w:r>
      <w:r w:rsidR="005A6C50" w:rsidRPr="005C344B">
        <w:rPr>
          <w:rFonts w:asciiTheme="majorBidi" w:hAnsiTheme="majorBidi" w:cstheme="majorBidi"/>
        </w:rPr>
        <w:t xml:space="preserve">made by U.S. software Envi47 and Arc </w:t>
      </w:r>
      <w:proofErr w:type="spellStart"/>
      <w:r w:rsidR="005A6C50" w:rsidRPr="005C344B">
        <w:rPr>
          <w:rFonts w:asciiTheme="majorBidi" w:hAnsiTheme="majorBidi" w:cstheme="majorBidi"/>
        </w:rPr>
        <w:t>Gis</w:t>
      </w:r>
      <w:proofErr w:type="spellEnd"/>
      <w:r w:rsidR="005A6C50" w:rsidRPr="005C344B">
        <w:rPr>
          <w:rFonts w:asciiTheme="majorBidi" w:hAnsiTheme="majorBidi" w:cstheme="majorBidi"/>
        </w:rPr>
        <w:t>.</w:t>
      </w:r>
      <w:r w:rsidR="00B8292B" w:rsidRPr="005C344B">
        <w:rPr>
          <w:rFonts w:asciiTheme="majorBidi" w:hAnsiTheme="majorBidi" w:cstheme="majorBidi"/>
        </w:rPr>
        <w:t xml:space="preserve"> </w:t>
      </w:r>
    </w:p>
    <w:p w:rsidR="0099704A" w:rsidRPr="005C344B" w:rsidRDefault="005A6C50" w:rsidP="00DD2100">
      <w:pPr>
        <w:pStyle w:val="NoSpacing"/>
        <w:numPr>
          <w:ilvl w:val="1"/>
          <w:numId w:val="17"/>
        </w:numPr>
        <w:spacing w:after="120" w:line="264" w:lineRule="auto"/>
        <w:ind w:left="142" w:hanging="142"/>
        <w:jc w:val="both"/>
        <w:rPr>
          <w:rFonts w:asciiTheme="majorBidi" w:hAnsiTheme="majorBidi" w:cstheme="majorBidi"/>
        </w:rPr>
      </w:pPr>
      <w:r w:rsidRPr="005C344B">
        <w:rPr>
          <w:rFonts w:asciiTheme="majorBidi" w:hAnsiTheme="majorBidi" w:cstheme="majorBidi"/>
        </w:rPr>
        <w:t xml:space="preserve">As a part of the capacity building, a training focused on GIS/RS was conducted in Oct 28-Nov 02, in </w:t>
      </w:r>
      <w:proofErr w:type="spellStart"/>
      <w:r w:rsidRPr="005C344B">
        <w:rPr>
          <w:rFonts w:asciiTheme="majorBidi" w:hAnsiTheme="majorBidi" w:cstheme="majorBidi"/>
        </w:rPr>
        <w:t>Hammamet</w:t>
      </w:r>
      <w:proofErr w:type="spellEnd"/>
      <w:r w:rsidRPr="005C344B">
        <w:rPr>
          <w:rFonts w:asciiTheme="majorBidi" w:hAnsiTheme="majorBidi" w:cstheme="majorBidi"/>
        </w:rPr>
        <w:t>, Tunisia.</w:t>
      </w:r>
    </w:p>
    <w:p w:rsidR="00AE6B51" w:rsidRPr="005C344B" w:rsidRDefault="00AE6B51" w:rsidP="00DD2100">
      <w:pPr>
        <w:pStyle w:val="NoSpacing"/>
        <w:numPr>
          <w:ilvl w:val="0"/>
          <w:numId w:val="16"/>
        </w:numPr>
        <w:spacing w:before="120" w:after="120" w:line="264" w:lineRule="auto"/>
        <w:ind w:left="284" w:hanging="284"/>
        <w:jc w:val="both"/>
        <w:rPr>
          <w:rFonts w:asciiTheme="majorBidi" w:hAnsiTheme="majorBidi" w:cstheme="majorBidi"/>
          <w:i/>
          <w:iCs/>
          <w:u w:val="single"/>
        </w:rPr>
      </w:pPr>
      <w:r w:rsidRPr="005C344B">
        <w:rPr>
          <w:rFonts w:asciiTheme="majorBidi" w:hAnsiTheme="majorBidi" w:cstheme="majorBidi"/>
          <w:i/>
          <w:iCs/>
          <w:u w:val="single"/>
        </w:rPr>
        <w:t>Technology development and back-up research</w:t>
      </w:r>
    </w:p>
    <w:p w:rsidR="00AE6B51" w:rsidRPr="005C344B" w:rsidRDefault="00AE6B51" w:rsidP="00DD2100">
      <w:pPr>
        <w:pStyle w:val="NoSpacing"/>
        <w:numPr>
          <w:ilvl w:val="0"/>
          <w:numId w:val="14"/>
        </w:numPr>
        <w:spacing w:before="120" w:after="120" w:line="264" w:lineRule="auto"/>
        <w:ind w:left="709" w:hanging="142"/>
        <w:jc w:val="both"/>
        <w:rPr>
          <w:rFonts w:asciiTheme="majorBidi" w:hAnsiTheme="majorBidi" w:cstheme="majorBidi"/>
        </w:rPr>
      </w:pPr>
      <w:r w:rsidRPr="005C344B">
        <w:rPr>
          <w:rFonts w:asciiTheme="majorBidi" w:hAnsiTheme="majorBidi" w:cstheme="majorBidi"/>
        </w:rPr>
        <w:t xml:space="preserve">Breeding and variety selection </w:t>
      </w:r>
    </w:p>
    <w:p w:rsidR="0065455E" w:rsidRPr="005C344B" w:rsidRDefault="0065455E" w:rsidP="00DD2100">
      <w:pPr>
        <w:pStyle w:val="NoSpacing"/>
        <w:spacing w:line="264" w:lineRule="auto"/>
        <w:jc w:val="both"/>
        <w:rPr>
          <w:rFonts w:asciiTheme="majorBidi" w:hAnsiTheme="majorBidi" w:cstheme="majorBidi"/>
        </w:rPr>
      </w:pPr>
      <w:r w:rsidRPr="005C344B">
        <w:rPr>
          <w:rFonts w:asciiTheme="majorBidi" w:hAnsiTheme="majorBidi" w:cstheme="majorBidi"/>
        </w:rPr>
        <w:t xml:space="preserve">New improved lines of </w:t>
      </w:r>
      <w:proofErr w:type="spellStart"/>
      <w:r w:rsidRPr="005C344B">
        <w:rPr>
          <w:rFonts w:asciiTheme="majorBidi" w:hAnsiTheme="majorBidi" w:cstheme="majorBidi"/>
        </w:rPr>
        <w:t>faba</w:t>
      </w:r>
      <w:proofErr w:type="spellEnd"/>
      <w:r w:rsidRPr="005C344B">
        <w:rPr>
          <w:rFonts w:asciiTheme="majorBidi" w:hAnsiTheme="majorBidi" w:cstheme="majorBidi"/>
        </w:rPr>
        <w:t xml:space="preserve"> bean, chickpea, lentil, bread and durum wheat </w:t>
      </w:r>
      <w:r w:rsidR="00B83471" w:rsidRPr="005C344B">
        <w:rPr>
          <w:rFonts w:asciiTheme="majorBidi" w:hAnsiTheme="majorBidi" w:cstheme="majorBidi"/>
        </w:rPr>
        <w:t xml:space="preserve">(more than one thousand) </w:t>
      </w:r>
      <w:r w:rsidRPr="005C344B">
        <w:rPr>
          <w:rFonts w:asciiTheme="majorBidi" w:hAnsiTheme="majorBidi" w:cstheme="majorBidi"/>
        </w:rPr>
        <w:t xml:space="preserve">were distributed </w:t>
      </w:r>
      <w:r w:rsidR="002831F9" w:rsidRPr="005C344B">
        <w:rPr>
          <w:rFonts w:asciiTheme="majorBidi" w:hAnsiTheme="majorBidi" w:cstheme="majorBidi"/>
        </w:rPr>
        <w:t xml:space="preserve">in 2013 </w:t>
      </w:r>
      <w:r w:rsidR="001E270F" w:rsidRPr="005C344B">
        <w:rPr>
          <w:rFonts w:asciiTheme="majorBidi" w:hAnsiTheme="majorBidi" w:cstheme="majorBidi"/>
        </w:rPr>
        <w:t>to</w:t>
      </w:r>
      <w:r w:rsidR="00A22A40" w:rsidRPr="005C344B">
        <w:rPr>
          <w:rFonts w:asciiTheme="majorBidi" w:hAnsiTheme="majorBidi" w:cstheme="majorBidi"/>
        </w:rPr>
        <w:t xml:space="preserve"> several nurseries </w:t>
      </w:r>
      <w:r w:rsidRPr="005C344B">
        <w:rPr>
          <w:rFonts w:asciiTheme="majorBidi" w:hAnsiTheme="majorBidi" w:cstheme="majorBidi"/>
        </w:rPr>
        <w:t>to NARS partners</w:t>
      </w:r>
      <w:r w:rsidR="002831F9" w:rsidRPr="005C344B">
        <w:rPr>
          <w:rFonts w:asciiTheme="majorBidi" w:hAnsiTheme="majorBidi" w:cstheme="majorBidi"/>
        </w:rPr>
        <w:t xml:space="preserve"> </w:t>
      </w:r>
      <w:r w:rsidR="00A22A40" w:rsidRPr="005C344B">
        <w:rPr>
          <w:rFonts w:asciiTheme="majorBidi" w:hAnsiTheme="majorBidi" w:cstheme="majorBidi"/>
        </w:rPr>
        <w:t>in WANA region</w:t>
      </w:r>
      <w:r w:rsidRPr="005C344B">
        <w:rPr>
          <w:rFonts w:asciiTheme="majorBidi" w:hAnsiTheme="majorBidi" w:cstheme="majorBidi"/>
        </w:rPr>
        <w:t>. Forty one collaborators received the ICARDA nurseries</w:t>
      </w:r>
      <w:r w:rsidR="002831F9" w:rsidRPr="005C344B">
        <w:rPr>
          <w:rFonts w:asciiTheme="majorBidi" w:hAnsiTheme="majorBidi" w:cstheme="majorBidi"/>
        </w:rPr>
        <w:t xml:space="preserve"> </w:t>
      </w:r>
      <w:r w:rsidRPr="005C344B">
        <w:rPr>
          <w:rFonts w:asciiTheme="majorBidi" w:hAnsiTheme="majorBidi" w:cstheme="majorBidi"/>
        </w:rPr>
        <w:t xml:space="preserve">among the countries involved in the project and 102 bread wheat, 61 durum wheat, 95 </w:t>
      </w:r>
      <w:proofErr w:type="spellStart"/>
      <w:r w:rsidRPr="005C344B">
        <w:rPr>
          <w:rFonts w:asciiTheme="majorBidi" w:hAnsiTheme="majorBidi" w:cstheme="majorBidi"/>
        </w:rPr>
        <w:t>faba</w:t>
      </w:r>
      <w:proofErr w:type="spellEnd"/>
      <w:r w:rsidRPr="005C344B">
        <w:rPr>
          <w:rFonts w:asciiTheme="majorBidi" w:hAnsiTheme="majorBidi" w:cstheme="majorBidi"/>
        </w:rPr>
        <w:t xml:space="preserve"> bean, 179 chickpea and 106 </w:t>
      </w:r>
      <w:r w:rsidR="002831F9" w:rsidRPr="005C344B">
        <w:rPr>
          <w:rFonts w:asciiTheme="majorBidi" w:hAnsiTheme="majorBidi" w:cstheme="majorBidi"/>
        </w:rPr>
        <w:t xml:space="preserve">lentil </w:t>
      </w:r>
      <w:r w:rsidRPr="005C344B">
        <w:rPr>
          <w:rFonts w:asciiTheme="majorBidi" w:hAnsiTheme="majorBidi" w:cstheme="majorBidi"/>
        </w:rPr>
        <w:t xml:space="preserve">set of nurseries were distributed. </w:t>
      </w:r>
    </w:p>
    <w:p w:rsidR="00E83356" w:rsidRPr="005C344B" w:rsidRDefault="00BC76A6" w:rsidP="00DD2100">
      <w:pPr>
        <w:pStyle w:val="NoSpacing"/>
        <w:numPr>
          <w:ilvl w:val="0"/>
          <w:numId w:val="25"/>
        </w:numPr>
        <w:spacing w:before="120" w:after="120" w:line="264" w:lineRule="auto"/>
        <w:ind w:left="1276" w:hanging="142"/>
        <w:jc w:val="both"/>
        <w:rPr>
          <w:rFonts w:asciiTheme="majorBidi" w:hAnsiTheme="majorBidi" w:cstheme="majorBidi"/>
          <w:i/>
          <w:iCs/>
        </w:rPr>
      </w:pPr>
      <w:r w:rsidRPr="005C344B">
        <w:rPr>
          <w:rFonts w:asciiTheme="majorBidi" w:hAnsiTheme="majorBidi" w:cstheme="majorBidi"/>
          <w:i/>
          <w:iCs/>
        </w:rPr>
        <w:t>W</w:t>
      </w:r>
      <w:r w:rsidR="00E83356" w:rsidRPr="005C344B">
        <w:rPr>
          <w:rFonts w:asciiTheme="majorBidi" w:hAnsiTheme="majorBidi" w:cstheme="majorBidi"/>
          <w:i/>
          <w:iCs/>
        </w:rPr>
        <w:t>heat</w:t>
      </w:r>
    </w:p>
    <w:p w:rsidR="00C91A0D" w:rsidRPr="005C344B" w:rsidRDefault="00E83356" w:rsidP="00DD2100">
      <w:pPr>
        <w:pStyle w:val="NoSpacing"/>
        <w:numPr>
          <w:ilvl w:val="2"/>
          <w:numId w:val="18"/>
        </w:numPr>
        <w:spacing w:after="120" w:line="264" w:lineRule="auto"/>
        <w:ind w:left="284" w:hanging="142"/>
        <w:jc w:val="both"/>
        <w:rPr>
          <w:rFonts w:asciiTheme="majorBidi" w:hAnsiTheme="majorBidi" w:cstheme="majorBidi"/>
        </w:rPr>
      </w:pPr>
      <w:r w:rsidRPr="005C344B">
        <w:rPr>
          <w:rFonts w:asciiTheme="majorBidi" w:hAnsiTheme="majorBidi" w:cstheme="majorBidi"/>
        </w:rPr>
        <w:t xml:space="preserve">More than 2000 simple, top and backcrosses </w:t>
      </w:r>
      <w:r w:rsidR="00BC76A6" w:rsidRPr="005C344B">
        <w:rPr>
          <w:rFonts w:asciiTheme="majorBidi" w:hAnsiTheme="majorBidi" w:cstheme="majorBidi"/>
        </w:rPr>
        <w:t xml:space="preserve">of bread wheat </w:t>
      </w:r>
      <w:r w:rsidRPr="005C344B">
        <w:rPr>
          <w:rFonts w:asciiTheme="majorBidi" w:hAnsiTheme="majorBidi" w:cstheme="majorBidi"/>
        </w:rPr>
        <w:t xml:space="preserve">have been carried out at </w:t>
      </w:r>
      <w:proofErr w:type="spellStart"/>
      <w:r w:rsidRPr="005C344B">
        <w:rPr>
          <w:rFonts w:asciiTheme="majorBidi" w:hAnsiTheme="majorBidi" w:cstheme="majorBidi"/>
        </w:rPr>
        <w:t>Terbol</w:t>
      </w:r>
      <w:proofErr w:type="spellEnd"/>
      <w:r w:rsidRPr="005C344B">
        <w:rPr>
          <w:rFonts w:asciiTheme="majorBidi" w:hAnsiTheme="majorBidi" w:cstheme="majorBidi"/>
        </w:rPr>
        <w:t xml:space="preserve"> </w:t>
      </w:r>
      <w:r w:rsidR="00340246" w:rsidRPr="005C344B">
        <w:rPr>
          <w:rFonts w:asciiTheme="majorBidi" w:hAnsiTheme="majorBidi" w:cstheme="majorBidi"/>
        </w:rPr>
        <w:t>(Lebanon)</w:t>
      </w:r>
      <w:r w:rsidRPr="005C344B">
        <w:rPr>
          <w:rFonts w:asciiTheme="majorBidi" w:hAnsiTheme="majorBidi" w:cstheme="majorBidi"/>
        </w:rPr>
        <w:t xml:space="preserve"> during </w:t>
      </w:r>
      <w:r w:rsidR="001E270F" w:rsidRPr="005C344B">
        <w:rPr>
          <w:rFonts w:asciiTheme="majorBidi" w:hAnsiTheme="majorBidi" w:cstheme="majorBidi"/>
        </w:rPr>
        <w:t xml:space="preserve">the 2013 </w:t>
      </w:r>
      <w:r w:rsidRPr="005C344B">
        <w:rPr>
          <w:rFonts w:asciiTheme="majorBidi" w:hAnsiTheme="majorBidi" w:cstheme="majorBidi"/>
        </w:rPr>
        <w:t xml:space="preserve">winter and summer season. Furthermore, the segregating generations (F2-F6) have been evaluated using </w:t>
      </w:r>
      <w:proofErr w:type="spellStart"/>
      <w:r w:rsidRPr="005C344B">
        <w:rPr>
          <w:rFonts w:asciiTheme="majorBidi" w:hAnsiTheme="majorBidi" w:cstheme="majorBidi"/>
        </w:rPr>
        <w:t>Terbol</w:t>
      </w:r>
      <w:proofErr w:type="spellEnd"/>
      <w:r w:rsidRPr="005C344B">
        <w:rPr>
          <w:rFonts w:asciiTheme="majorBidi" w:hAnsiTheme="majorBidi" w:cstheme="majorBidi"/>
        </w:rPr>
        <w:t xml:space="preserve"> - </w:t>
      </w:r>
      <w:proofErr w:type="spellStart"/>
      <w:r w:rsidRPr="005C344B">
        <w:rPr>
          <w:rFonts w:asciiTheme="majorBidi" w:hAnsiTheme="majorBidi" w:cstheme="majorBidi"/>
        </w:rPr>
        <w:t>Kulumsa</w:t>
      </w:r>
      <w:proofErr w:type="spellEnd"/>
      <w:r w:rsidRPr="005C344B">
        <w:rPr>
          <w:rFonts w:asciiTheme="majorBidi" w:hAnsiTheme="majorBidi" w:cstheme="majorBidi"/>
        </w:rPr>
        <w:t xml:space="preserve"> (Ethiopia) shuttle. </w:t>
      </w:r>
    </w:p>
    <w:p w:rsidR="00BC76A6" w:rsidRPr="005C344B" w:rsidRDefault="00BC76A6" w:rsidP="00DD2100">
      <w:pPr>
        <w:pStyle w:val="NoSpacing"/>
        <w:numPr>
          <w:ilvl w:val="2"/>
          <w:numId w:val="18"/>
        </w:numPr>
        <w:spacing w:after="120" w:line="264" w:lineRule="auto"/>
        <w:ind w:left="284" w:hanging="142"/>
        <w:jc w:val="both"/>
        <w:rPr>
          <w:rFonts w:asciiTheme="majorBidi" w:hAnsiTheme="majorBidi" w:cstheme="majorBidi"/>
        </w:rPr>
      </w:pPr>
      <w:r w:rsidRPr="005C344B">
        <w:rPr>
          <w:rFonts w:asciiTheme="majorBidi" w:hAnsiTheme="majorBidi" w:cstheme="majorBidi"/>
        </w:rPr>
        <w:t xml:space="preserve">Around 200 crosses of durum wheat where done </w:t>
      </w:r>
      <w:r w:rsidR="00C47B16" w:rsidRPr="005C344B">
        <w:rPr>
          <w:rFonts w:asciiTheme="majorBidi" w:hAnsiTheme="majorBidi" w:cstheme="majorBidi"/>
        </w:rPr>
        <w:t xml:space="preserve">in </w:t>
      </w:r>
      <w:proofErr w:type="spellStart"/>
      <w:r w:rsidR="00C47B16" w:rsidRPr="005C344B">
        <w:rPr>
          <w:rFonts w:asciiTheme="majorBidi" w:hAnsiTheme="majorBidi" w:cstheme="majorBidi"/>
        </w:rPr>
        <w:t>Terbol</w:t>
      </w:r>
      <w:proofErr w:type="spellEnd"/>
      <w:r w:rsidR="00B83471" w:rsidRPr="005C344B">
        <w:rPr>
          <w:rFonts w:asciiTheme="majorBidi" w:hAnsiTheme="majorBidi" w:cstheme="majorBidi"/>
        </w:rPr>
        <w:t xml:space="preserve"> in 2013</w:t>
      </w:r>
      <w:r w:rsidR="00C47B16" w:rsidRPr="005C344B">
        <w:rPr>
          <w:rFonts w:asciiTheme="majorBidi" w:hAnsiTheme="majorBidi" w:cstheme="majorBidi"/>
        </w:rPr>
        <w:t>.</w:t>
      </w:r>
    </w:p>
    <w:p w:rsidR="00C91A0D" w:rsidRPr="005C344B" w:rsidRDefault="00E83356" w:rsidP="00DD2100">
      <w:pPr>
        <w:pStyle w:val="NoSpacing"/>
        <w:numPr>
          <w:ilvl w:val="2"/>
          <w:numId w:val="18"/>
        </w:numPr>
        <w:spacing w:after="120" w:line="264" w:lineRule="auto"/>
        <w:ind w:left="284" w:hanging="142"/>
        <w:jc w:val="both"/>
        <w:rPr>
          <w:rFonts w:asciiTheme="majorBidi" w:hAnsiTheme="majorBidi" w:cstheme="majorBidi"/>
        </w:rPr>
      </w:pPr>
      <w:r w:rsidRPr="005C344B">
        <w:rPr>
          <w:rFonts w:asciiTheme="majorBidi" w:hAnsiTheme="majorBidi" w:cstheme="majorBidi"/>
        </w:rPr>
        <w:t>Production of Doubled Haploid (DH):  Efforts have been carried out to establish the DH work at</w:t>
      </w:r>
      <w:r w:rsidR="00790D37" w:rsidRPr="005C344B">
        <w:rPr>
          <w:rFonts w:asciiTheme="majorBidi" w:hAnsiTheme="majorBidi" w:cstheme="majorBidi"/>
        </w:rPr>
        <w:t xml:space="preserve"> Agricultural Genetic Engineering Research Institute</w:t>
      </w:r>
      <w:r w:rsidRPr="005C344B">
        <w:rPr>
          <w:rFonts w:asciiTheme="majorBidi" w:hAnsiTheme="majorBidi" w:cstheme="majorBidi"/>
        </w:rPr>
        <w:t xml:space="preserve"> </w:t>
      </w:r>
      <w:r w:rsidR="00790D37" w:rsidRPr="005C344B">
        <w:rPr>
          <w:rFonts w:asciiTheme="majorBidi" w:hAnsiTheme="majorBidi" w:cstheme="majorBidi"/>
        </w:rPr>
        <w:t>(</w:t>
      </w:r>
      <w:r w:rsidRPr="005C344B">
        <w:rPr>
          <w:rFonts w:asciiTheme="majorBidi" w:hAnsiTheme="majorBidi" w:cstheme="majorBidi"/>
        </w:rPr>
        <w:t>AGERI</w:t>
      </w:r>
      <w:r w:rsidR="00790D37" w:rsidRPr="005C344B">
        <w:rPr>
          <w:rFonts w:asciiTheme="majorBidi" w:hAnsiTheme="majorBidi" w:cstheme="majorBidi"/>
        </w:rPr>
        <w:t>)</w:t>
      </w:r>
      <w:r w:rsidRPr="005C344B">
        <w:rPr>
          <w:rFonts w:asciiTheme="majorBidi" w:hAnsiTheme="majorBidi" w:cstheme="majorBidi"/>
        </w:rPr>
        <w:t xml:space="preserve"> in Cairo, Egypt. The DH laboratory has been optimized during </w:t>
      </w:r>
      <w:r w:rsidR="009F0C3C" w:rsidRPr="005C344B">
        <w:rPr>
          <w:rFonts w:asciiTheme="majorBidi" w:hAnsiTheme="majorBidi" w:cstheme="majorBidi"/>
        </w:rPr>
        <w:t>2013</w:t>
      </w:r>
      <w:r w:rsidRPr="005C344B">
        <w:rPr>
          <w:rFonts w:asciiTheme="majorBidi" w:hAnsiTheme="majorBidi" w:cstheme="majorBidi"/>
        </w:rPr>
        <w:t xml:space="preserve"> by installing additional facilities. About 100 successful DH lines of spring wheat have been produced in such very trial phase. In addition, to this effort, currently the bread wheat program is establishing a DH laboratory at </w:t>
      </w:r>
      <w:proofErr w:type="spellStart"/>
      <w:r w:rsidRPr="005C344B">
        <w:rPr>
          <w:rFonts w:asciiTheme="majorBidi" w:hAnsiTheme="majorBidi" w:cstheme="majorBidi"/>
        </w:rPr>
        <w:t>Terbol</w:t>
      </w:r>
      <w:proofErr w:type="spellEnd"/>
      <w:r w:rsidRPr="005C344B">
        <w:rPr>
          <w:rFonts w:asciiTheme="majorBidi" w:hAnsiTheme="majorBidi" w:cstheme="majorBidi"/>
        </w:rPr>
        <w:t xml:space="preserve"> which could work both for spring and winter wheat. </w:t>
      </w:r>
    </w:p>
    <w:p w:rsidR="00C91A0D" w:rsidRPr="005C344B" w:rsidRDefault="00E83356" w:rsidP="00DD2100">
      <w:pPr>
        <w:pStyle w:val="NoSpacing"/>
        <w:numPr>
          <w:ilvl w:val="2"/>
          <w:numId w:val="18"/>
        </w:numPr>
        <w:spacing w:after="120" w:line="264" w:lineRule="auto"/>
        <w:ind w:left="284" w:hanging="142"/>
        <w:jc w:val="both"/>
        <w:rPr>
          <w:rFonts w:asciiTheme="majorBidi" w:hAnsiTheme="majorBidi" w:cstheme="majorBidi"/>
        </w:rPr>
      </w:pPr>
      <w:r w:rsidRPr="005C344B">
        <w:rPr>
          <w:rFonts w:asciiTheme="majorBidi" w:hAnsiTheme="majorBidi" w:cstheme="majorBidi"/>
        </w:rPr>
        <w:t xml:space="preserve">Marker Assisted Selection (MAS): About 600 elite genotypes and parental lines </w:t>
      </w:r>
      <w:r w:rsidR="00340246" w:rsidRPr="005C344B">
        <w:rPr>
          <w:rFonts w:asciiTheme="majorBidi" w:hAnsiTheme="majorBidi" w:cstheme="majorBidi"/>
        </w:rPr>
        <w:t>were</w:t>
      </w:r>
      <w:r w:rsidRPr="005C344B">
        <w:rPr>
          <w:rFonts w:asciiTheme="majorBidi" w:hAnsiTheme="majorBidi" w:cstheme="majorBidi"/>
        </w:rPr>
        <w:t xml:space="preserve"> characterized using diagnostic markers for different traits. Pyramiding of rust resistant genes based on previous data have been carried out and will continue during the 2014 season. Association mapping studies for heat and drought tolerance, yield potential and disease resistance have been carried out using RILs, DH lines and association panels. </w:t>
      </w:r>
    </w:p>
    <w:p w:rsidR="001C2A3C" w:rsidRPr="005C344B" w:rsidRDefault="00E83356" w:rsidP="00DD2100">
      <w:pPr>
        <w:pStyle w:val="NoSpacing"/>
        <w:numPr>
          <w:ilvl w:val="2"/>
          <w:numId w:val="18"/>
        </w:numPr>
        <w:spacing w:after="120" w:line="264" w:lineRule="auto"/>
        <w:ind w:left="284" w:hanging="142"/>
        <w:jc w:val="both"/>
        <w:rPr>
          <w:rFonts w:asciiTheme="majorBidi" w:hAnsiTheme="majorBidi" w:cstheme="majorBidi"/>
        </w:rPr>
      </w:pPr>
      <w:r w:rsidRPr="005C344B">
        <w:rPr>
          <w:rFonts w:asciiTheme="majorBidi" w:hAnsiTheme="majorBidi" w:cstheme="majorBidi"/>
        </w:rPr>
        <w:t xml:space="preserve">Preliminary and advanced </w:t>
      </w:r>
      <w:r w:rsidR="009F0C3C" w:rsidRPr="005C344B">
        <w:rPr>
          <w:rFonts w:asciiTheme="majorBidi" w:hAnsiTheme="majorBidi" w:cstheme="majorBidi"/>
        </w:rPr>
        <w:t xml:space="preserve">bread wheat </w:t>
      </w:r>
      <w:r w:rsidRPr="005C344B">
        <w:rPr>
          <w:rFonts w:asciiTheme="majorBidi" w:hAnsiTheme="majorBidi" w:cstheme="majorBidi"/>
        </w:rPr>
        <w:t xml:space="preserve">yield trials have been carried out at research stations of </w:t>
      </w:r>
      <w:proofErr w:type="spellStart"/>
      <w:r w:rsidRPr="005C344B">
        <w:rPr>
          <w:rFonts w:asciiTheme="majorBidi" w:hAnsiTheme="majorBidi" w:cstheme="majorBidi"/>
        </w:rPr>
        <w:t>Marchouch</w:t>
      </w:r>
      <w:proofErr w:type="spellEnd"/>
      <w:r w:rsidRPr="005C344B">
        <w:rPr>
          <w:rFonts w:asciiTheme="majorBidi" w:hAnsiTheme="majorBidi" w:cstheme="majorBidi"/>
        </w:rPr>
        <w:t xml:space="preserve"> (Morocco), </w:t>
      </w:r>
      <w:proofErr w:type="spellStart"/>
      <w:r w:rsidRPr="005C344B">
        <w:rPr>
          <w:rFonts w:asciiTheme="majorBidi" w:hAnsiTheme="majorBidi" w:cstheme="majorBidi"/>
        </w:rPr>
        <w:t>Terbol</w:t>
      </w:r>
      <w:proofErr w:type="spellEnd"/>
      <w:r w:rsidRPr="005C344B">
        <w:rPr>
          <w:rFonts w:asciiTheme="majorBidi" w:hAnsiTheme="majorBidi" w:cstheme="majorBidi"/>
        </w:rPr>
        <w:t xml:space="preserve"> and </w:t>
      </w:r>
      <w:proofErr w:type="spellStart"/>
      <w:r w:rsidRPr="005C344B">
        <w:rPr>
          <w:rFonts w:asciiTheme="majorBidi" w:hAnsiTheme="majorBidi" w:cstheme="majorBidi"/>
        </w:rPr>
        <w:t>Kheferdan</w:t>
      </w:r>
      <w:proofErr w:type="spellEnd"/>
      <w:r w:rsidRPr="005C344B">
        <w:rPr>
          <w:rFonts w:asciiTheme="majorBidi" w:hAnsiTheme="majorBidi" w:cstheme="majorBidi"/>
        </w:rPr>
        <w:t xml:space="preserve"> (Lebanon) and </w:t>
      </w:r>
      <w:proofErr w:type="spellStart"/>
      <w:proofErr w:type="gramStart"/>
      <w:r w:rsidRPr="005C344B">
        <w:rPr>
          <w:rFonts w:asciiTheme="majorBidi" w:hAnsiTheme="majorBidi" w:cstheme="majorBidi"/>
        </w:rPr>
        <w:t>Sids</w:t>
      </w:r>
      <w:proofErr w:type="spellEnd"/>
      <w:proofErr w:type="gramEnd"/>
      <w:r w:rsidRPr="005C344B">
        <w:rPr>
          <w:rFonts w:asciiTheme="majorBidi" w:hAnsiTheme="majorBidi" w:cstheme="majorBidi"/>
        </w:rPr>
        <w:t xml:space="preserve"> (Egypt)</w:t>
      </w:r>
      <w:r w:rsidR="009F0C3C" w:rsidRPr="005C344B">
        <w:rPr>
          <w:rFonts w:asciiTheme="majorBidi" w:hAnsiTheme="majorBidi" w:cstheme="majorBidi"/>
        </w:rPr>
        <w:t xml:space="preserve"> in 2013</w:t>
      </w:r>
      <w:r w:rsidRPr="005C344B">
        <w:rPr>
          <w:rFonts w:asciiTheme="majorBidi" w:hAnsiTheme="majorBidi" w:cstheme="majorBidi"/>
        </w:rPr>
        <w:t xml:space="preserve">. Highly significant differences were observed in grain yield performance among the genotypes. Mean grain yield at </w:t>
      </w:r>
      <w:proofErr w:type="spellStart"/>
      <w:r w:rsidRPr="005C344B">
        <w:rPr>
          <w:rFonts w:asciiTheme="majorBidi" w:hAnsiTheme="majorBidi" w:cstheme="majorBidi"/>
        </w:rPr>
        <w:t>Marchouch</w:t>
      </w:r>
      <w:proofErr w:type="spellEnd"/>
      <w:r w:rsidRPr="005C344B">
        <w:rPr>
          <w:rFonts w:asciiTheme="majorBidi" w:hAnsiTheme="majorBidi" w:cstheme="majorBidi"/>
        </w:rPr>
        <w:t xml:space="preserve"> ranged from 1.9 to 6.9 t/ha</w:t>
      </w:r>
      <w:r w:rsidR="002831F9" w:rsidRPr="005C344B">
        <w:rPr>
          <w:rFonts w:asciiTheme="majorBidi" w:hAnsiTheme="majorBidi" w:cstheme="majorBidi"/>
        </w:rPr>
        <w:t xml:space="preserve"> (</w:t>
      </w:r>
      <w:proofErr w:type="spellStart"/>
      <w:r w:rsidR="002831F9" w:rsidRPr="005C344B">
        <w:rPr>
          <w:rFonts w:asciiTheme="majorBidi" w:hAnsiTheme="majorBidi" w:cstheme="majorBidi"/>
        </w:rPr>
        <w:t>rainfed</w:t>
      </w:r>
      <w:proofErr w:type="spellEnd"/>
      <w:r w:rsidR="002831F9" w:rsidRPr="005C344B">
        <w:rPr>
          <w:rFonts w:asciiTheme="majorBidi" w:hAnsiTheme="majorBidi" w:cstheme="majorBidi"/>
        </w:rPr>
        <w:t>)</w:t>
      </w:r>
      <w:r w:rsidRPr="005C344B">
        <w:rPr>
          <w:rFonts w:asciiTheme="majorBidi" w:hAnsiTheme="majorBidi" w:cstheme="majorBidi"/>
        </w:rPr>
        <w:t xml:space="preserve">. The best genotypes at </w:t>
      </w:r>
      <w:proofErr w:type="spellStart"/>
      <w:r w:rsidRPr="005C344B">
        <w:rPr>
          <w:rFonts w:asciiTheme="majorBidi" w:hAnsiTheme="majorBidi" w:cstheme="majorBidi"/>
        </w:rPr>
        <w:t>Marchouch</w:t>
      </w:r>
      <w:proofErr w:type="spellEnd"/>
      <w:r w:rsidRPr="005C344B">
        <w:rPr>
          <w:rFonts w:asciiTheme="majorBidi" w:hAnsiTheme="majorBidi" w:cstheme="majorBidi"/>
        </w:rPr>
        <w:t xml:space="preserve"> station out yielded the commonly grown cultivar </w:t>
      </w:r>
      <w:proofErr w:type="spellStart"/>
      <w:r w:rsidRPr="005C344B">
        <w:rPr>
          <w:rFonts w:asciiTheme="majorBidi" w:hAnsiTheme="majorBidi" w:cstheme="majorBidi"/>
        </w:rPr>
        <w:t>Arrihane</w:t>
      </w:r>
      <w:proofErr w:type="spellEnd"/>
      <w:r w:rsidRPr="005C344B">
        <w:rPr>
          <w:rFonts w:asciiTheme="majorBidi" w:hAnsiTheme="majorBidi" w:cstheme="majorBidi"/>
        </w:rPr>
        <w:t xml:space="preserve"> by up to 31%. At </w:t>
      </w:r>
      <w:proofErr w:type="spellStart"/>
      <w:proofErr w:type="gramStart"/>
      <w:r w:rsidRPr="005C344B">
        <w:rPr>
          <w:rFonts w:asciiTheme="majorBidi" w:hAnsiTheme="majorBidi" w:cstheme="majorBidi"/>
        </w:rPr>
        <w:t>Sids</w:t>
      </w:r>
      <w:proofErr w:type="spellEnd"/>
      <w:proofErr w:type="gramEnd"/>
      <w:r w:rsidRPr="005C344B">
        <w:rPr>
          <w:rFonts w:asciiTheme="majorBidi" w:hAnsiTheme="majorBidi" w:cstheme="majorBidi"/>
        </w:rPr>
        <w:t xml:space="preserve"> station, mean grain yield was the highest and </w:t>
      </w:r>
      <w:r w:rsidRPr="005C344B">
        <w:rPr>
          <w:rFonts w:asciiTheme="majorBidi" w:hAnsiTheme="majorBidi" w:cstheme="majorBidi"/>
        </w:rPr>
        <w:lastRenderedPageBreak/>
        <w:t xml:space="preserve">ranged from 5-11 t/ha. Five lines yielded more than 10 t/ha and 9 yielded more the best Egyptian check </w:t>
      </w:r>
      <w:proofErr w:type="spellStart"/>
      <w:r w:rsidRPr="005C344B">
        <w:rPr>
          <w:rFonts w:asciiTheme="majorBidi" w:hAnsiTheme="majorBidi" w:cstheme="majorBidi"/>
        </w:rPr>
        <w:t>Misr</w:t>
      </w:r>
      <w:proofErr w:type="spellEnd"/>
      <w:r w:rsidRPr="005C344B">
        <w:rPr>
          <w:rFonts w:asciiTheme="majorBidi" w:hAnsiTheme="majorBidi" w:cstheme="majorBidi"/>
        </w:rPr>
        <w:t xml:space="preserve"> 1.</w:t>
      </w:r>
    </w:p>
    <w:p w:rsidR="00C947C4" w:rsidRPr="005C344B" w:rsidRDefault="00C947C4" w:rsidP="00DD2100">
      <w:pPr>
        <w:pStyle w:val="NoSpacing"/>
        <w:numPr>
          <w:ilvl w:val="0"/>
          <w:numId w:val="26"/>
        </w:numPr>
        <w:spacing w:after="120" w:line="264" w:lineRule="auto"/>
        <w:ind w:left="1418" w:hanging="284"/>
        <w:jc w:val="both"/>
        <w:rPr>
          <w:rFonts w:asciiTheme="majorBidi" w:hAnsiTheme="majorBidi" w:cstheme="majorBidi"/>
        </w:rPr>
      </w:pPr>
      <w:r w:rsidRPr="005C344B">
        <w:rPr>
          <w:rFonts w:asciiTheme="majorBidi" w:hAnsiTheme="majorBidi" w:cstheme="majorBidi"/>
          <w:i/>
          <w:iCs/>
        </w:rPr>
        <w:t xml:space="preserve">Food legumes </w:t>
      </w:r>
    </w:p>
    <w:p w:rsidR="00C947C4" w:rsidRPr="005C344B" w:rsidRDefault="00922E23" w:rsidP="00DD2100">
      <w:pPr>
        <w:pStyle w:val="NoSpacing"/>
        <w:numPr>
          <w:ilvl w:val="0"/>
          <w:numId w:val="20"/>
        </w:numPr>
        <w:spacing w:after="120" w:line="264" w:lineRule="auto"/>
        <w:ind w:left="284" w:hanging="142"/>
        <w:jc w:val="both"/>
        <w:rPr>
          <w:rFonts w:asciiTheme="majorBidi" w:hAnsiTheme="majorBidi" w:cstheme="majorBidi"/>
        </w:rPr>
      </w:pPr>
      <w:r w:rsidRPr="005C344B">
        <w:rPr>
          <w:rFonts w:asciiTheme="majorBidi" w:hAnsiTheme="majorBidi" w:cstheme="majorBidi"/>
        </w:rPr>
        <w:t>100</w:t>
      </w:r>
      <w:r w:rsidR="00AC625D" w:rsidRPr="005C344B">
        <w:rPr>
          <w:rFonts w:asciiTheme="majorBidi" w:hAnsiTheme="majorBidi" w:cstheme="majorBidi"/>
        </w:rPr>
        <w:t xml:space="preserve"> crosses of </w:t>
      </w:r>
      <w:proofErr w:type="spellStart"/>
      <w:r w:rsidR="00AC625D" w:rsidRPr="005C344B">
        <w:rPr>
          <w:rFonts w:asciiTheme="majorBidi" w:hAnsiTheme="majorBidi" w:cstheme="majorBidi"/>
        </w:rPr>
        <w:t>faba</w:t>
      </w:r>
      <w:proofErr w:type="spellEnd"/>
      <w:r w:rsidR="00AC625D" w:rsidRPr="005C344B">
        <w:rPr>
          <w:rFonts w:asciiTheme="majorBidi" w:hAnsiTheme="majorBidi" w:cstheme="majorBidi"/>
        </w:rPr>
        <w:t xml:space="preserve"> bean were </w:t>
      </w:r>
      <w:r w:rsidR="001E270F" w:rsidRPr="005C344B">
        <w:rPr>
          <w:rFonts w:asciiTheme="majorBidi" w:hAnsiTheme="majorBidi" w:cstheme="majorBidi"/>
        </w:rPr>
        <w:t xml:space="preserve">completed </w:t>
      </w:r>
      <w:r w:rsidR="00AC625D" w:rsidRPr="005C344B">
        <w:rPr>
          <w:rFonts w:asciiTheme="majorBidi" w:hAnsiTheme="majorBidi" w:cstheme="majorBidi"/>
        </w:rPr>
        <w:t xml:space="preserve">in 2013 in </w:t>
      </w:r>
      <w:proofErr w:type="spellStart"/>
      <w:r w:rsidR="00AC625D" w:rsidRPr="005C344B">
        <w:rPr>
          <w:rFonts w:asciiTheme="majorBidi" w:hAnsiTheme="majorBidi" w:cstheme="majorBidi"/>
        </w:rPr>
        <w:t>Terbol</w:t>
      </w:r>
      <w:proofErr w:type="spellEnd"/>
      <w:r w:rsidR="00AC625D" w:rsidRPr="005C344B">
        <w:rPr>
          <w:rFonts w:asciiTheme="majorBidi" w:hAnsiTheme="majorBidi" w:cstheme="majorBidi"/>
        </w:rPr>
        <w:t xml:space="preserve"> </w:t>
      </w:r>
      <w:r w:rsidR="001E270F" w:rsidRPr="005C344B">
        <w:rPr>
          <w:rFonts w:asciiTheme="majorBidi" w:hAnsiTheme="majorBidi" w:cstheme="majorBidi"/>
        </w:rPr>
        <w:t xml:space="preserve">mainly </w:t>
      </w:r>
      <w:r w:rsidR="00AC625D" w:rsidRPr="005C344B">
        <w:rPr>
          <w:rFonts w:asciiTheme="majorBidi" w:hAnsiTheme="majorBidi" w:cstheme="majorBidi"/>
        </w:rPr>
        <w:t>targeting</w:t>
      </w:r>
      <w:r w:rsidR="00340246" w:rsidRPr="005C344B">
        <w:rPr>
          <w:rFonts w:asciiTheme="majorBidi" w:hAnsiTheme="majorBidi" w:cstheme="majorBidi"/>
        </w:rPr>
        <w:t xml:space="preserve"> the project region. </w:t>
      </w:r>
      <w:r w:rsidR="00AC625D" w:rsidRPr="005C344B">
        <w:rPr>
          <w:rFonts w:asciiTheme="majorBidi" w:hAnsiTheme="majorBidi" w:cstheme="majorBidi"/>
        </w:rPr>
        <w:t>Twelve new lines resistan</w:t>
      </w:r>
      <w:r w:rsidR="00340246" w:rsidRPr="005C344B">
        <w:rPr>
          <w:rFonts w:asciiTheme="majorBidi" w:hAnsiTheme="majorBidi" w:cstheme="majorBidi"/>
        </w:rPr>
        <w:t xml:space="preserve">t </w:t>
      </w:r>
      <w:r w:rsidR="00AC625D" w:rsidRPr="005C344B">
        <w:rPr>
          <w:rFonts w:asciiTheme="majorBidi" w:hAnsiTheme="majorBidi" w:cstheme="majorBidi"/>
        </w:rPr>
        <w:t>to biotic and 12 new lines tolerant to abiotic stresses are included in the crossing bloc.</w:t>
      </w:r>
    </w:p>
    <w:p w:rsidR="00C947C4" w:rsidRPr="005C344B" w:rsidRDefault="00C947C4" w:rsidP="00DD2100">
      <w:pPr>
        <w:pStyle w:val="NoSpacing"/>
        <w:numPr>
          <w:ilvl w:val="0"/>
          <w:numId w:val="20"/>
        </w:numPr>
        <w:spacing w:after="120" w:line="264" w:lineRule="auto"/>
        <w:ind w:left="284" w:hanging="142"/>
        <w:jc w:val="both"/>
        <w:rPr>
          <w:rFonts w:asciiTheme="majorBidi" w:hAnsiTheme="majorBidi" w:cstheme="majorBidi"/>
        </w:rPr>
      </w:pPr>
      <w:r w:rsidRPr="005C344B">
        <w:rPr>
          <w:rFonts w:asciiTheme="majorBidi" w:hAnsiTheme="majorBidi" w:cstheme="majorBidi"/>
        </w:rPr>
        <w:t xml:space="preserve">50 crosses of chickpea for </w:t>
      </w:r>
      <w:proofErr w:type="spellStart"/>
      <w:r w:rsidRPr="005C344B">
        <w:rPr>
          <w:rFonts w:asciiTheme="majorBidi" w:hAnsiTheme="majorBidi" w:cstheme="majorBidi"/>
        </w:rPr>
        <w:t>Ascochyta</w:t>
      </w:r>
      <w:proofErr w:type="spellEnd"/>
      <w:r w:rsidRPr="005C344B">
        <w:rPr>
          <w:rFonts w:asciiTheme="majorBidi" w:hAnsiTheme="majorBidi" w:cstheme="majorBidi"/>
        </w:rPr>
        <w:t xml:space="preserve"> blight and </w:t>
      </w:r>
      <w:proofErr w:type="spellStart"/>
      <w:r w:rsidRPr="005C344B">
        <w:rPr>
          <w:rFonts w:asciiTheme="majorBidi" w:hAnsiTheme="majorBidi" w:cstheme="majorBidi"/>
        </w:rPr>
        <w:t>Fusarium</w:t>
      </w:r>
      <w:proofErr w:type="spellEnd"/>
      <w:r w:rsidRPr="005C344B">
        <w:rPr>
          <w:rFonts w:asciiTheme="majorBidi" w:hAnsiTheme="majorBidi" w:cstheme="majorBidi"/>
        </w:rPr>
        <w:t xml:space="preserve"> wilt resistance and drought and cold tolerance were done in </w:t>
      </w:r>
      <w:proofErr w:type="spellStart"/>
      <w:r w:rsidRPr="005C344B">
        <w:rPr>
          <w:rFonts w:asciiTheme="majorBidi" w:hAnsiTheme="majorBidi" w:cstheme="majorBidi"/>
        </w:rPr>
        <w:t>Terbol</w:t>
      </w:r>
      <w:proofErr w:type="spellEnd"/>
      <w:r w:rsidRPr="005C344B">
        <w:rPr>
          <w:rFonts w:asciiTheme="majorBidi" w:hAnsiTheme="majorBidi" w:cstheme="majorBidi"/>
        </w:rPr>
        <w:t xml:space="preserve">  in 2013</w:t>
      </w:r>
    </w:p>
    <w:p w:rsidR="00C947C4" w:rsidRPr="005C344B" w:rsidRDefault="00C947C4" w:rsidP="00DD2100">
      <w:pPr>
        <w:pStyle w:val="NoSpacing"/>
        <w:numPr>
          <w:ilvl w:val="0"/>
          <w:numId w:val="20"/>
        </w:numPr>
        <w:spacing w:after="120" w:line="264" w:lineRule="auto"/>
        <w:ind w:left="284" w:hanging="142"/>
        <w:jc w:val="both"/>
        <w:rPr>
          <w:rFonts w:asciiTheme="majorBidi" w:hAnsiTheme="majorBidi" w:cstheme="majorBidi"/>
        </w:rPr>
      </w:pPr>
      <w:r w:rsidRPr="005C344B">
        <w:rPr>
          <w:rFonts w:asciiTheme="majorBidi" w:hAnsiTheme="majorBidi" w:cstheme="majorBidi"/>
        </w:rPr>
        <w:t xml:space="preserve">Segregating materials </w:t>
      </w:r>
      <w:r w:rsidR="00E25C03" w:rsidRPr="005C344B">
        <w:rPr>
          <w:rFonts w:asciiTheme="majorBidi" w:hAnsiTheme="majorBidi" w:cstheme="majorBidi"/>
        </w:rPr>
        <w:t xml:space="preserve">of chickpea, lentil and </w:t>
      </w:r>
      <w:proofErr w:type="spellStart"/>
      <w:r w:rsidR="00E25C03" w:rsidRPr="005C344B">
        <w:rPr>
          <w:rFonts w:asciiTheme="majorBidi" w:hAnsiTheme="majorBidi" w:cstheme="majorBidi"/>
        </w:rPr>
        <w:t>faba</w:t>
      </w:r>
      <w:proofErr w:type="spellEnd"/>
      <w:r w:rsidR="00E25C03" w:rsidRPr="005C344B">
        <w:rPr>
          <w:rFonts w:asciiTheme="majorBidi" w:hAnsiTheme="majorBidi" w:cstheme="majorBidi"/>
        </w:rPr>
        <w:t xml:space="preserve"> bean </w:t>
      </w:r>
      <w:r w:rsidRPr="005C344B">
        <w:rPr>
          <w:rFonts w:asciiTheme="majorBidi" w:hAnsiTheme="majorBidi" w:cstheme="majorBidi"/>
        </w:rPr>
        <w:t xml:space="preserve">were advanced in </w:t>
      </w:r>
      <w:proofErr w:type="spellStart"/>
      <w:r w:rsidRPr="005C344B">
        <w:rPr>
          <w:rFonts w:asciiTheme="majorBidi" w:hAnsiTheme="majorBidi" w:cstheme="majorBidi"/>
        </w:rPr>
        <w:t>Terbol</w:t>
      </w:r>
      <w:proofErr w:type="spellEnd"/>
      <w:r w:rsidRPr="005C344B">
        <w:rPr>
          <w:rFonts w:asciiTheme="majorBidi" w:hAnsiTheme="majorBidi" w:cstheme="majorBidi"/>
        </w:rPr>
        <w:t xml:space="preserve"> in 2013. </w:t>
      </w:r>
    </w:p>
    <w:p w:rsidR="00C947C4" w:rsidRPr="005C344B" w:rsidRDefault="00C947C4" w:rsidP="00DD2100">
      <w:pPr>
        <w:pStyle w:val="NoSpacing"/>
        <w:numPr>
          <w:ilvl w:val="0"/>
          <w:numId w:val="20"/>
        </w:numPr>
        <w:spacing w:after="120" w:line="264" w:lineRule="auto"/>
        <w:ind w:left="284" w:hanging="142"/>
        <w:jc w:val="both"/>
        <w:rPr>
          <w:rFonts w:asciiTheme="majorBidi" w:hAnsiTheme="majorBidi" w:cstheme="majorBidi"/>
        </w:rPr>
      </w:pPr>
      <w:r w:rsidRPr="005C344B">
        <w:rPr>
          <w:rFonts w:asciiTheme="majorBidi" w:hAnsiTheme="majorBidi" w:cstheme="majorBidi"/>
        </w:rPr>
        <w:t xml:space="preserve">Lentil cold tolerance, drought tolerance, </w:t>
      </w:r>
      <w:proofErr w:type="spellStart"/>
      <w:r w:rsidRPr="005C344B">
        <w:rPr>
          <w:rFonts w:asciiTheme="majorBidi" w:hAnsiTheme="majorBidi" w:cstheme="majorBidi"/>
        </w:rPr>
        <w:t>Fusarium</w:t>
      </w:r>
      <w:proofErr w:type="spellEnd"/>
      <w:r w:rsidRPr="005C344B">
        <w:rPr>
          <w:rFonts w:asciiTheme="majorBidi" w:hAnsiTheme="majorBidi" w:cstheme="majorBidi"/>
        </w:rPr>
        <w:t xml:space="preserve"> wilt, Rust, </w:t>
      </w:r>
      <w:proofErr w:type="spellStart"/>
      <w:r w:rsidRPr="005C344B">
        <w:rPr>
          <w:rFonts w:asciiTheme="majorBidi" w:hAnsiTheme="majorBidi" w:cstheme="majorBidi"/>
        </w:rPr>
        <w:t>Ascochyta</w:t>
      </w:r>
      <w:proofErr w:type="spellEnd"/>
      <w:r w:rsidRPr="005C344B">
        <w:rPr>
          <w:rFonts w:asciiTheme="majorBidi" w:hAnsiTheme="majorBidi" w:cstheme="majorBidi"/>
        </w:rPr>
        <w:t xml:space="preserve"> blight and micro nutrient nurseries </w:t>
      </w:r>
      <w:r w:rsidR="001A532F" w:rsidRPr="005C344B">
        <w:rPr>
          <w:rFonts w:asciiTheme="majorBidi" w:hAnsiTheme="majorBidi" w:cstheme="majorBidi"/>
        </w:rPr>
        <w:t>were</w:t>
      </w:r>
      <w:r w:rsidRPr="005C344B">
        <w:rPr>
          <w:rFonts w:asciiTheme="majorBidi" w:hAnsiTheme="majorBidi" w:cstheme="majorBidi"/>
        </w:rPr>
        <w:t xml:space="preserve"> sent in 2013 to several partners in WANA region for evaluation.</w:t>
      </w:r>
    </w:p>
    <w:p w:rsidR="006A5979" w:rsidRPr="005C344B" w:rsidRDefault="006A5979" w:rsidP="00DD2100">
      <w:pPr>
        <w:pStyle w:val="NoSpacing"/>
        <w:numPr>
          <w:ilvl w:val="0"/>
          <w:numId w:val="20"/>
        </w:numPr>
        <w:spacing w:after="120" w:line="264" w:lineRule="auto"/>
        <w:ind w:left="284" w:hanging="142"/>
        <w:jc w:val="both"/>
        <w:rPr>
          <w:rFonts w:asciiTheme="majorBidi" w:hAnsiTheme="majorBidi" w:cstheme="majorBidi"/>
        </w:rPr>
      </w:pPr>
      <w:proofErr w:type="spellStart"/>
      <w:r w:rsidRPr="005C344B">
        <w:rPr>
          <w:rFonts w:asciiTheme="majorBidi" w:hAnsiTheme="majorBidi" w:cstheme="majorBidi"/>
        </w:rPr>
        <w:t>Faba</w:t>
      </w:r>
      <w:proofErr w:type="spellEnd"/>
      <w:r w:rsidRPr="005C344B">
        <w:rPr>
          <w:rFonts w:asciiTheme="majorBidi" w:hAnsiTheme="majorBidi" w:cstheme="majorBidi"/>
        </w:rPr>
        <w:t xml:space="preserve"> bean </w:t>
      </w:r>
      <w:proofErr w:type="spellStart"/>
      <w:r w:rsidRPr="005C344B">
        <w:rPr>
          <w:rFonts w:asciiTheme="majorBidi" w:hAnsiTheme="majorBidi" w:cstheme="majorBidi"/>
        </w:rPr>
        <w:t>Orobanche</w:t>
      </w:r>
      <w:proofErr w:type="spellEnd"/>
      <w:r w:rsidRPr="005C344B">
        <w:rPr>
          <w:rFonts w:asciiTheme="majorBidi" w:hAnsiTheme="majorBidi" w:cstheme="majorBidi"/>
        </w:rPr>
        <w:t xml:space="preserve">, chocolate spot, </w:t>
      </w:r>
      <w:proofErr w:type="spellStart"/>
      <w:r w:rsidRPr="005C344B">
        <w:rPr>
          <w:rFonts w:asciiTheme="majorBidi" w:hAnsiTheme="majorBidi" w:cstheme="majorBidi"/>
        </w:rPr>
        <w:t>ascochyta</w:t>
      </w:r>
      <w:proofErr w:type="spellEnd"/>
      <w:r w:rsidRPr="005C344B">
        <w:rPr>
          <w:rFonts w:asciiTheme="majorBidi" w:hAnsiTheme="majorBidi" w:cstheme="majorBidi"/>
        </w:rPr>
        <w:t xml:space="preserve"> blight, low tannin, and other </w:t>
      </w:r>
      <w:proofErr w:type="spellStart"/>
      <w:r w:rsidRPr="005C344B">
        <w:rPr>
          <w:rFonts w:asciiTheme="majorBidi" w:hAnsiTheme="majorBidi" w:cstheme="majorBidi"/>
        </w:rPr>
        <w:t>Faba</w:t>
      </w:r>
      <w:proofErr w:type="spellEnd"/>
      <w:r w:rsidRPr="005C344B">
        <w:rPr>
          <w:rFonts w:asciiTheme="majorBidi" w:hAnsiTheme="majorBidi" w:cstheme="majorBidi"/>
        </w:rPr>
        <w:t xml:space="preserve"> bean yield trials were sent in 2013 to partners in WANA region for evaluation</w:t>
      </w:r>
    </w:p>
    <w:p w:rsidR="006A5979" w:rsidRPr="005C344B" w:rsidRDefault="006A5979" w:rsidP="00DD2100">
      <w:pPr>
        <w:pStyle w:val="NoSpacing"/>
        <w:numPr>
          <w:ilvl w:val="0"/>
          <w:numId w:val="20"/>
        </w:numPr>
        <w:spacing w:after="120" w:line="264" w:lineRule="auto"/>
        <w:ind w:left="284" w:hanging="142"/>
        <w:jc w:val="both"/>
        <w:rPr>
          <w:rFonts w:asciiTheme="majorBidi" w:hAnsiTheme="majorBidi" w:cstheme="majorBidi"/>
        </w:rPr>
      </w:pPr>
      <w:r w:rsidRPr="005C344B">
        <w:rPr>
          <w:rFonts w:asciiTheme="majorBidi" w:hAnsiTheme="majorBidi" w:cstheme="majorBidi"/>
        </w:rPr>
        <w:t xml:space="preserve">Chickpea </w:t>
      </w:r>
      <w:proofErr w:type="spellStart"/>
      <w:r w:rsidRPr="005C344B">
        <w:rPr>
          <w:rFonts w:asciiTheme="majorBidi" w:hAnsiTheme="majorBidi" w:cstheme="majorBidi"/>
        </w:rPr>
        <w:t>ascochyta</w:t>
      </w:r>
      <w:proofErr w:type="spellEnd"/>
      <w:r w:rsidRPr="005C344B">
        <w:rPr>
          <w:rFonts w:asciiTheme="majorBidi" w:hAnsiTheme="majorBidi" w:cstheme="majorBidi"/>
        </w:rPr>
        <w:t xml:space="preserve"> blight, </w:t>
      </w:r>
      <w:proofErr w:type="spellStart"/>
      <w:r w:rsidRPr="005C344B">
        <w:rPr>
          <w:rFonts w:asciiTheme="majorBidi" w:hAnsiTheme="majorBidi" w:cstheme="majorBidi"/>
        </w:rPr>
        <w:t>fusarium</w:t>
      </w:r>
      <w:proofErr w:type="spellEnd"/>
      <w:r w:rsidRPr="005C344B">
        <w:rPr>
          <w:rFonts w:asciiTheme="majorBidi" w:hAnsiTheme="majorBidi" w:cstheme="majorBidi"/>
        </w:rPr>
        <w:t xml:space="preserve"> wilt, adaptation and yield trials where sent in 2013 to partners in WANA region for evaluation.   </w:t>
      </w:r>
    </w:p>
    <w:p w:rsidR="007A3E24" w:rsidRPr="005C344B" w:rsidRDefault="007A3E24" w:rsidP="00DD2100">
      <w:pPr>
        <w:pStyle w:val="NoSpacing"/>
        <w:numPr>
          <w:ilvl w:val="0"/>
          <w:numId w:val="14"/>
        </w:numPr>
        <w:spacing w:after="120" w:line="264" w:lineRule="auto"/>
        <w:ind w:left="709" w:hanging="142"/>
        <w:jc w:val="both"/>
        <w:rPr>
          <w:rFonts w:asciiTheme="majorBidi" w:hAnsiTheme="majorBidi" w:cstheme="majorBidi"/>
        </w:rPr>
      </w:pPr>
      <w:r w:rsidRPr="005C344B">
        <w:rPr>
          <w:rFonts w:asciiTheme="majorBidi" w:hAnsiTheme="majorBidi" w:cstheme="majorBidi"/>
        </w:rPr>
        <w:t>Screening for abiotic stresses (drought, heat, and cold)</w:t>
      </w:r>
    </w:p>
    <w:p w:rsidR="00CB6602" w:rsidRPr="005C344B" w:rsidRDefault="001C2A3C" w:rsidP="00DD2100">
      <w:pPr>
        <w:pStyle w:val="NoSpacing"/>
        <w:numPr>
          <w:ilvl w:val="2"/>
          <w:numId w:val="18"/>
        </w:numPr>
        <w:spacing w:after="120" w:line="264" w:lineRule="auto"/>
        <w:ind w:left="284" w:hanging="142"/>
        <w:jc w:val="both"/>
        <w:rPr>
          <w:rFonts w:asciiTheme="majorBidi" w:hAnsiTheme="majorBidi" w:cstheme="majorBidi"/>
        </w:rPr>
      </w:pPr>
      <w:r w:rsidRPr="005C344B">
        <w:rPr>
          <w:rFonts w:asciiTheme="majorBidi" w:hAnsiTheme="majorBidi" w:cstheme="majorBidi"/>
        </w:rPr>
        <w:t>Yield performance of 60 elite spring bread wheat genotypes under irrigation (</w:t>
      </w:r>
      <w:proofErr w:type="spellStart"/>
      <w:r w:rsidRPr="005C344B">
        <w:rPr>
          <w:rFonts w:asciiTheme="majorBidi" w:hAnsiTheme="majorBidi" w:cstheme="majorBidi"/>
        </w:rPr>
        <w:t>Terbol</w:t>
      </w:r>
      <w:proofErr w:type="spellEnd"/>
      <w:r w:rsidRPr="005C344B">
        <w:rPr>
          <w:rFonts w:asciiTheme="majorBidi" w:hAnsiTheme="majorBidi" w:cstheme="majorBidi"/>
        </w:rPr>
        <w:t xml:space="preserve">) and </w:t>
      </w:r>
      <w:proofErr w:type="spellStart"/>
      <w:r w:rsidRPr="005C344B">
        <w:rPr>
          <w:rFonts w:asciiTheme="majorBidi" w:hAnsiTheme="majorBidi" w:cstheme="majorBidi"/>
        </w:rPr>
        <w:t>rainfed</w:t>
      </w:r>
      <w:proofErr w:type="spellEnd"/>
      <w:r w:rsidRPr="005C344B">
        <w:rPr>
          <w:rFonts w:asciiTheme="majorBidi" w:hAnsiTheme="majorBidi" w:cstheme="majorBidi"/>
        </w:rPr>
        <w:t xml:space="preserve"> (</w:t>
      </w:r>
      <w:proofErr w:type="spellStart"/>
      <w:r w:rsidRPr="005C344B">
        <w:rPr>
          <w:rFonts w:asciiTheme="majorBidi" w:hAnsiTheme="majorBidi" w:cstheme="majorBidi"/>
        </w:rPr>
        <w:t>Keferdan</w:t>
      </w:r>
      <w:proofErr w:type="spellEnd"/>
      <w:r w:rsidRPr="005C344B">
        <w:rPr>
          <w:rFonts w:asciiTheme="majorBidi" w:hAnsiTheme="majorBidi" w:cstheme="majorBidi"/>
        </w:rPr>
        <w:t xml:space="preserve">) stations (Lebanon) during 2013 season was studied. At </w:t>
      </w:r>
      <w:proofErr w:type="spellStart"/>
      <w:r w:rsidRPr="005C344B">
        <w:rPr>
          <w:rFonts w:asciiTheme="majorBidi" w:hAnsiTheme="majorBidi" w:cstheme="majorBidi"/>
        </w:rPr>
        <w:t>Terbol</w:t>
      </w:r>
      <w:proofErr w:type="spellEnd"/>
      <w:r w:rsidRPr="005C344B">
        <w:rPr>
          <w:rFonts w:asciiTheme="majorBidi" w:hAnsiTheme="majorBidi" w:cstheme="majorBidi"/>
        </w:rPr>
        <w:t xml:space="preserve">, grain yield ranged between 2.5-7.6 t/ha while at </w:t>
      </w:r>
      <w:proofErr w:type="spellStart"/>
      <w:r w:rsidRPr="005C344B">
        <w:rPr>
          <w:rFonts w:asciiTheme="majorBidi" w:hAnsiTheme="majorBidi" w:cstheme="majorBidi"/>
        </w:rPr>
        <w:t>Kheferdan</w:t>
      </w:r>
      <w:proofErr w:type="spellEnd"/>
      <w:r w:rsidRPr="005C344B">
        <w:rPr>
          <w:rFonts w:asciiTheme="majorBidi" w:hAnsiTheme="majorBidi" w:cstheme="majorBidi"/>
        </w:rPr>
        <w:t xml:space="preserve">, the yield ranged from 1.5 t/ha to 5 t/ha. Genotypes such as #10 (HAALA-34), #43 (MOUKA-4/RAYON), and #60 (QAFZAH-33*2/SALSAL-2) are among the best high yielding genotypes both at </w:t>
      </w:r>
      <w:proofErr w:type="spellStart"/>
      <w:r w:rsidRPr="005C344B">
        <w:rPr>
          <w:rFonts w:asciiTheme="majorBidi" w:hAnsiTheme="majorBidi" w:cstheme="majorBidi"/>
        </w:rPr>
        <w:t>Terbol</w:t>
      </w:r>
      <w:proofErr w:type="spellEnd"/>
      <w:r w:rsidRPr="005C344B">
        <w:rPr>
          <w:rFonts w:asciiTheme="majorBidi" w:hAnsiTheme="majorBidi" w:cstheme="majorBidi"/>
        </w:rPr>
        <w:t xml:space="preserve"> and </w:t>
      </w:r>
      <w:proofErr w:type="spellStart"/>
      <w:r w:rsidRPr="005C344B">
        <w:rPr>
          <w:rFonts w:asciiTheme="majorBidi" w:hAnsiTheme="majorBidi" w:cstheme="majorBidi"/>
        </w:rPr>
        <w:t>Keferdan</w:t>
      </w:r>
      <w:proofErr w:type="spellEnd"/>
      <w:r w:rsidRPr="005C344B">
        <w:rPr>
          <w:rFonts w:asciiTheme="majorBidi" w:hAnsiTheme="majorBidi" w:cstheme="majorBidi"/>
        </w:rPr>
        <w:t xml:space="preserve"> locations indicating that they do have both drought tolerance and high yield potential.</w:t>
      </w:r>
    </w:p>
    <w:p w:rsidR="00CB6602" w:rsidRPr="005C344B" w:rsidRDefault="00EA186D" w:rsidP="00DD2100">
      <w:pPr>
        <w:pStyle w:val="NoSpacing"/>
        <w:numPr>
          <w:ilvl w:val="2"/>
          <w:numId w:val="18"/>
        </w:numPr>
        <w:spacing w:after="120" w:line="264" w:lineRule="auto"/>
        <w:ind w:left="284" w:hanging="142"/>
        <w:jc w:val="both"/>
        <w:rPr>
          <w:rFonts w:asciiTheme="majorBidi" w:hAnsiTheme="majorBidi" w:cstheme="majorBidi"/>
        </w:rPr>
      </w:pPr>
      <w:r w:rsidRPr="005C344B">
        <w:rPr>
          <w:rFonts w:asciiTheme="majorBidi" w:hAnsiTheme="majorBidi" w:cstheme="majorBidi"/>
        </w:rPr>
        <w:t>600</w:t>
      </w:r>
      <w:r w:rsidR="00AC625D" w:rsidRPr="005C344B">
        <w:rPr>
          <w:rFonts w:asciiTheme="majorBidi" w:hAnsiTheme="majorBidi" w:cstheme="majorBidi"/>
        </w:rPr>
        <w:t xml:space="preserve"> </w:t>
      </w:r>
      <w:proofErr w:type="spellStart"/>
      <w:r w:rsidR="003928EF" w:rsidRPr="005C344B">
        <w:rPr>
          <w:rFonts w:asciiTheme="majorBidi" w:hAnsiTheme="majorBidi" w:cstheme="majorBidi"/>
        </w:rPr>
        <w:t>faba</w:t>
      </w:r>
      <w:proofErr w:type="spellEnd"/>
      <w:r w:rsidR="003928EF" w:rsidRPr="005C344B">
        <w:rPr>
          <w:rFonts w:asciiTheme="majorBidi" w:hAnsiTheme="majorBidi" w:cstheme="majorBidi"/>
        </w:rPr>
        <w:t xml:space="preserve"> bean </w:t>
      </w:r>
      <w:r w:rsidR="00AC625D" w:rsidRPr="005C344B">
        <w:rPr>
          <w:rFonts w:asciiTheme="majorBidi" w:hAnsiTheme="majorBidi" w:cstheme="majorBidi"/>
        </w:rPr>
        <w:t xml:space="preserve">lines were screened for heat tolerance </w:t>
      </w:r>
      <w:r w:rsidR="00381152" w:rsidRPr="005C344B">
        <w:rPr>
          <w:rFonts w:asciiTheme="majorBidi" w:hAnsiTheme="majorBidi" w:cstheme="majorBidi"/>
        </w:rPr>
        <w:t xml:space="preserve">in off-season in </w:t>
      </w:r>
      <w:proofErr w:type="spellStart"/>
      <w:r w:rsidR="00381152" w:rsidRPr="005C344B">
        <w:rPr>
          <w:rFonts w:asciiTheme="majorBidi" w:hAnsiTheme="majorBidi" w:cstheme="majorBidi"/>
        </w:rPr>
        <w:t>Terbol</w:t>
      </w:r>
      <w:proofErr w:type="spellEnd"/>
      <w:r w:rsidR="00381152" w:rsidRPr="005C344B">
        <w:rPr>
          <w:rFonts w:asciiTheme="majorBidi" w:hAnsiTheme="majorBidi" w:cstheme="majorBidi"/>
        </w:rPr>
        <w:t xml:space="preserve"> in 2013, 3</w:t>
      </w:r>
      <w:r w:rsidR="00AC625D" w:rsidRPr="005C344B">
        <w:rPr>
          <w:rFonts w:asciiTheme="majorBidi" w:hAnsiTheme="majorBidi" w:cstheme="majorBidi"/>
        </w:rPr>
        <w:t xml:space="preserve">0 </w:t>
      </w:r>
      <w:r w:rsidR="00790D37" w:rsidRPr="005C344B">
        <w:rPr>
          <w:rFonts w:asciiTheme="majorBidi" w:hAnsiTheme="majorBidi" w:cstheme="majorBidi"/>
        </w:rPr>
        <w:t xml:space="preserve">lines </w:t>
      </w:r>
      <w:r w:rsidR="003928EF" w:rsidRPr="005C344B">
        <w:rPr>
          <w:rFonts w:asciiTheme="majorBidi" w:hAnsiTheme="majorBidi" w:cstheme="majorBidi"/>
        </w:rPr>
        <w:t xml:space="preserve">were </w:t>
      </w:r>
      <w:r w:rsidR="00381152" w:rsidRPr="005C344B">
        <w:rPr>
          <w:rFonts w:asciiTheme="majorBidi" w:hAnsiTheme="majorBidi" w:cstheme="majorBidi"/>
        </w:rPr>
        <w:t>selected</w:t>
      </w:r>
      <w:r w:rsidR="003928EF" w:rsidRPr="005C344B">
        <w:rPr>
          <w:rFonts w:asciiTheme="majorBidi" w:hAnsiTheme="majorBidi" w:cstheme="majorBidi"/>
        </w:rPr>
        <w:t>. Furthermore, 300 single plant</w:t>
      </w:r>
      <w:r w:rsidR="00056151" w:rsidRPr="005C344B">
        <w:rPr>
          <w:rFonts w:asciiTheme="majorBidi" w:hAnsiTheme="majorBidi" w:cstheme="majorBidi"/>
        </w:rPr>
        <w:t>s</w:t>
      </w:r>
      <w:r w:rsidR="003928EF" w:rsidRPr="005C344B">
        <w:rPr>
          <w:rFonts w:asciiTheme="majorBidi" w:hAnsiTheme="majorBidi" w:cstheme="majorBidi"/>
        </w:rPr>
        <w:t xml:space="preserve"> were selected for heat and drought tolerance</w:t>
      </w:r>
      <w:r w:rsidR="00CB6602" w:rsidRPr="005C344B">
        <w:rPr>
          <w:rFonts w:asciiTheme="majorBidi" w:hAnsiTheme="majorBidi" w:cstheme="majorBidi"/>
        </w:rPr>
        <w:t>.</w:t>
      </w:r>
    </w:p>
    <w:p w:rsidR="00CB6602" w:rsidRPr="005C344B" w:rsidRDefault="009F0C3C" w:rsidP="00DD2100">
      <w:pPr>
        <w:pStyle w:val="NoSpacing"/>
        <w:numPr>
          <w:ilvl w:val="2"/>
          <w:numId w:val="18"/>
        </w:numPr>
        <w:spacing w:after="120" w:line="264" w:lineRule="auto"/>
        <w:ind w:left="284" w:hanging="142"/>
        <w:jc w:val="both"/>
        <w:rPr>
          <w:rFonts w:asciiTheme="majorBidi" w:hAnsiTheme="majorBidi" w:cstheme="majorBidi"/>
        </w:rPr>
      </w:pPr>
      <w:r w:rsidRPr="005C344B">
        <w:rPr>
          <w:rFonts w:asciiTheme="majorBidi" w:hAnsiTheme="majorBidi" w:cstheme="majorBidi"/>
        </w:rPr>
        <w:t>600</w:t>
      </w:r>
      <w:r w:rsidR="003928EF" w:rsidRPr="005C344B">
        <w:rPr>
          <w:rFonts w:asciiTheme="majorBidi" w:hAnsiTheme="majorBidi" w:cstheme="majorBidi"/>
        </w:rPr>
        <w:t xml:space="preserve"> </w:t>
      </w:r>
      <w:proofErr w:type="spellStart"/>
      <w:r w:rsidR="003928EF" w:rsidRPr="005C344B">
        <w:rPr>
          <w:rFonts w:asciiTheme="majorBidi" w:hAnsiTheme="majorBidi" w:cstheme="majorBidi"/>
        </w:rPr>
        <w:t>faba</w:t>
      </w:r>
      <w:proofErr w:type="spellEnd"/>
      <w:r w:rsidR="003928EF" w:rsidRPr="005C344B">
        <w:rPr>
          <w:rFonts w:asciiTheme="majorBidi" w:hAnsiTheme="majorBidi" w:cstheme="majorBidi"/>
        </w:rPr>
        <w:t xml:space="preserve"> bean lines were screened for cold tolerance out 30 single plants were selected in 2012/13 winter season. </w:t>
      </w:r>
    </w:p>
    <w:p w:rsidR="00CB6602" w:rsidRPr="005C344B" w:rsidRDefault="002A7C8E" w:rsidP="00DD2100">
      <w:pPr>
        <w:pStyle w:val="NoSpacing"/>
        <w:numPr>
          <w:ilvl w:val="2"/>
          <w:numId w:val="18"/>
        </w:numPr>
        <w:spacing w:after="120" w:line="264" w:lineRule="auto"/>
        <w:ind w:left="284" w:hanging="142"/>
        <w:jc w:val="both"/>
        <w:rPr>
          <w:rFonts w:asciiTheme="majorBidi" w:hAnsiTheme="majorBidi" w:cstheme="majorBidi"/>
        </w:rPr>
      </w:pPr>
      <w:r w:rsidRPr="005C344B">
        <w:rPr>
          <w:rFonts w:asciiTheme="majorBidi" w:hAnsiTheme="majorBidi" w:cstheme="majorBidi"/>
        </w:rPr>
        <w:t>50</w:t>
      </w:r>
      <w:r w:rsidR="003928EF" w:rsidRPr="005C344B">
        <w:rPr>
          <w:rFonts w:asciiTheme="majorBidi" w:hAnsiTheme="majorBidi" w:cstheme="majorBidi"/>
        </w:rPr>
        <w:t xml:space="preserve"> </w:t>
      </w:r>
      <w:proofErr w:type="spellStart"/>
      <w:r w:rsidR="00381152" w:rsidRPr="005C344B">
        <w:rPr>
          <w:rFonts w:asciiTheme="majorBidi" w:hAnsiTheme="majorBidi" w:cstheme="majorBidi"/>
        </w:rPr>
        <w:t>faba</w:t>
      </w:r>
      <w:proofErr w:type="spellEnd"/>
      <w:r w:rsidR="00381152" w:rsidRPr="005C344B">
        <w:rPr>
          <w:rFonts w:asciiTheme="majorBidi" w:hAnsiTheme="majorBidi" w:cstheme="majorBidi"/>
        </w:rPr>
        <w:t xml:space="preserve"> bean </w:t>
      </w:r>
      <w:r w:rsidR="003928EF" w:rsidRPr="005C344B">
        <w:rPr>
          <w:rFonts w:asciiTheme="majorBidi" w:hAnsiTheme="majorBidi" w:cstheme="majorBidi"/>
        </w:rPr>
        <w:t xml:space="preserve">lines tested </w:t>
      </w:r>
      <w:r w:rsidR="007A3E24" w:rsidRPr="005C344B">
        <w:rPr>
          <w:rFonts w:asciiTheme="majorBidi" w:hAnsiTheme="majorBidi" w:cstheme="majorBidi"/>
        </w:rPr>
        <w:t xml:space="preserve">for heat tolerance </w:t>
      </w:r>
      <w:r w:rsidR="003928EF" w:rsidRPr="005C344B">
        <w:rPr>
          <w:rFonts w:asciiTheme="majorBidi" w:hAnsiTheme="majorBidi" w:cstheme="majorBidi"/>
        </w:rPr>
        <w:t xml:space="preserve">in Sudan in 2012/13 season, </w:t>
      </w:r>
      <w:r w:rsidR="001A532F" w:rsidRPr="005C344B">
        <w:rPr>
          <w:rFonts w:asciiTheme="majorBidi" w:hAnsiTheme="majorBidi" w:cstheme="majorBidi"/>
        </w:rPr>
        <w:t>seven</w:t>
      </w:r>
      <w:r w:rsidR="003928EF" w:rsidRPr="005C344B">
        <w:rPr>
          <w:rFonts w:asciiTheme="majorBidi" w:hAnsiTheme="majorBidi" w:cstheme="majorBidi"/>
        </w:rPr>
        <w:t xml:space="preserve"> of them showed good tolerance to high temperature.</w:t>
      </w:r>
    </w:p>
    <w:p w:rsidR="00CB6602" w:rsidRPr="005C344B" w:rsidRDefault="001C2A3C" w:rsidP="00DD2100">
      <w:pPr>
        <w:pStyle w:val="NoSpacing"/>
        <w:numPr>
          <w:ilvl w:val="2"/>
          <w:numId w:val="18"/>
        </w:numPr>
        <w:spacing w:after="120" w:line="264" w:lineRule="auto"/>
        <w:ind w:left="284" w:hanging="142"/>
        <w:jc w:val="both"/>
        <w:rPr>
          <w:rFonts w:asciiTheme="majorBidi" w:hAnsiTheme="majorBidi" w:cstheme="majorBidi"/>
        </w:rPr>
      </w:pPr>
      <w:r w:rsidRPr="005C344B">
        <w:rPr>
          <w:rFonts w:asciiTheme="majorBidi" w:hAnsiTheme="majorBidi" w:cstheme="majorBidi"/>
        </w:rPr>
        <w:t>Heat tolerant lentil genotypes including ILL4479, ILL7981 and ILL8007 originated from Yemen, ICARDA and Bangladesh respectively, were identified and will be included in the crossing bloc.</w:t>
      </w:r>
    </w:p>
    <w:p w:rsidR="001C2A3C" w:rsidRPr="005C344B" w:rsidRDefault="001C2A3C" w:rsidP="00DD2100">
      <w:pPr>
        <w:pStyle w:val="NoSpacing"/>
        <w:numPr>
          <w:ilvl w:val="2"/>
          <w:numId w:val="18"/>
        </w:numPr>
        <w:spacing w:after="120" w:line="264" w:lineRule="auto"/>
        <w:ind w:left="284" w:hanging="142"/>
        <w:jc w:val="both"/>
        <w:rPr>
          <w:rFonts w:asciiTheme="majorBidi" w:hAnsiTheme="majorBidi" w:cstheme="majorBidi"/>
        </w:rPr>
      </w:pPr>
      <w:r w:rsidRPr="005C344B">
        <w:rPr>
          <w:rFonts w:asciiTheme="majorBidi" w:hAnsiTheme="majorBidi" w:cstheme="majorBidi"/>
        </w:rPr>
        <w:t xml:space="preserve">Lentil </w:t>
      </w:r>
      <w:r w:rsidR="004561ED" w:rsidRPr="005C344B">
        <w:rPr>
          <w:rFonts w:asciiTheme="majorBidi" w:hAnsiTheme="majorBidi" w:cstheme="majorBidi"/>
        </w:rPr>
        <w:t xml:space="preserve">advanced lines </w:t>
      </w:r>
      <w:r w:rsidRPr="005C344B">
        <w:rPr>
          <w:rFonts w:asciiTheme="majorBidi" w:hAnsiTheme="majorBidi" w:cstheme="majorBidi"/>
        </w:rPr>
        <w:t xml:space="preserve">FLIP2011-17L and FLIP2011-41L have </w:t>
      </w:r>
      <w:r w:rsidR="004561ED" w:rsidRPr="005C344B">
        <w:rPr>
          <w:rFonts w:asciiTheme="majorBidi" w:hAnsiTheme="majorBidi" w:cstheme="majorBidi"/>
        </w:rPr>
        <w:t>shown</w:t>
      </w:r>
      <w:r w:rsidRPr="005C344B">
        <w:rPr>
          <w:rFonts w:asciiTheme="majorBidi" w:hAnsiTheme="majorBidi" w:cstheme="majorBidi"/>
        </w:rPr>
        <w:t xml:space="preserve"> good performance under Sudanese conditions (high temperature).</w:t>
      </w:r>
    </w:p>
    <w:p w:rsidR="007A3E24" w:rsidRPr="005C344B" w:rsidRDefault="007A3E24" w:rsidP="00DD2100">
      <w:pPr>
        <w:pStyle w:val="NoSpacing"/>
        <w:numPr>
          <w:ilvl w:val="0"/>
          <w:numId w:val="14"/>
        </w:numPr>
        <w:spacing w:after="120" w:line="264" w:lineRule="auto"/>
        <w:ind w:left="851" w:hanging="142"/>
        <w:jc w:val="both"/>
        <w:rPr>
          <w:rFonts w:asciiTheme="majorBidi" w:hAnsiTheme="majorBidi" w:cstheme="majorBidi"/>
        </w:rPr>
      </w:pPr>
      <w:r w:rsidRPr="005C344B">
        <w:rPr>
          <w:rFonts w:asciiTheme="majorBidi" w:hAnsiTheme="majorBidi" w:cstheme="majorBidi"/>
        </w:rPr>
        <w:t>Screen</w:t>
      </w:r>
      <w:r w:rsidR="00ED79B1" w:rsidRPr="005C344B">
        <w:rPr>
          <w:rFonts w:asciiTheme="majorBidi" w:hAnsiTheme="majorBidi" w:cstheme="majorBidi"/>
        </w:rPr>
        <w:t>ing</w:t>
      </w:r>
      <w:r w:rsidRPr="005C344B">
        <w:rPr>
          <w:rFonts w:asciiTheme="majorBidi" w:hAnsiTheme="majorBidi" w:cstheme="majorBidi"/>
        </w:rPr>
        <w:t xml:space="preserve"> for biotic stresses (diseases and insect pests)</w:t>
      </w:r>
    </w:p>
    <w:p w:rsidR="004561ED" w:rsidRPr="005C344B" w:rsidRDefault="002A7C8E" w:rsidP="00DD2100">
      <w:pPr>
        <w:pStyle w:val="NoSpacing"/>
        <w:numPr>
          <w:ilvl w:val="0"/>
          <w:numId w:val="19"/>
        </w:numPr>
        <w:spacing w:after="120" w:line="264" w:lineRule="auto"/>
        <w:ind w:left="284" w:hanging="142"/>
        <w:jc w:val="both"/>
        <w:rPr>
          <w:rFonts w:asciiTheme="majorBidi" w:hAnsiTheme="majorBidi" w:cstheme="majorBidi"/>
        </w:rPr>
      </w:pPr>
      <w:r w:rsidRPr="005C344B">
        <w:rPr>
          <w:rFonts w:asciiTheme="majorBidi" w:hAnsiTheme="majorBidi" w:cstheme="majorBidi"/>
        </w:rPr>
        <w:t>71</w:t>
      </w:r>
      <w:r w:rsidR="007A3E24" w:rsidRPr="005C344B">
        <w:rPr>
          <w:rFonts w:asciiTheme="majorBidi" w:hAnsiTheme="majorBidi" w:cstheme="majorBidi"/>
        </w:rPr>
        <w:t xml:space="preserve"> </w:t>
      </w:r>
      <w:r w:rsidR="004561ED" w:rsidRPr="005C344B">
        <w:rPr>
          <w:rFonts w:asciiTheme="majorBidi" w:hAnsiTheme="majorBidi" w:cstheme="majorBidi"/>
        </w:rPr>
        <w:t xml:space="preserve">chickpea </w:t>
      </w:r>
      <w:r w:rsidR="007A3E24" w:rsidRPr="005C344B">
        <w:rPr>
          <w:rFonts w:asciiTheme="majorBidi" w:hAnsiTheme="majorBidi" w:cstheme="majorBidi"/>
        </w:rPr>
        <w:t xml:space="preserve">genotypes (24 </w:t>
      </w:r>
      <w:proofErr w:type="spellStart"/>
      <w:r w:rsidR="007A3E24" w:rsidRPr="005C344B">
        <w:rPr>
          <w:rFonts w:asciiTheme="majorBidi" w:hAnsiTheme="majorBidi" w:cstheme="majorBidi"/>
        </w:rPr>
        <w:t>Fusarium</w:t>
      </w:r>
      <w:proofErr w:type="spellEnd"/>
      <w:r w:rsidR="007A3E24" w:rsidRPr="005C344B">
        <w:rPr>
          <w:rFonts w:asciiTheme="majorBidi" w:hAnsiTheme="majorBidi" w:cstheme="majorBidi"/>
        </w:rPr>
        <w:t xml:space="preserve"> wilt</w:t>
      </w:r>
      <w:r w:rsidR="004561ED" w:rsidRPr="005C344B">
        <w:rPr>
          <w:rFonts w:asciiTheme="majorBidi" w:hAnsiTheme="majorBidi" w:cstheme="majorBidi"/>
        </w:rPr>
        <w:t xml:space="preserve"> [FW]</w:t>
      </w:r>
      <w:r w:rsidR="007A3E24" w:rsidRPr="005C344B">
        <w:rPr>
          <w:rFonts w:asciiTheme="majorBidi" w:hAnsiTheme="majorBidi" w:cstheme="majorBidi"/>
        </w:rPr>
        <w:t xml:space="preserve"> resistant sources and 47 genotypes from the international F</w:t>
      </w:r>
      <w:r w:rsidR="004561ED" w:rsidRPr="005C344B">
        <w:rPr>
          <w:rFonts w:asciiTheme="majorBidi" w:hAnsiTheme="majorBidi" w:cstheme="majorBidi"/>
        </w:rPr>
        <w:t>W</w:t>
      </w:r>
      <w:r w:rsidR="007A3E24" w:rsidRPr="005C344B">
        <w:rPr>
          <w:rFonts w:asciiTheme="majorBidi" w:hAnsiTheme="majorBidi" w:cstheme="majorBidi"/>
        </w:rPr>
        <w:t xml:space="preserve"> nursery) were planted in two replications at </w:t>
      </w:r>
      <w:proofErr w:type="spellStart"/>
      <w:r w:rsidR="007A3E24" w:rsidRPr="005C344B">
        <w:rPr>
          <w:rFonts w:asciiTheme="majorBidi" w:hAnsiTheme="majorBidi" w:cstheme="majorBidi"/>
        </w:rPr>
        <w:t>Terbol</w:t>
      </w:r>
      <w:proofErr w:type="spellEnd"/>
      <w:r w:rsidR="007A3E24" w:rsidRPr="005C344B">
        <w:rPr>
          <w:rFonts w:asciiTheme="majorBidi" w:hAnsiTheme="majorBidi" w:cstheme="majorBidi"/>
        </w:rPr>
        <w:t xml:space="preserve"> station on naturally infested soil in the summer of 2013. At the end of the season, the susceptible check </w:t>
      </w:r>
      <w:r w:rsidR="004561ED" w:rsidRPr="005C344B">
        <w:rPr>
          <w:rFonts w:asciiTheme="majorBidi" w:hAnsiTheme="majorBidi" w:cstheme="majorBidi"/>
        </w:rPr>
        <w:t xml:space="preserve">(ILC-263) </w:t>
      </w:r>
      <w:r w:rsidR="007A3E24" w:rsidRPr="005C344B">
        <w:rPr>
          <w:rFonts w:asciiTheme="majorBidi" w:hAnsiTheme="majorBidi" w:cstheme="majorBidi"/>
        </w:rPr>
        <w:t>was killed by F</w:t>
      </w:r>
      <w:r w:rsidR="004561ED" w:rsidRPr="005C344B">
        <w:rPr>
          <w:rFonts w:asciiTheme="majorBidi" w:hAnsiTheme="majorBidi" w:cstheme="majorBidi"/>
        </w:rPr>
        <w:t>W</w:t>
      </w:r>
      <w:r w:rsidR="007A3E24" w:rsidRPr="005C344B">
        <w:rPr>
          <w:rFonts w:asciiTheme="majorBidi" w:hAnsiTheme="majorBidi" w:cstheme="majorBidi"/>
        </w:rPr>
        <w:t xml:space="preserve">. Thirty three genotypes from </w:t>
      </w:r>
      <w:r w:rsidR="004561ED" w:rsidRPr="005C344B">
        <w:rPr>
          <w:rFonts w:asciiTheme="majorBidi" w:hAnsiTheme="majorBidi" w:cstheme="majorBidi"/>
        </w:rPr>
        <w:t xml:space="preserve">both sources </w:t>
      </w:r>
      <w:r w:rsidR="007A3E24" w:rsidRPr="005C344B">
        <w:rPr>
          <w:rFonts w:asciiTheme="majorBidi" w:hAnsiTheme="majorBidi" w:cstheme="majorBidi"/>
        </w:rPr>
        <w:t>showed high levels of resistance to F</w:t>
      </w:r>
      <w:r w:rsidR="004561ED" w:rsidRPr="005C344B">
        <w:rPr>
          <w:rFonts w:asciiTheme="majorBidi" w:hAnsiTheme="majorBidi" w:cstheme="majorBidi"/>
        </w:rPr>
        <w:t>W</w:t>
      </w:r>
      <w:r w:rsidR="007A3E24" w:rsidRPr="005C344B">
        <w:rPr>
          <w:rFonts w:asciiTheme="majorBidi" w:hAnsiTheme="majorBidi" w:cstheme="majorBidi"/>
        </w:rPr>
        <w:t xml:space="preserve"> (≤10% of mortality). The selecte</w:t>
      </w:r>
      <w:r w:rsidR="007503C0" w:rsidRPr="005C344B">
        <w:rPr>
          <w:rFonts w:asciiTheme="majorBidi" w:hAnsiTheme="majorBidi" w:cstheme="majorBidi"/>
        </w:rPr>
        <w:t xml:space="preserve">d genotypes will be distributed </w:t>
      </w:r>
      <w:r w:rsidR="007A3E24" w:rsidRPr="005C344B">
        <w:rPr>
          <w:rFonts w:asciiTheme="majorBidi" w:hAnsiTheme="majorBidi" w:cstheme="majorBidi"/>
        </w:rPr>
        <w:t>to other countries where F</w:t>
      </w:r>
      <w:r w:rsidR="004561ED" w:rsidRPr="005C344B">
        <w:rPr>
          <w:rFonts w:asciiTheme="majorBidi" w:hAnsiTheme="majorBidi" w:cstheme="majorBidi"/>
        </w:rPr>
        <w:t>W</w:t>
      </w:r>
      <w:r w:rsidR="007A3E24" w:rsidRPr="005C344B">
        <w:rPr>
          <w:rFonts w:asciiTheme="majorBidi" w:hAnsiTheme="majorBidi" w:cstheme="majorBidi"/>
        </w:rPr>
        <w:t xml:space="preserve"> is a major problem and will be used as sources of resistance in breeding program.</w:t>
      </w:r>
    </w:p>
    <w:p w:rsidR="004561ED" w:rsidRPr="005C344B" w:rsidRDefault="002A7C8E" w:rsidP="00DD2100">
      <w:pPr>
        <w:pStyle w:val="NoSpacing"/>
        <w:numPr>
          <w:ilvl w:val="0"/>
          <w:numId w:val="19"/>
        </w:numPr>
        <w:spacing w:after="120" w:line="264" w:lineRule="auto"/>
        <w:ind w:left="284" w:hanging="142"/>
        <w:jc w:val="both"/>
        <w:rPr>
          <w:rFonts w:asciiTheme="majorBidi" w:hAnsiTheme="majorBidi" w:cstheme="majorBidi"/>
        </w:rPr>
      </w:pPr>
      <w:r w:rsidRPr="005C344B">
        <w:rPr>
          <w:rFonts w:asciiTheme="majorBidi" w:hAnsiTheme="majorBidi" w:cstheme="majorBidi"/>
        </w:rPr>
        <w:t>420</w:t>
      </w:r>
      <w:r w:rsidR="007A3E24" w:rsidRPr="005C344B">
        <w:rPr>
          <w:rFonts w:asciiTheme="majorBidi" w:hAnsiTheme="majorBidi" w:cstheme="majorBidi"/>
        </w:rPr>
        <w:t xml:space="preserve"> </w:t>
      </w:r>
      <w:r w:rsidR="004561ED" w:rsidRPr="005C344B">
        <w:rPr>
          <w:rFonts w:asciiTheme="majorBidi" w:hAnsiTheme="majorBidi" w:cstheme="majorBidi"/>
        </w:rPr>
        <w:t xml:space="preserve">chickpea </w:t>
      </w:r>
      <w:r w:rsidR="007A3E24" w:rsidRPr="005C344B">
        <w:rPr>
          <w:rFonts w:asciiTheme="majorBidi" w:hAnsiTheme="majorBidi" w:cstheme="majorBidi"/>
        </w:rPr>
        <w:t xml:space="preserve">genotypes were screened </w:t>
      </w:r>
      <w:r w:rsidR="004561ED" w:rsidRPr="005C344B">
        <w:rPr>
          <w:rFonts w:asciiTheme="majorBidi" w:hAnsiTheme="majorBidi" w:cstheme="majorBidi"/>
        </w:rPr>
        <w:t xml:space="preserve">in 2013 season </w:t>
      </w:r>
      <w:r w:rsidR="007A3E24" w:rsidRPr="005C344B">
        <w:rPr>
          <w:rFonts w:asciiTheme="majorBidi" w:hAnsiTheme="majorBidi" w:cstheme="majorBidi"/>
        </w:rPr>
        <w:t xml:space="preserve">for </w:t>
      </w:r>
      <w:proofErr w:type="spellStart"/>
      <w:r w:rsidR="007A3E24" w:rsidRPr="005C344B">
        <w:rPr>
          <w:rFonts w:asciiTheme="majorBidi" w:hAnsiTheme="majorBidi" w:cstheme="majorBidi"/>
        </w:rPr>
        <w:t>Ascochyta</w:t>
      </w:r>
      <w:proofErr w:type="spellEnd"/>
      <w:r w:rsidR="007A3E24" w:rsidRPr="005C344B">
        <w:rPr>
          <w:rFonts w:asciiTheme="majorBidi" w:hAnsiTheme="majorBidi" w:cstheme="majorBidi"/>
        </w:rPr>
        <w:t xml:space="preserve"> blight </w:t>
      </w:r>
      <w:r w:rsidR="004561ED" w:rsidRPr="005C344B">
        <w:rPr>
          <w:rFonts w:asciiTheme="majorBidi" w:hAnsiTheme="majorBidi" w:cstheme="majorBidi"/>
        </w:rPr>
        <w:t>[</w:t>
      </w:r>
      <w:r w:rsidR="007A3E24" w:rsidRPr="005C344B">
        <w:rPr>
          <w:rFonts w:asciiTheme="majorBidi" w:hAnsiTheme="majorBidi" w:cstheme="majorBidi"/>
        </w:rPr>
        <w:t>AB</w:t>
      </w:r>
      <w:r w:rsidR="004561ED" w:rsidRPr="005C344B">
        <w:rPr>
          <w:rFonts w:asciiTheme="majorBidi" w:hAnsiTheme="majorBidi" w:cstheme="majorBidi"/>
        </w:rPr>
        <w:t>]</w:t>
      </w:r>
      <w:r w:rsidR="007A3E24" w:rsidRPr="005C344B">
        <w:rPr>
          <w:rFonts w:asciiTheme="majorBidi" w:hAnsiTheme="majorBidi" w:cstheme="majorBidi"/>
        </w:rPr>
        <w:t xml:space="preserve"> resistance to identify genotypes with high yield and </w:t>
      </w:r>
      <w:proofErr w:type="spellStart"/>
      <w:r w:rsidR="007A3E24" w:rsidRPr="005C344B">
        <w:rPr>
          <w:rFonts w:asciiTheme="majorBidi" w:hAnsiTheme="majorBidi" w:cstheme="majorBidi"/>
        </w:rPr>
        <w:t>Ascochyta</w:t>
      </w:r>
      <w:proofErr w:type="spellEnd"/>
      <w:r w:rsidR="007A3E24" w:rsidRPr="005C344B">
        <w:rPr>
          <w:rFonts w:asciiTheme="majorBidi" w:hAnsiTheme="majorBidi" w:cstheme="majorBidi"/>
        </w:rPr>
        <w:t xml:space="preserve"> blight resistance. Out of the tested lines, 220 showed high levels of resistance (rating 1-3 in a 9 point scale) to highly virulent population of </w:t>
      </w:r>
      <w:proofErr w:type="spellStart"/>
      <w:r w:rsidR="007A3E24" w:rsidRPr="005C344B">
        <w:rPr>
          <w:rFonts w:asciiTheme="majorBidi" w:hAnsiTheme="majorBidi" w:cstheme="majorBidi"/>
          <w:i/>
          <w:iCs/>
        </w:rPr>
        <w:t>Dydimella</w:t>
      </w:r>
      <w:proofErr w:type="spellEnd"/>
      <w:r w:rsidR="007A3E24" w:rsidRPr="005C344B">
        <w:rPr>
          <w:rFonts w:asciiTheme="majorBidi" w:hAnsiTheme="majorBidi" w:cstheme="majorBidi"/>
          <w:i/>
          <w:iCs/>
        </w:rPr>
        <w:t xml:space="preserve"> </w:t>
      </w:r>
      <w:proofErr w:type="spellStart"/>
      <w:r w:rsidR="007A3E24" w:rsidRPr="005C344B">
        <w:rPr>
          <w:rFonts w:asciiTheme="majorBidi" w:hAnsiTheme="majorBidi" w:cstheme="majorBidi"/>
          <w:i/>
          <w:iCs/>
        </w:rPr>
        <w:t>rabiei</w:t>
      </w:r>
      <w:proofErr w:type="spellEnd"/>
      <w:r w:rsidR="007A3E24" w:rsidRPr="005C344B">
        <w:rPr>
          <w:rFonts w:asciiTheme="majorBidi" w:hAnsiTheme="majorBidi" w:cstheme="majorBidi"/>
        </w:rPr>
        <w:t>. Out of the test entries, 20 genotypes showed dual resistance to F</w:t>
      </w:r>
      <w:r w:rsidR="0062168A" w:rsidRPr="005C344B">
        <w:rPr>
          <w:rFonts w:asciiTheme="majorBidi" w:hAnsiTheme="majorBidi" w:cstheme="majorBidi"/>
        </w:rPr>
        <w:t>W</w:t>
      </w:r>
      <w:r w:rsidR="007A3E24" w:rsidRPr="005C344B">
        <w:rPr>
          <w:rFonts w:asciiTheme="majorBidi" w:hAnsiTheme="majorBidi" w:cstheme="majorBidi"/>
        </w:rPr>
        <w:t xml:space="preserve"> and AB.</w:t>
      </w:r>
    </w:p>
    <w:p w:rsidR="00922E23" w:rsidRPr="005C344B" w:rsidRDefault="00922E23" w:rsidP="00DD2100">
      <w:pPr>
        <w:pStyle w:val="NoSpacing"/>
        <w:numPr>
          <w:ilvl w:val="0"/>
          <w:numId w:val="19"/>
        </w:numPr>
        <w:spacing w:after="120" w:line="264" w:lineRule="auto"/>
        <w:ind w:left="284" w:hanging="142"/>
        <w:jc w:val="both"/>
        <w:rPr>
          <w:rFonts w:asciiTheme="majorBidi" w:hAnsiTheme="majorBidi" w:cstheme="majorBidi"/>
        </w:rPr>
      </w:pPr>
      <w:r w:rsidRPr="005C344B">
        <w:rPr>
          <w:rFonts w:asciiTheme="majorBidi" w:hAnsiTheme="majorBidi" w:cstheme="majorBidi"/>
        </w:rPr>
        <w:t xml:space="preserve">1579 </w:t>
      </w:r>
      <w:r w:rsidR="007761CB" w:rsidRPr="005C344B">
        <w:rPr>
          <w:rFonts w:asciiTheme="majorBidi" w:hAnsiTheme="majorBidi" w:cstheme="majorBidi"/>
        </w:rPr>
        <w:t xml:space="preserve">chickpea </w:t>
      </w:r>
      <w:proofErr w:type="spellStart"/>
      <w:r w:rsidRPr="005C344B">
        <w:rPr>
          <w:rFonts w:asciiTheme="majorBidi" w:hAnsiTheme="majorBidi" w:cstheme="majorBidi"/>
        </w:rPr>
        <w:t>germplasm</w:t>
      </w:r>
      <w:proofErr w:type="spellEnd"/>
      <w:r w:rsidRPr="005C344B">
        <w:rPr>
          <w:rFonts w:asciiTheme="majorBidi" w:hAnsiTheme="majorBidi" w:cstheme="majorBidi"/>
        </w:rPr>
        <w:t xml:space="preserve"> lines were evaluated </w:t>
      </w:r>
      <w:r w:rsidR="00A7298C" w:rsidRPr="005C344B">
        <w:rPr>
          <w:rFonts w:asciiTheme="majorBidi" w:hAnsiTheme="majorBidi" w:cstheme="majorBidi"/>
        </w:rPr>
        <w:t xml:space="preserve">for </w:t>
      </w:r>
      <w:proofErr w:type="spellStart"/>
      <w:r w:rsidR="00A7298C" w:rsidRPr="005C344B">
        <w:rPr>
          <w:rFonts w:asciiTheme="majorBidi" w:hAnsiTheme="majorBidi" w:cstheme="majorBidi"/>
        </w:rPr>
        <w:t>Fusarium</w:t>
      </w:r>
      <w:proofErr w:type="spellEnd"/>
      <w:r w:rsidR="00A7298C" w:rsidRPr="005C344B">
        <w:rPr>
          <w:rFonts w:asciiTheme="majorBidi" w:hAnsiTheme="majorBidi" w:cstheme="majorBidi"/>
        </w:rPr>
        <w:t xml:space="preserve"> wilt</w:t>
      </w:r>
      <w:r w:rsidR="009F0C3C" w:rsidRPr="005C344B">
        <w:rPr>
          <w:rFonts w:asciiTheme="majorBidi" w:hAnsiTheme="majorBidi" w:cstheme="majorBidi"/>
        </w:rPr>
        <w:t xml:space="preserve"> resistance</w:t>
      </w:r>
      <w:r w:rsidR="00D94C17" w:rsidRPr="005C344B">
        <w:rPr>
          <w:rFonts w:asciiTheme="majorBidi" w:hAnsiTheme="majorBidi" w:cstheme="majorBidi"/>
        </w:rPr>
        <w:t xml:space="preserve"> in 2013</w:t>
      </w:r>
      <w:r w:rsidR="00381152" w:rsidRPr="005C344B">
        <w:rPr>
          <w:rFonts w:asciiTheme="majorBidi" w:hAnsiTheme="majorBidi" w:cstheme="majorBidi"/>
        </w:rPr>
        <w:t xml:space="preserve"> in </w:t>
      </w:r>
      <w:proofErr w:type="spellStart"/>
      <w:r w:rsidR="00381152" w:rsidRPr="005C344B">
        <w:rPr>
          <w:rFonts w:asciiTheme="majorBidi" w:hAnsiTheme="majorBidi" w:cstheme="majorBidi"/>
        </w:rPr>
        <w:t>Terbol</w:t>
      </w:r>
      <w:proofErr w:type="spellEnd"/>
      <w:r w:rsidR="00381152" w:rsidRPr="005C344B">
        <w:rPr>
          <w:rFonts w:asciiTheme="majorBidi" w:hAnsiTheme="majorBidi" w:cstheme="majorBidi"/>
        </w:rPr>
        <w:t xml:space="preserve"> (Lebanon)</w:t>
      </w:r>
      <w:r w:rsidR="00A7298C" w:rsidRPr="005C344B">
        <w:rPr>
          <w:rFonts w:asciiTheme="majorBidi" w:hAnsiTheme="majorBidi" w:cstheme="majorBidi"/>
        </w:rPr>
        <w:t>, 197 were found resistant.</w:t>
      </w:r>
    </w:p>
    <w:p w:rsidR="00A7298C" w:rsidRPr="005C344B" w:rsidRDefault="00A7298C" w:rsidP="00DD2100">
      <w:pPr>
        <w:pStyle w:val="NoSpacing"/>
        <w:numPr>
          <w:ilvl w:val="0"/>
          <w:numId w:val="19"/>
        </w:numPr>
        <w:spacing w:after="120" w:line="264" w:lineRule="auto"/>
        <w:ind w:left="284" w:hanging="142"/>
        <w:jc w:val="both"/>
        <w:rPr>
          <w:rFonts w:asciiTheme="majorBidi" w:hAnsiTheme="majorBidi" w:cstheme="majorBidi"/>
        </w:rPr>
      </w:pPr>
      <w:r w:rsidRPr="005C344B">
        <w:rPr>
          <w:rFonts w:asciiTheme="majorBidi" w:hAnsiTheme="majorBidi" w:cstheme="majorBidi"/>
        </w:rPr>
        <w:lastRenderedPageBreak/>
        <w:t xml:space="preserve">201 </w:t>
      </w:r>
      <w:r w:rsidR="007761CB" w:rsidRPr="005C344B">
        <w:rPr>
          <w:rFonts w:asciiTheme="majorBidi" w:hAnsiTheme="majorBidi" w:cstheme="majorBidi"/>
        </w:rPr>
        <w:t xml:space="preserve">chickpea </w:t>
      </w:r>
      <w:proofErr w:type="spellStart"/>
      <w:r w:rsidRPr="005C344B">
        <w:rPr>
          <w:rFonts w:asciiTheme="majorBidi" w:hAnsiTheme="majorBidi" w:cstheme="majorBidi"/>
        </w:rPr>
        <w:t>germplasm</w:t>
      </w:r>
      <w:proofErr w:type="spellEnd"/>
      <w:r w:rsidRPr="005C344B">
        <w:rPr>
          <w:rFonts w:asciiTheme="majorBidi" w:hAnsiTheme="majorBidi" w:cstheme="majorBidi"/>
        </w:rPr>
        <w:t xml:space="preserve"> lines were evaluated </w:t>
      </w:r>
      <w:r w:rsidR="009F0C3C" w:rsidRPr="005C344B">
        <w:rPr>
          <w:rFonts w:asciiTheme="majorBidi" w:hAnsiTheme="majorBidi" w:cstheme="majorBidi"/>
        </w:rPr>
        <w:t xml:space="preserve">for </w:t>
      </w:r>
      <w:proofErr w:type="spellStart"/>
      <w:r w:rsidRPr="005C344B">
        <w:rPr>
          <w:rFonts w:asciiTheme="majorBidi" w:hAnsiTheme="majorBidi" w:cstheme="majorBidi"/>
        </w:rPr>
        <w:t>Ascochyta</w:t>
      </w:r>
      <w:proofErr w:type="spellEnd"/>
      <w:r w:rsidRPr="005C344B">
        <w:rPr>
          <w:rFonts w:asciiTheme="majorBidi" w:hAnsiTheme="majorBidi" w:cstheme="majorBidi"/>
        </w:rPr>
        <w:t xml:space="preserve"> blight</w:t>
      </w:r>
      <w:r w:rsidR="00D94C17" w:rsidRPr="005C344B">
        <w:rPr>
          <w:rFonts w:asciiTheme="majorBidi" w:hAnsiTheme="majorBidi" w:cstheme="majorBidi"/>
        </w:rPr>
        <w:t xml:space="preserve"> </w:t>
      </w:r>
      <w:r w:rsidR="009F0C3C" w:rsidRPr="005C344B">
        <w:rPr>
          <w:rFonts w:asciiTheme="majorBidi" w:hAnsiTheme="majorBidi" w:cstheme="majorBidi"/>
        </w:rPr>
        <w:t xml:space="preserve">resistance </w:t>
      </w:r>
      <w:r w:rsidR="00D94C17" w:rsidRPr="005C344B">
        <w:rPr>
          <w:rFonts w:asciiTheme="majorBidi" w:hAnsiTheme="majorBidi" w:cstheme="majorBidi"/>
        </w:rPr>
        <w:t>in 2013</w:t>
      </w:r>
      <w:r w:rsidR="00381152" w:rsidRPr="005C344B">
        <w:rPr>
          <w:rFonts w:asciiTheme="majorBidi" w:hAnsiTheme="majorBidi" w:cstheme="majorBidi"/>
        </w:rPr>
        <w:t xml:space="preserve"> in </w:t>
      </w:r>
      <w:proofErr w:type="spellStart"/>
      <w:r w:rsidR="00381152" w:rsidRPr="005C344B">
        <w:rPr>
          <w:rFonts w:asciiTheme="majorBidi" w:hAnsiTheme="majorBidi" w:cstheme="majorBidi"/>
        </w:rPr>
        <w:t>Terbol</w:t>
      </w:r>
      <w:proofErr w:type="spellEnd"/>
      <w:r w:rsidR="00381152" w:rsidRPr="005C344B">
        <w:rPr>
          <w:rFonts w:asciiTheme="majorBidi" w:hAnsiTheme="majorBidi" w:cstheme="majorBidi"/>
        </w:rPr>
        <w:t xml:space="preserve"> (Lebanon)</w:t>
      </w:r>
      <w:r w:rsidRPr="005C344B">
        <w:rPr>
          <w:rFonts w:asciiTheme="majorBidi" w:hAnsiTheme="majorBidi" w:cstheme="majorBidi"/>
        </w:rPr>
        <w:t>, 20 was found resistant.</w:t>
      </w:r>
    </w:p>
    <w:p w:rsidR="00A7298C" w:rsidRPr="005C344B" w:rsidRDefault="00A7298C" w:rsidP="00DD2100">
      <w:pPr>
        <w:pStyle w:val="NoSpacing"/>
        <w:numPr>
          <w:ilvl w:val="0"/>
          <w:numId w:val="19"/>
        </w:numPr>
        <w:spacing w:after="120" w:line="264" w:lineRule="auto"/>
        <w:ind w:left="284" w:hanging="142"/>
        <w:jc w:val="both"/>
        <w:rPr>
          <w:rFonts w:asciiTheme="majorBidi" w:hAnsiTheme="majorBidi" w:cstheme="majorBidi"/>
        </w:rPr>
      </w:pPr>
      <w:r w:rsidRPr="005C344B">
        <w:rPr>
          <w:rFonts w:asciiTheme="majorBidi" w:hAnsiTheme="majorBidi" w:cstheme="majorBidi"/>
        </w:rPr>
        <w:t xml:space="preserve">40 </w:t>
      </w:r>
      <w:r w:rsidR="007761CB" w:rsidRPr="005C344B">
        <w:rPr>
          <w:rFonts w:asciiTheme="majorBidi" w:hAnsiTheme="majorBidi" w:cstheme="majorBidi"/>
        </w:rPr>
        <w:t xml:space="preserve">chickpea </w:t>
      </w:r>
      <w:proofErr w:type="spellStart"/>
      <w:r w:rsidRPr="005C344B">
        <w:rPr>
          <w:rFonts w:asciiTheme="majorBidi" w:hAnsiTheme="majorBidi" w:cstheme="majorBidi"/>
        </w:rPr>
        <w:t>germplasm</w:t>
      </w:r>
      <w:proofErr w:type="spellEnd"/>
      <w:r w:rsidRPr="005C344B">
        <w:rPr>
          <w:rFonts w:asciiTheme="majorBidi" w:hAnsiTheme="majorBidi" w:cstheme="majorBidi"/>
        </w:rPr>
        <w:t xml:space="preserve"> lines evaluated</w:t>
      </w:r>
      <w:r w:rsidR="00D94C17" w:rsidRPr="005C344B">
        <w:rPr>
          <w:rFonts w:asciiTheme="majorBidi" w:hAnsiTheme="majorBidi" w:cstheme="majorBidi"/>
        </w:rPr>
        <w:t xml:space="preserve"> for cold </w:t>
      </w:r>
      <w:r w:rsidR="009F0C3C" w:rsidRPr="005C344B">
        <w:rPr>
          <w:rFonts w:asciiTheme="majorBidi" w:hAnsiTheme="majorBidi" w:cstheme="majorBidi"/>
        </w:rPr>
        <w:t xml:space="preserve">tolerance </w:t>
      </w:r>
      <w:r w:rsidR="00D94C17" w:rsidRPr="005C344B">
        <w:rPr>
          <w:rFonts w:asciiTheme="majorBidi" w:hAnsiTheme="majorBidi" w:cstheme="majorBidi"/>
        </w:rPr>
        <w:t>in 2013</w:t>
      </w:r>
      <w:r w:rsidRPr="005C344B">
        <w:rPr>
          <w:rFonts w:asciiTheme="majorBidi" w:hAnsiTheme="majorBidi" w:cstheme="majorBidi"/>
        </w:rPr>
        <w:t xml:space="preserve">, </w:t>
      </w:r>
      <w:r w:rsidR="00CE412E" w:rsidRPr="005C344B">
        <w:rPr>
          <w:rFonts w:asciiTheme="majorBidi" w:hAnsiTheme="majorBidi" w:cstheme="majorBidi"/>
        </w:rPr>
        <w:t>three</w:t>
      </w:r>
      <w:r w:rsidRPr="005C344B">
        <w:rPr>
          <w:rFonts w:asciiTheme="majorBidi" w:hAnsiTheme="majorBidi" w:cstheme="majorBidi"/>
        </w:rPr>
        <w:t xml:space="preserve"> were found tolerant.</w:t>
      </w:r>
    </w:p>
    <w:p w:rsidR="00A7298C" w:rsidRPr="005C344B" w:rsidRDefault="00A7298C" w:rsidP="00DD2100">
      <w:pPr>
        <w:pStyle w:val="NoSpacing"/>
        <w:numPr>
          <w:ilvl w:val="0"/>
          <w:numId w:val="19"/>
        </w:numPr>
        <w:spacing w:after="120" w:line="264" w:lineRule="auto"/>
        <w:ind w:left="284" w:hanging="142"/>
        <w:jc w:val="both"/>
        <w:rPr>
          <w:rFonts w:asciiTheme="majorBidi" w:hAnsiTheme="majorBidi" w:cstheme="majorBidi"/>
        </w:rPr>
      </w:pPr>
      <w:r w:rsidRPr="005C344B">
        <w:rPr>
          <w:rFonts w:asciiTheme="majorBidi" w:hAnsiTheme="majorBidi" w:cstheme="majorBidi"/>
        </w:rPr>
        <w:t xml:space="preserve">170 </w:t>
      </w:r>
      <w:r w:rsidR="007761CB" w:rsidRPr="005C344B">
        <w:rPr>
          <w:rFonts w:asciiTheme="majorBidi" w:hAnsiTheme="majorBidi" w:cstheme="majorBidi"/>
        </w:rPr>
        <w:t xml:space="preserve">chickpea </w:t>
      </w:r>
      <w:proofErr w:type="spellStart"/>
      <w:r w:rsidRPr="005C344B">
        <w:rPr>
          <w:rFonts w:asciiTheme="majorBidi" w:hAnsiTheme="majorBidi" w:cstheme="majorBidi"/>
        </w:rPr>
        <w:t>germplasm</w:t>
      </w:r>
      <w:proofErr w:type="spellEnd"/>
      <w:r w:rsidRPr="005C344B">
        <w:rPr>
          <w:rFonts w:asciiTheme="majorBidi" w:hAnsiTheme="majorBidi" w:cstheme="majorBidi"/>
        </w:rPr>
        <w:t xml:space="preserve"> lines evaluated</w:t>
      </w:r>
      <w:r w:rsidR="00D94C17" w:rsidRPr="005C344B">
        <w:rPr>
          <w:rFonts w:asciiTheme="majorBidi" w:hAnsiTheme="majorBidi" w:cstheme="majorBidi"/>
        </w:rPr>
        <w:t xml:space="preserve"> for drought </w:t>
      </w:r>
      <w:r w:rsidR="009F0C3C" w:rsidRPr="005C344B">
        <w:rPr>
          <w:rFonts w:asciiTheme="majorBidi" w:hAnsiTheme="majorBidi" w:cstheme="majorBidi"/>
        </w:rPr>
        <w:t xml:space="preserve">tolerance </w:t>
      </w:r>
      <w:r w:rsidR="00D94C17" w:rsidRPr="005C344B">
        <w:rPr>
          <w:rFonts w:asciiTheme="majorBidi" w:hAnsiTheme="majorBidi" w:cstheme="majorBidi"/>
        </w:rPr>
        <w:t>in 2013</w:t>
      </w:r>
      <w:r w:rsidR="00381152" w:rsidRPr="005C344B">
        <w:rPr>
          <w:rFonts w:asciiTheme="majorBidi" w:hAnsiTheme="majorBidi" w:cstheme="majorBidi"/>
        </w:rPr>
        <w:t xml:space="preserve"> in </w:t>
      </w:r>
      <w:proofErr w:type="spellStart"/>
      <w:r w:rsidR="00381152" w:rsidRPr="005C344B">
        <w:rPr>
          <w:rFonts w:asciiTheme="majorBidi" w:hAnsiTheme="majorBidi" w:cstheme="majorBidi"/>
        </w:rPr>
        <w:t>Terbol</w:t>
      </w:r>
      <w:proofErr w:type="spellEnd"/>
      <w:r w:rsidRPr="005C344B">
        <w:rPr>
          <w:rFonts w:asciiTheme="majorBidi" w:hAnsiTheme="majorBidi" w:cstheme="majorBidi"/>
        </w:rPr>
        <w:t xml:space="preserve">, </w:t>
      </w:r>
      <w:r w:rsidR="00CE412E" w:rsidRPr="005C344B">
        <w:rPr>
          <w:rFonts w:asciiTheme="majorBidi" w:hAnsiTheme="majorBidi" w:cstheme="majorBidi"/>
        </w:rPr>
        <w:t>five</w:t>
      </w:r>
      <w:r w:rsidRPr="005C344B">
        <w:rPr>
          <w:rFonts w:asciiTheme="majorBidi" w:hAnsiTheme="majorBidi" w:cstheme="majorBidi"/>
        </w:rPr>
        <w:t xml:space="preserve"> were found tolerant.</w:t>
      </w:r>
    </w:p>
    <w:p w:rsidR="00D94C17" w:rsidRPr="00DD2100" w:rsidRDefault="00A7298C" w:rsidP="00DD2100">
      <w:pPr>
        <w:pStyle w:val="NoSpacing"/>
        <w:numPr>
          <w:ilvl w:val="0"/>
          <w:numId w:val="19"/>
        </w:numPr>
        <w:spacing w:after="120" w:line="264" w:lineRule="auto"/>
        <w:ind w:left="284" w:hanging="142"/>
        <w:jc w:val="both"/>
        <w:rPr>
          <w:rFonts w:asciiTheme="majorBidi" w:hAnsiTheme="majorBidi" w:cstheme="majorBidi"/>
          <w:spacing w:val="-2"/>
        </w:rPr>
      </w:pPr>
      <w:r w:rsidRPr="00DD2100">
        <w:rPr>
          <w:rFonts w:asciiTheme="majorBidi" w:hAnsiTheme="majorBidi" w:cstheme="majorBidi"/>
          <w:spacing w:val="-2"/>
        </w:rPr>
        <w:t xml:space="preserve">160 chickpea </w:t>
      </w:r>
      <w:proofErr w:type="spellStart"/>
      <w:r w:rsidRPr="00DD2100">
        <w:rPr>
          <w:rFonts w:asciiTheme="majorBidi" w:hAnsiTheme="majorBidi" w:cstheme="majorBidi"/>
          <w:spacing w:val="-2"/>
        </w:rPr>
        <w:t>germplasm</w:t>
      </w:r>
      <w:proofErr w:type="spellEnd"/>
      <w:r w:rsidR="00381152" w:rsidRPr="00DD2100">
        <w:rPr>
          <w:rFonts w:asciiTheme="majorBidi" w:hAnsiTheme="majorBidi" w:cstheme="majorBidi"/>
          <w:spacing w:val="-2"/>
        </w:rPr>
        <w:t xml:space="preserve"> </w:t>
      </w:r>
      <w:r w:rsidR="009F0C3C" w:rsidRPr="00DD2100">
        <w:rPr>
          <w:rFonts w:asciiTheme="majorBidi" w:hAnsiTheme="majorBidi" w:cstheme="majorBidi"/>
          <w:spacing w:val="-2"/>
        </w:rPr>
        <w:t xml:space="preserve">lines evaluated for heat tolerance </w:t>
      </w:r>
      <w:r w:rsidR="00381152" w:rsidRPr="00DD2100">
        <w:rPr>
          <w:rFonts w:asciiTheme="majorBidi" w:hAnsiTheme="majorBidi" w:cstheme="majorBidi"/>
          <w:spacing w:val="-2"/>
        </w:rPr>
        <w:t xml:space="preserve">in 2013 in </w:t>
      </w:r>
      <w:proofErr w:type="spellStart"/>
      <w:r w:rsidR="00381152" w:rsidRPr="00DD2100">
        <w:rPr>
          <w:rFonts w:asciiTheme="majorBidi" w:hAnsiTheme="majorBidi" w:cstheme="majorBidi"/>
          <w:spacing w:val="-2"/>
        </w:rPr>
        <w:t>Terbol</w:t>
      </w:r>
      <w:proofErr w:type="spellEnd"/>
      <w:r w:rsidRPr="00DD2100">
        <w:rPr>
          <w:rFonts w:asciiTheme="majorBidi" w:hAnsiTheme="majorBidi" w:cstheme="majorBidi"/>
          <w:spacing w:val="-2"/>
        </w:rPr>
        <w:t xml:space="preserve">, </w:t>
      </w:r>
      <w:r w:rsidR="00CE412E" w:rsidRPr="00DD2100">
        <w:rPr>
          <w:rFonts w:asciiTheme="majorBidi" w:hAnsiTheme="majorBidi" w:cstheme="majorBidi"/>
          <w:spacing w:val="-2"/>
        </w:rPr>
        <w:t>five</w:t>
      </w:r>
      <w:r w:rsidRPr="00DD2100">
        <w:rPr>
          <w:rFonts w:asciiTheme="majorBidi" w:hAnsiTheme="majorBidi" w:cstheme="majorBidi"/>
          <w:spacing w:val="-2"/>
        </w:rPr>
        <w:t xml:space="preserve"> were found </w:t>
      </w:r>
      <w:r w:rsidR="009F0C3C" w:rsidRPr="00DD2100">
        <w:rPr>
          <w:rFonts w:asciiTheme="majorBidi" w:hAnsiTheme="majorBidi" w:cstheme="majorBidi"/>
          <w:spacing w:val="-2"/>
        </w:rPr>
        <w:t xml:space="preserve">heat </w:t>
      </w:r>
      <w:r w:rsidRPr="00DD2100">
        <w:rPr>
          <w:rFonts w:asciiTheme="majorBidi" w:hAnsiTheme="majorBidi" w:cstheme="majorBidi"/>
          <w:spacing w:val="-2"/>
        </w:rPr>
        <w:t>tolerant</w:t>
      </w:r>
      <w:r w:rsidR="009F0C3C" w:rsidRPr="00DD2100">
        <w:rPr>
          <w:rFonts w:asciiTheme="majorBidi" w:hAnsiTheme="majorBidi" w:cstheme="majorBidi"/>
          <w:spacing w:val="-2"/>
        </w:rPr>
        <w:t>.</w:t>
      </w:r>
      <w:r w:rsidRPr="00DD2100">
        <w:rPr>
          <w:rFonts w:asciiTheme="majorBidi" w:hAnsiTheme="majorBidi" w:cstheme="majorBidi"/>
          <w:spacing w:val="-2"/>
        </w:rPr>
        <w:t xml:space="preserve"> </w:t>
      </w:r>
    </w:p>
    <w:p w:rsidR="00D94C17" w:rsidRPr="005C344B" w:rsidRDefault="00D94C17" w:rsidP="00DD2100">
      <w:pPr>
        <w:pStyle w:val="NoSpacing"/>
        <w:numPr>
          <w:ilvl w:val="0"/>
          <w:numId w:val="19"/>
        </w:numPr>
        <w:spacing w:after="120" w:line="264" w:lineRule="auto"/>
        <w:ind w:left="284" w:hanging="142"/>
        <w:jc w:val="both"/>
        <w:rPr>
          <w:rFonts w:asciiTheme="majorBidi" w:hAnsiTheme="majorBidi" w:cstheme="majorBidi"/>
        </w:rPr>
      </w:pPr>
      <w:r w:rsidRPr="005C344B">
        <w:rPr>
          <w:rFonts w:asciiTheme="majorBidi" w:hAnsiTheme="majorBidi" w:cstheme="majorBidi"/>
        </w:rPr>
        <w:t xml:space="preserve">A total of 200 chickpea single plants were selected with good level of resistance to the chickpea leaf miner and high number of pods/plant. This material is being tested in 2014 for agronomic characters and disease resistance, mainly </w:t>
      </w:r>
      <w:proofErr w:type="spellStart"/>
      <w:r w:rsidRPr="005C344B">
        <w:rPr>
          <w:rFonts w:asciiTheme="majorBidi" w:hAnsiTheme="majorBidi" w:cstheme="majorBidi"/>
        </w:rPr>
        <w:t>Ascochyta</w:t>
      </w:r>
      <w:proofErr w:type="spellEnd"/>
      <w:r w:rsidRPr="005C344B">
        <w:rPr>
          <w:rFonts w:asciiTheme="majorBidi" w:hAnsiTheme="majorBidi" w:cstheme="majorBidi"/>
        </w:rPr>
        <w:t>.</w:t>
      </w:r>
    </w:p>
    <w:p w:rsidR="002F4A40" w:rsidRPr="005C344B" w:rsidRDefault="00ED79B1" w:rsidP="00DD2100">
      <w:pPr>
        <w:pStyle w:val="NoSpacing"/>
        <w:numPr>
          <w:ilvl w:val="0"/>
          <w:numId w:val="19"/>
        </w:numPr>
        <w:spacing w:after="120" w:line="264" w:lineRule="auto"/>
        <w:ind w:left="284" w:hanging="142"/>
        <w:jc w:val="both"/>
        <w:rPr>
          <w:rFonts w:asciiTheme="majorBidi" w:hAnsiTheme="majorBidi" w:cstheme="majorBidi"/>
        </w:rPr>
      </w:pPr>
      <w:r w:rsidRPr="005C344B">
        <w:rPr>
          <w:rFonts w:asciiTheme="majorBidi" w:hAnsiTheme="majorBidi" w:cstheme="majorBidi"/>
        </w:rPr>
        <w:t xml:space="preserve">1100 </w:t>
      </w:r>
      <w:proofErr w:type="spellStart"/>
      <w:r w:rsidR="007761CB" w:rsidRPr="005C344B">
        <w:rPr>
          <w:rFonts w:asciiTheme="majorBidi" w:hAnsiTheme="majorBidi" w:cstheme="majorBidi"/>
        </w:rPr>
        <w:t>faba</w:t>
      </w:r>
      <w:proofErr w:type="spellEnd"/>
      <w:r w:rsidR="007761CB" w:rsidRPr="005C344B">
        <w:rPr>
          <w:rFonts w:asciiTheme="majorBidi" w:hAnsiTheme="majorBidi" w:cstheme="majorBidi"/>
        </w:rPr>
        <w:t xml:space="preserve"> bean </w:t>
      </w:r>
      <w:r w:rsidRPr="005C344B">
        <w:rPr>
          <w:rFonts w:asciiTheme="majorBidi" w:hAnsiTheme="majorBidi" w:cstheme="majorBidi"/>
        </w:rPr>
        <w:t xml:space="preserve">lines screened for </w:t>
      </w:r>
      <w:proofErr w:type="spellStart"/>
      <w:r w:rsidRPr="005C344B">
        <w:rPr>
          <w:rFonts w:asciiTheme="majorBidi" w:hAnsiTheme="majorBidi" w:cstheme="majorBidi"/>
        </w:rPr>
        <w:t>ascochyta</w:t>
      </w:r>
      <w:proofErr w:type="spellEnd"/>
      <w:r w:rsidRPr="005C344B">
        <w:rPr>
          <w:rFonts w:asciiTheme="majorBidi" w:hAnsiTheme="majorBidi" w:cstheme="majorBidi"/>
        </w:rPr>
        <w:t xml:space="preserve"> blight resistance, 600 single plant</w:t>
      </w:r>
      <w:r w:rsidR="00CB6602" w:rsidRPr="005C344B">
        <w:rPr>
          <w:rFonts w:asciiTheme="majorBidi" w:hAnsiTheme="majorBidi" w:cstheme="majorBidi"/>
        </w:rPr>
        <w:t>s</w:t>
      </w:r>
      <w:r w:rsidRPr="005C344B">
        <w:rPr>
          <w:rFonts w:asciiTheme="majorBidi" w:hAnsiTheme="majorBidi" w:cstheme="majorBidi"/>
        </w:rPr>
        <w:t xml:space="preserve"> were selected.</w:t>
      </w:r>
    </w:p>
    <w:p w:rsidR="002F4A40" w:rsidRPr="005C344B" w:rsidRDefault="002F4A40" w:rsidP="00DD2100">
      <w:pPr>
        <w:pStyle w:val="NoSpacing"/>
        <w:numPr>
          <w:ilvl w:val="0"/>
          <w:numId w:val="19"/>
        </w:numPr>
        <w:spacing w:after="120" w:line="264" w:lineRule="auto"/>
        <w:ind w:left="284" w:hanging="142"/>
        <w:jc w:val="both"/>
        <w:rPr>
          <w:rFonts w:asciiTheme="majorBidi" w:hAnsiTheme="majorBidi" w:cstheme="majorBidi"/>
        </w:rPr>
      </w:pPr>
      <w:r w:rsidRPr="005C344B">
        <w:rPr>
          <w:rFonts w:asciiTheme="majorBidi" w:hAnsiTheme="majorBidi" w:cstheme="majorBidi"/>
        </w:rPr>
        <w:t xml:space="preserve">At least </w:t>
      </w:r>
      <w:r w:rsidR="00CE412E" w:rsidRPr="005C344B">
        <w:rPr>
          <w:rFonts w:asciiTheme="majorBidi" w:hAnsiTheme="majorBidi" w:cstheme="majorBidi"/>
        </w:rPr>
        <w:t>two</w:t>
      </w:r>
      <w:r w:rsidRPr="005C344B">
        <w:rPr>
          <w:rFonts w:asciiTheme="majorBidi" w:hAnsiTheme="majorBidi" w:cstheme="majorBidi"/>
        </w:rPr>
        <w:t xml:space="preserve"> </w:t>
      </w:r>
      <w:proofErr w:type="spellStart"/>
      <w:r w:rsidRPr="005C344B">
        <w:rPr>
          <w:rFonts w:asciiTheme="majorBidi" w:hAnsiTheme="majorBidi" w:cstheme="majorBidi"/>
        </w:rPr>
        <w:t>faba</w:t>
      </w:r>
      <w:proofErr w:type="spellEnd"/>
      <w:r w:rsidRPr="005C344B">
        <w:rPr>
          <w:rFonts w:asciiTheme="majorBidi" w:hAnsiTheme="majorBidi" w:cstheme="majorBidi"/>
        </w:rPr>
        <w:t xml:space="preserve"> bean improved lines were found having high level of resistance to broomrape in </w:t>
      </w:r>
      <w:r w:rsidR="00CE412E" w:rsidRPr="005C344B">
        <w:rPr>
          <w:rFonts w:asciiTheme="majorBidi" w:hAnsiTheme="majorBidi" w:cstheme="majorBidi"/>
        </w:rPr>
        <w:t>three</w:t>
      </w:r>
      <w:r w:rsidRPr="005C344B">
        <w:rPr>
          <w:rFonts w:asciiTheme="majorBidi" w:hAnsiTheme="majorBidi" w:cstheme="majorBidi"/>
        </w:rPr>
        <w:t xml:space="preserve"> years testing </w:t>
      </w:r>
      <w:r w:rsidR="00AC5D51" w:rsidRPr="005C344B">
        <w:rPr>
          <w:rFonts w:asciiTheme="majorBidi" w:hAnsiTheme="majorBidi" w:cstheme="majorBidi"/>
        </w:rPr>
        <w:t>i</w:t>
      </w:r>
      <w:r w:rsidRPr="005C344B">
        <w:rPr>
          <w:rFonts w:asciiTheme="majorBidi" w:hAnsiTheme="majorBidi" w:cstheme="majorBidi"/>
        </w:rPr>
        <w:t xml:space="preserve">n infested field with </w:t>
      </w:r>
      <w:proofErr w:type="spellStart"/>
      <w:r w:rsidRPr="005C344B">
        <w:rPr>
          <w:rFonts w:asciiTheme="majorBidi" w:hAnsiTheme="majorBidi" w:cstheme="majorBidi"/>
          <w:i/>
          <w:iCs/>
        </w:rPr>
        <w:t>Orobanche</w:t>
      </w:r>
      <w:proofErr w:type="spellEnd"/>
      <w:r w:rsidRPr="005C344B">
        <w:rPr>
          <w:rFonts w:asciiTheme="majorBidi" w:hAnsiTheme="majorBidi" w:cstheme="majorBidi"/>
          <w:i/>
          <w:iCs/>
        </w:rPr>
        <w:t xml:space="preserve"> </w:t>
      </w:r>
      <w:proofErr w:type="spellStart"/>
      <w:r w:rsidRPr="005C344B">
        <w:rPr>
          <w:rFonts w:asciiTheme="majorBidi" w:hAnsiTheme="majorBidi" w:cstheme="majorBidi"/>
          <w:i/>
          <w:iCs/>
        </w:rPr>
        <w:t>crenata</w:t>
      </w:r>
      <w:proofErr w:type="spellEnd"/>
      <w:r w:rsidRPr="005C344B">
        <w:rPr>
          <w:rFonts w:asciiTheme="majorBidi" w:hAnsiTheme="majorBidi" w:cstheme="majorBidi"/>
        </w:rPr>
        <w:t xml:space="preserve"> and </w:t>
      </w:r>
      <w:r w:rsidRPr="005C344B">
        <w:rPr>
          <w:rFonts w:asciiTheme="majorBidi" w:hAnsiTheme="majorBidi" w:cstheme="majorBidi"/>
          <w:i/>
          <w:iCs/>
        </w:rPr>
        <w:t>O. foetida</w:t>
      </w:r>
      <w:r w:rsidR="00BC205A" w:rsidRPr="005C344B">
        <w:rPr>
          <w:rFonts w:asciiTheme="majorBidi" w:hAnsiTheme="majorBidi" w:cstheme="majorBidi"/>
          <w:i/>
          <w:iCs/>
        </w:rPr>
        <w:t>.</w:t>
      </w:r>
      <w:r w:rsidR="00BC205A" w:rsidRPr="005C344B">
        <w:rPr>
          <w:rFonts w:asciiTheme="majorBidi" w:hAnsiTheme="majorBidi" w:cstheme="majorBidi"/>
        </w:rPr>
        <w:t>in Tunisia</w:t>
      </w:r>
      <w:r w:rsidR="00BF6839" w:rsidRPr="005C344B">
        <w:rPr>
          <w:rFonts w:asciiTheme="majorBidi" w:hAnsiTheme="majorBidi" w:cstheme="majorBidi"/>
        </w:rPr>
        <w:t>.</w:t>
      </w:r>
    </w:p>
    <w:p w:rsidR="00876D1D" w:rsidRPr="005C344B" w:rsidRDefault="007A3E24" w:rsidP="00DD2100">
      <w:pPr>
        <w:pStyle w:val="NoSpacing"/>
        <w:numPr>
          <w:ilvl w:val="0"/>
          <w:numId w:val="19"/>
        </w:numPr>
        <w:spacing w:after="120" w:line="264" w:lineRule="auto"/>
        <w:ind w:left="284" w:hanging="142"/>
        <w:jc w:val="both"/>
        <w:rPr>
          <w:rFonts w:asciiTheme="majorBidi" w:hAnsiTheme="majorBidi" w:cstheme="majorBidi"/>
        </w:rPr>
      </w:pPr>
      <w:r w:rsidRPr="005C344B">
        <w:rPr>
          <w:rFonts w:asciiTheme="majorBidi" w:hAnsiTheme="majorBidi" w:cstheme="majorBidi"/>
        </w:rPr>
        <w:t xml:space="preserve">Advanced </w:t>
      </w:r>
      <w:r w:rsidR="0062168A" w:rsidRPr="005C344B">
        <w:rPr>
          <w:rFonts w:asciiTheme="majorBidi" w:hAnsiTheme="majorBidi" w:cstheme="majorBidi"/>
        </w:rPr>
        <w:t xml:space="preserve">bread wheat </w:t>
      </w:r>
      <w:r w:rsidRPr="005C344B">
        <w:rPr>
          <w:rFonts w:asciiTheme="majorBidi" w:hAnsiTheme="majorBidi" w:cstheme="majorBidi"/>
        </w:rPr>
        <w:t xml:space="preserve">lines have been evaluated for yellow rust, stem rust, and </w:t>
      </w:r>
      <w:proofErr w:type="spellStart"/>
      <w:r w:rsidRPr="005C344B">
        <w:rPr>
          <w:rFonts w:asciiTheme="majorBidi" w:hAnsiTheme="majorBidi" w:cstheme="majorBidi"/>
        </w:rPr>
        <w:t>septoria</w:t>
      </w:r>
      <w:proofErr w:type="spellEnd"/>
      <w:r w:rsidRPr="005C344B">
        <w:rPr>
          <w:rFonts w:asciiTheme="majorBidi" w:hAnsiTheme="majorBidi" w:cstheme="majorBidi"/>
        </w:rPr>
        <w:t xml:space="preserve"> diseases at </w:t>
      </w:r>
      <w:proofErr w:type="spellStart"/>
      <w:r w:rsidRPr="005C344B">
        <w:rPr>
          <w:rFonts w:asciiTheme="majorBidi" w:hAnsiTheme="majorBidi" w:cstheme="majorBidi"/>
        </w:rPr>
        <w:t>Marchouch</w:t>
      </w:r>
      <w:proofErr w:type="spellEnd"/>
      <w:r w:rsidRPr="005C344B">
        <w:rPr>
          <w:rFonts w:asciiTheme="majorBidi" w:hAnsiTheme="majorBidi" w:cstheme="majorBidi"/>
        </w:rPr>
        <w:t xml:space="preserve"> (Morocco) and </w:t>
      </w:r>
      <w:proofErr w:type="spellStart"/>
      <w:r w:rsidRPr="005C344B">
        <w:rPr>
          <w:rFonts w:asciiTheme="majorBidi" w:hAnsiTheme="majorBidi" w:cstheme="majorBidi"/>
        </w:rPr>
        <w:t>Kulumsa</w:t>
      </w:r>
      <w:proofErr w:type="spellEnd"/>
      <w:r w:rsidRPr="005C344B">
        <w:rPr>
          <w:rFonts w:asciiTheme="majorBidi" w:hAnsiTheme="majorBidi" w:cstheme="majorBidi"/>
        </w:rPr>
        <w:t xml:space="preserve"> (Ethiopia) stations. The disease severity for both stem and yellow rust during the season at </w:t>
      </w:r>
      <w:proofErr w:type="spellStart"/>
      <w:r w:rsidRPr="005C344B">
        <w:rPr>
          <w:rFonts w:asciiTheme="majorBidi" w:hAnsiTheme="majorBidi" w:cstheme="majorBidi"/>
        </w:rPr>
        <w:t>Kulumsa</w:t>
      </w:r>
      <w:proofErr w:type="spellEnd"/>
      <w:r w:rsidRPr="005C344B">
        <w:rPr>
          <w:rFonts w:asciiTheme="majorBidi" w:hAnsiTheme="majorBidi" w:cstheme="majorBidi"/>
        </w:rPr>
        <w:t xml:space="preserve"> was very high due to the prevalence of favourable conditions. At </w:t>
      </w:r>
      <w:proofErr w:type="spellStart"/>
      <w:r w:rsidRPr="005C344B">
        <w:rPr>
          <w:rFonts w:asciiTheme="majorBidi" w:hAnsiTheme="majorBidi" w:cstheme="majorBidi"/>
        </w:rPr>
        <w:t>Debrezeit</w:t>
      </w:r>
      <w:proofErr w:type="spellEnd"/>
      <w:r w:rsidRPr="005C344B">
        <w:rPr>
          <w:rFonts w:asciiTheme="majorBidi" w:hAnsiTheme="majorBidi" w:cstheme="majorBidi"/>
        </w:rPr>
        <w:t xml:space="preserve"> station of Ethiopia, only few genotypes (1%) showed resistance to stem rust. Epidemics of stem rust have been also reported in the Bale zone of Ethiopia during the 2013 season affecting the newly released varieties such as </w:t>
      </w:r>
      <w:proofErr w:type="spellStart"/>
      <w:r w:rsidRPr="005C344B">
        <w:rPr>
          <w:rFonts w:asciiTheme="majorBidi" w:hAnsiTheme="majorBidi" w:cstheme="majorBidi"/>
        </w:rPr>
        <w:t>Digelo</w:t>
      </w:r>
      <w:proofErr w:type="spellEnd"/>
      <w:r w:rsidRPr="005C344B">
        <w:rPr>
          <w:rFonts w:asciiTheme="majorBidi" w:hAnsiTheme="majorBidi" w:cstheme="majorBidi"/>
        </w:rPr>
        <w:t xml:space="preserve">. </w:t>
      </w:r>
    </w:p>
    <w:p w:rsidR="00876D1D" w:rsidRPr="005C344B" w:rsidRDefault="00876D1D" w:rsidP="00DD2100">
      <w:pPr>
        <w:pStyle w:val="NoSpacing"/>
        <w:numPr>
          <w:ilvl w:val="0"/>
          <w:numId w:val="19"/>
        </w:numPr>
        <w:spacing w:after="120" w:line="264" w:lineRule="auto"/>
        <w:ind w:left="284" w:hanging="142"/>
        <w:jc w:val="both"/>
        <w:rPr>
          <w:rFonts w:asciiTheme="majorBidi" w:hAnsiTheme="majorBidi" w:cstheme="majorBidi"/>
        </w:rPr>
      </w:pPr>
      <w:r w:rsidRPr="005C344B">
        <w:rPr>
          <w:rFonts w:asciiTheme="majorBidi" w:hAnsiTheme="majorBidi" w:cstheme="majorBidi"/>
        </w:rPr>
        <w:t xml:space="preserve">Evaluation of resistance of wheat genotypes to Hessian Fly conducted in Kef (Tunisia) </w:t>
      </w:r>
      <w:r w:rsidR="00381152" w:rsidRPr="005C344B">
        <w:rPr>
          <w:rFonts w:asciiTheme="majorBidi" w:hAnsiTheme="majorBidi" w:cstheme="majorBidi"/>
        </w:rPr>
        <w:t xml:space="preserve">in 2012/13 season </w:t>
      </w:r>
      <w:r w:rsidRPr="005C344B">
        <w:rPr>
          <w:rFonts w:asciiTheme="majorBidi" w:hAnsiTheme="majorBidi" w:cstheme="majorBidi"/>
        </w:rPr>
        <w:t>showed that varieties V7, V9 and V12, containing the genes H11, H13 and H18 were free from infestation. The variety V1 (gene H3) was the most infested with 51.9%. Other varieties (V22, V23 and V26) were also not infested and have unknown genes.</w:t>
      </w:r>
    </w:p>
    <w:p w:rsidR="007A3E24" w:rsidRPr="005C344B" w:rsidRDefault="007A3E24" w:rsidP="00DD2100">
      <w:pPr>
        <w:pStyle w:val="NoSpacing"/>
        <w:numPr>
          <w:ilvl w:val="0"/>
          <w:numId w:val="14"/>
        </w:numPr>
        <w:spacing w:after="120" w:line="264" w:lineRule="auto"/>
        <w:ind w:left="851" w:hanging="142"/>
        <w:jc w:val="both"/>
        <w:rPr>
          <w:rFonts w:asciiTheme="majorBidi" w:hAnsiTheme="majorBidi" w:cstheme="majorBidi"/>
        </w:rPr>
      </w:pPr>
      <w:r w:rsidRPr="005C344B">
        <w:rPr>
          <w:rFonts w:asciiTheme="majorBidi" w:hAnsiTheme="majorBidi" w:cstheme="majorBidi"/>
        </w:rPr>
        <w:t>Grain quality analysis</w:t>
      </w:r>
    </w:p>
    <w:p w:rsidR="007A3E24" w:rsidRPr="005C344B" w:rsidRDefault="007A3E24" w:rsidP="00DD2100">
      <w:pPr>
        <w:pStyle w:val="NoSpacing"/>
        <w:numPr>
          <w:ilvl w:val="0"/>
          <w:numId w:val="21"/>
        </w:numPr>
        <w:spacing w:after="120" w:line="264" w:lineRule="auto"/>
        <w:ind w:left="284" w:hanging="142"/>
        <w:jc w:val="both"/>
        <w:rPr>
          <w:rFonts w:asciiTheme="majorBidi" w:hAnsiTheme="majorBidi" w:cstheme="majorBidi"/>
        </w:rPr>
      </w:pPr>
      <w:r w:rsidRPr="005C344B">
        <w:rPr>
          <w:rFonts w:asciiTheme="majorBidi" w:hAnsiTheme="majorBidi" w:cstheme="majorBidi"/>
        </w:rPr>
        <w:t>Varieties of wheat with high quality ha</w:t>
      </w:r>
      <w:r w:rsidR="003A217B" w:rsidRPr="005C344B">
        <w:rPr>
          <w:rFonts w:asciiTheme="majorBidi" w:hAnsiTheme="majorBidi" w:cstheme="majorBidi"/>
        </w:rPr>
        <w:t>ve</w:t>
      </w:r>
      <w:r w:rsidRPr="005C344B">
        <w:rPr>
          <w:rFonts w:asciiTheme="majorBidi" w:hAnsiTheme="majorBidi" w:cstheme="majorBidi"/>
        </w:rPr>
        <w:t xml:space="preserve"> been released in Morocco, Tunisia, Lebanon</w:t>
      </w:r>
      <w:r w:rsidR="00BF6839" w:rsidRPr="005C344B">
        <w:rPr>
          <w:rFonts w:asciiTheme="majorBidi" w:hAnsiTheme="majorBidi" w:cstheme="majorBidi"/>
        </w:rPr>
        <w:t>, Algeria</w:t>
      </w:r>
      <w:r w:rsidRPr="005C344B">
        <w:rPr>
          <w:rFonts w:asciiTheme="majorBidi" w:hAnsiTheme="majorBidi" w:cstheme="majorBidi"/>
        </w:rPr>
        <w:t xml:space="preserve"> and Turkey</w:t>
      </w:r>
      <w:r w:rsidR="00BF6839" w:rsidRPr="005C344B">
        <w:rPr>
          <w:rFonts w:asciiTheme="majorBidi" w:hAnsiTheme="majorBidi" w:cstheme="majorBidi"/>
        </w:rPr>
        <w:t>.</w:t>
      </w:r>
    </w:p>
    <w:p w:rsidR="007A3E24" w:rsidRPr="005C344B" w:rsidRDefault="00EA186D" w:rsidP="00DD2100">
      <w:pPr>
        <w:pStyle w:val="NoSpacing"/>
        <w:numPr>
          <w:ilvl w:val="0"/>
          <w:numId w:val="21"/>
        </w:numPr>
        <w:spacing w:after="120" w:line="264" w:lineRule="auto"/>
        <w:ind w:left="284" w:hanging="142"/>
        <w:jc w:val="both"/>
        <w:rPr>
          <w:rFonts w:asciiTheme="majorBidi" w:hAnsiTheme="majorBidi" w:cstheme="majorBidi"/>
        </w:rPr>
      </w:pPr>
      <w:r w:rsidRPr="005C344B">
        <w:rPr>
          <w:rFonts w:asciiTheme="majorBidi" w:hAnsiTheme="majorBidi" w:cstheme="majorBidi"/>
        </w:rPr>
        <w:t>34</w:t>
      </w:r>
      <w:r w:rsidR="007A3E24" w:rsidRPr="005C344B">
        <w:rPr>
          <w:rFonts w:asciiTheme="majorBidi" w:hAnsiTheme="majorBidi" w:cstheme="majorBidi"/>
        </w:rPr>
        <w:t xml:space="preserve"> advanced lentil lines with high nutritional quality lentil (high iron and zinc content) of LIEN-MN </w:t>
      </w:r>
      <w:r w:rsidR="003B1971" w:rsidRPr="005C344B">
        <w:rPr>
          <w:rFonts w:asciiTheme="majorBidi" w:hAnsiTheme="majorBidi" w:cstheme="majorBidi"/>
        </w:rPr>
        <w:t>were</w:t>
      </w:r>
      <w:r w:rsidR="007A3E24" w:rsidRPr="005C344B">
        <w:rPr>
          <w:rFonts w:asciiTheme="majorBidi" w:hAnsiTheme="majorBidi" w:cstheme="majorBidi"/>
        </w:rPr>
        <w:t xml:space="preserve"> distributed to</w:t>
      </w:r>
      <w:r w:rsidR="001E270F" w:rsidRPr="005C344B">
        <w:rPr>
          <w:rFonts w:asciiTheme="majorBidi" w:hAnsiTheme="majorBidi" w:cstheme="majorBidi"/>
        </w:rPr>
        <w:t xml:space="preserve"> five</w:t>
      </w:r>
      <w:r w:rsidR="007A3E24" w:rsidRPr="005C344B">
        <w:rPr>
          <w:rFonts w:asciiTheme="majorBidi" w:hAnsiTheme="majorBidi" w:cstheme="majorBidi"/>
        </w:rPr>
        <w:t xml:space="preserve"> partner countries in WANA in 2013.</w:t>
      </w:r>
    </w:p>
    <w:p w:rsidR="007A3E24" w:rsidRPr="005C344B" w:rsidRDefault="00EA186D" w:rsidP="00DD2100">
      <w:pPr>
        <w:pStyle w:val="NoSpacing"/>
        <w:numPr>
          <w:ilvl w:val="0"/>
          <w:numId w:val="21"/>
        </w:numPr>
        <w:spacing w:after="120" w:line="264" w:lineRule="auto"/>
        <w:ind w:left="284" w:hanging="142"/>
        <w:jc w:val="both"/>
        <w:rPr>
          <w:rFonts w:asciiTheme="majorBidi" w:hAnsiTheme="majorBidi" w:cstheme="majorBidi"/>
        </w:rPr>
      </w:pPr>
      <w:r w:rsidRPr="005C344B">
        <w:rPr>
          <w:rFonts w:asciiTheme="majorBidi" w:hAnsiTheme="majorBidi" w:cstheme="majorBidi"/>
        </w:rPr>
        <w:t>28</w:t>
      </w:r>
      <w:r w:rsidR="007A3E24" w:rsidRPr="005C344B">
        <w:rPr>
          <w:rFonts w:asciiTheme="majorBidi" w:hAnsiTheme="majorBidi" w:cstheme="majorBidi"/>
        </w:rPr>
        <w:t xml:space="preserve"> improved </w:t>
      </w:r>
      <w:proofErr w:type="spellStart"/>
      <w:r w:rsidR="007A3E24" w:rsidRPr="005C344B">
        <w:rPr>
          <w:rFonts w:asciiTheme="majorBidi" w:hAnsiTheme="majorBidi" w:cstheme="majorBidi"/>
        </w:rPr>
        <w:t>faba</w:t>
      </w:r>
      <w:proofErr w:type="spellEnd"/>
      <w:r w:rsidR="007A3E24" w:rsidRPr="005C344B">
        <w:rPr>
          <w:rFonts w:asciiTheme="majorBidi" w:hAnsiTheme="majorBidi" w:cstheme="majorBidi"/>
        </w:rPr>
        <w:t xml:space="preserve"> bean lines with </w:t>
      </w:r>
      <w:r w:rsidR="003B1971" w:rsidRPr="005C344B">
        <w:rPr>
          <w:rFonts w:asciiTheme="majorBidi" w:hAnsiTheme="majorBidi" w:cstheme="majorBidi"/>
        </w:rPr>
        <w:t xml:space="preserve">and white flower </w:t>
      </w:r>
      <w:r w:rsidR="007A3E24" w:rsidRPr="005C344B">
        <w:rPr>
          <w:rFonts w:asciiTheme="majorBidi" w:hAnsiTheme="majorBidi" w:cstheme="majorBidi"/>
        </w:rPr>
        <w:t xml:space="preserve">low tannin contents </w:t>
      </w:r>
      <w:r w:rsidR="003B1971" w:rsidRPr="005C344B">
        <w:rPr>
          <w:rFonts w:asciiTheme="majorBidi" w:hAnsiTheme="majorBidi" w:cstheme="majorBidi"/>
        </w:rPr>
        <w:t>were</w:t>
      </w:r>
      <w:r w:rsidR="007A3E24" w:rsidRPr="005C344B">
        <w:rPr>
          <w:rFonts w:asciiTheme="majorBidi" w:hAnsiTheme="majorBidi" w:cstheme="majorBidi"/>
        </w:rPr>
        <w:t xml:space="preserve"> distributed to NARS partners in WANA region in 2013.</w:t>
      </w:r>
    </w:p>
    <w:p w:rsidR="007503C0" w:rsidRPr="005C344B" w:rsidRDefault="007503C0" w:rsidP="00DD2100">
      <w:pPr>
        <w:pStyle w:val="NoSpacing"/>
        <w:numPr>
          <w:ilvl w:val="0"/>
          <w:numId w:val="21"/>
        </w:numPr>
        <w:spacing w:after="120" w:line="264" w:lineRule="auto"/>
        <w:ind w:left="284" w:hanging="142"/>
        <w:jc w:val="both"/>
        <w:rPr>
          <w:rFonts w:asciiTheme="majorBidi" w:hAnsiTheme="majorBidi" w:cstheme="majorBidi"/>
        </w:rPr>
      </w:pPr>
      <w:r w:rsidRPr="005C344B">
        <w:rPr>
          <w:rFonts w:asciiTheme="majorBidi" w:hAnsiTheme="majorBidi" w:cstheme="majorBidi"/>
        </w:rPr>
        <w:t>Some of low tannin lines are tested in verification trials in some countries</w:t>
      </w:r>
      <w:r w:rsidR="00BF6839" w:rsidRPr="005C344B">
        <w:rPr>
          <w:rFonts w:asciiTheme="majorBidi" w:hAnsiTheme="majorBidi" w:cstheme="majorBidi"/>
        </w:rPr>
        <w:t xml:space="preserve"> (Morocco, Tunisia)</w:t>
      </w:r>
      <w:r w:rsidRPr="005C344B">
        <w:rPr>
          <w:rFonts w:asciiTheme="majorBidi" w:hAnsiTheme="majorBidi" w:cstheme="majorBidi"/>
        </w:rPr>
        <w:t>.</w:t>
      </w:r>
    </w:p>
    <w:p w:rsidR="00093A33" w:rsidRPr="005C344B" w:rsidRDefault="0076665F" w:rsidP="00DD2100">
      <w:pPr>
        <w:pStyle w:val="NoSpacing"/>
        <w:numPr>
          <w:ilvl w:val="0"/>
          <w:numId w:val="14"/>
        </w:numPr>
        <w:spacing w:after="120" w:line="264" w:lineRule="auto"/>
        <w:ind w:left="851" w:hanging="142"/>
        <w:jc w:val="both"/>
        <w:rPr>
          <w:rFonts w:asciiTheme="majorBidi" w:hAnsiTheme="majorBidi" w:cstheme="majorBidi"/>
        </w:rPr>
      </w:pPr>
      <w:r w:rsidRPr="005C344B">
        <w:rPr>
          <w:rFonts w:asciiTheme="majorBidi" w:hAnsiTheme="majorBidi" w:cstheme="majorBidi"/>
        </w:rPr>
        <w:t>Plant protection</w:t>
      </w:r>
      <w:r w:rsidR="007503C0" w:rsidRPr="005C344B">
        <w:rPr>
          <w:rFonts w:asciiTheme="majorBidi" w:hAnsiTheme="majorBidi" w:cstheme="majorBidi"/>
        </w:rPr>
        <w:t xml:space="preserve"> </w:t>
      </w:r>
    </w:p>
    <w:p w:rsidR="00295A11" w:rsidRPr="005C344B" w:rsidRDefault="00295A11" w:rsidP="00DD2100">
      <w:pPr>
        <w:pStyle w:val="ListParagraph"/>
        <w:numPr>
          <w:ilvl w:val="0"/>
          <w:numId w:val="27"/>
        </w:numPr>
        <w:suppressAutoHyphens w:val="0"/>
        <w:autoSpaceDN/>
        <w:spacing w:after="120" w:line="264" w:lineRule="auto"/>
        <w:ind w:left="142" w:hanging="142"/>
        <w:contextualSpacing w:val="0"/>
        <w:jc w:val="both"/>
        <w:textAlignment w:val="auto"/>
        <w:rPr>
          <w:rFonts w:ascii="Times New Roman" w:hAnsi="Times New Roman"/>
        </w:rPr>
      </w:pPr>
      <w:r w:rsidRPr="005C344B">
        <w:rPr>
          <w:rFonts w:ascii="Times New Roman" w:hAnsi="Times New Roman"/>
        </w:rPr>
        <w:t xml:space="preserve">The genetic diversity of </w:t>
      </w:r>
      <w:proofErr w:type="spellStart"/>
      <w:r w:rsidR="002A7AFB" w:rsidRPr="005C344B">
        <w:rPr>
          <w:rFonts w:ascii="Times New Roman" w:hAnsi="Times New Roman"/>
          <w:i/>
        </w:rPr>
        <w:t>Fusarium</w:t>
      </w:r>
      <w:proofErr w:type="spellEnd"/>
      <w:r w:rsidR="002A7AFB" w:rsidRPr="005C344B">
        <w:rPr>
          <w:rFonts w:ascii="Times New Roman" w:hAnsi="Times New Roman"/>
        </w:rPr>
        <w:t xml:space="preserve"> </w:t>
      </w:r>
      <w:proofErr w:type="spellStart"/>
      <w:r w:rsidR="002A7AFB" w:rsidRPr="005C344B">
        <w:rPr>
          <w:rFonts w:ascii="Times New Roman" w:hAnsi="Times New Roman"/>
          <w:i/>
        </w:rPr>
        <w:t>oxysporum</w:t>
      </w:r>
      <w:proofErr w:type="spellEnd"/>
      <w:r w:rsidR="002A7AFB" w:rsidRPr="005C344B">
        <w:rPr>
          <w:rFonts w:ascii="Times New Roman" w:hAnsi="Times New Roman"/>
        </w:rPr>
        <w:t xml:space="preserve"> f. sp. </w:t>
      </w:r>
      <w:proofErr w:type="spellStart"/>
      <w:r w:rsidR="002A7AFB" w:rsidRPr="005C344B">
        <w:rPr>
          <w:rFonts w:ascii="Times New Roman" w:hAnsi="Times New Roman"/>
          <w:i/>
        </w:rPr>
        <w:t>ciceri</w:t>
      </w:r>
      <w:proofErr w:type="spellEnd"/>
      <w:r w:rsidR="002A7AFB" w:rsidRPr="005C344B">
        <w:rPr>
          <w:rFonts w:ascii="Times New Roman" w:hAnsi="Times New Roman"/>
        </w:rPr>
        <w:t xml:space="preserve"> populations from Syria and Sudan </w:t>
      </w:r>
      <w:r w:rsidRPr="005C344B">
        <w:rPr>
          <w:rFonts w:ascii="Times New Roman" w:hAnsi="Times New Roman"/>
        </w:rPr>
        <w:t>were studied using molecular markers (RAPD, ITS, SCAR and SSR markers). The Sudan pathogen population</w:t>
      </w:r>
      <w:r w:rsidR="00AC5D51" w:rsidRPr="005C344B">
        <w:rPr>
          <w:rFonts w:ascii="Times New Roman" w:hAnsi="Times New Roman"/>
        </w:rPr>
        <w:t>s</w:t>
      </w:r>
      <w:r w:rsidRPr="005C344B">
        <w:rPr>
          <w:rFonts w:ascii="Times New Roman" w:hAnsi="Times New Roman"/>
        </w:rPr>
        <w:t xml:space="preserve"> were grouped into races 0 and 2 and unknown ones. On the other hand, the pathogen population structure in Syria showed races 0, 1B/C and 6.</w:t>
      </w:r>
    </w:p>
    <w:p w:rsidR="00D94C17" w:rsidRPr="005C344B" w:rsidRDefault="00CE412E" w:rsidP="00DD2100">
      <w:pPr>
        <w:pStyle w:val="ListParagraph"/>
        <w:numPr>
          <w:ilvl w:val="0"/>
          <w:numId w:val="27"/>
        </w:numPr>
        <w:suppressAutoHyphens w:val="0"/>
        <w:autoSpaceDN/>
        <w:spacing w:after="120" w:line="264" w:lineRule="auto"/>
        <w:ind w:left="142" w:hanging="142"/>
        <w:contextualSpacing w:val="0"/>
        <w:jc w:val="both"/>
        <w:textAlignment w:val="auto"/>
        <w:rPr>
          <w:rFonts w:ascii="Times New Roman" w:hAnsi="Times New Roman"/>
        </w:rPr>
      </w:pPr>
      <w:r w:rsidRPr="005C344B">
        <w:rPr>
          <w:rFonts w:ascii="Times New Roman" w:hAnsi="Times New Roman"/>
        </w:rPr>
        <w:t xml:space="preserve">It was determined that temperature does not impact the reactions of </w:t>
      </w:r>
      <w:proofErr w:type="spellStart"/>
      <w:r w:rsidRPr="005C344B">
        <w:rPr>
          <w:rFonts w:ascii="Times New Roman" w:hAnsi="Times New Roman"/>
        </w:rPr>
        <w:t>faba</w:t>
      </w:r>
      <w:proofErr w:type="spellEnd"/>
      <w:r w:rsidRPr="005C344B">
        <w:rPr>
          <w:rFonts w:ascii="Times New Roman" w:hAnsi="Times New Roman"/>
        </w:rPr>
        <w:t xml:space="preserve"> bean genotypes to </w:t>
      </w:r>
      <w:proofErr w:type="spellStart"/>
      <w:r w:rsidRPr="005C344B">
        <w:rPr>
          <w:rFonts w:ascii="Times New Roman" w:hAnsi="Times New Roman"/>
        </w:rPr>
        <w:t>Ascochyta</w:t>
      </w:r>
      <w:proofErr w:type="spellEnd"/>
      <w:r w:rsidRPr="005C344B">
        <w:rPr>
          <w:rFonts w:ascii="Times New Roman" w:hAnsi="Times New Roman"/>
        </w:rPr>
        <w:t xml:space="preserve"> blight. </w:t>
      </w:r>
      <w:r w:rsidR="00295A11" w:rsidRPr="005C344B">
        <w:rPr>
          <w:rFonts w:ascii="Times New Roman" w:hAnsi="Times New Roman"/>
        </w:rPr>
        <w:t xml:space="preserve">Influence of temperature on infection </w:t>
      </w:r>
      <w:proofErr w:type="spellStart"/>
      <w:r w:rsidR="00295A11" w:rsidRPr="005C344B">
        <w:rPr>
          <w:rFonts w:ascii="Times New Roman" w:hAnsi="Times New Roman"/>
        </w:rPr>
        <w:t>faba</w:t>
      </w:r>
      <w:proofErr w:type="spellEnd"/>
      <w:r w:rsidR="00295A11" w:rsidRPr="005C344B">
        <w:rPr>
          <w:rFonts w:ascii="Times New Roman" w:hAnsi="Times New Roman"/>
        </w:rPr>
        <w:t xml:space="preserve"> bean by </w:t>
      </w:r>
      <w:proofErr w:type="spellStart"/>
      <w:r w:rsidR="00295A11" w:rsidRPr="005C344B">
        <w:rPr>
          <w:rFonts w:ascii="Times New Roman" w:hAnsi="Times New Roman"/>
          <w:i/>
          <w:iCs/>
        </w:rPr>
        <w:t>Dydimella</w:t>
      </w:r>
      <w:proofErr w:type="spellEnd"/>
      <w:r w:rsidR="00295A11" w:rsidRPr="005C344B">
        <w:rPr>
          <w:rFonts w:ascii="Times New Roman" w:hAnsi="Times New Roman"/>
          <w:i/>
          <w:iCs/>
        </w:rPr>
        <w:t xml:space="preserve"> </w:t>
      </w:r>
      <w:proofErr w:type="spellStart"/>
      <w:r w:rsidR="00295A11" w:rsidRPr="005C344B">
        <w:rPr>
          <w:rFonts w:ascii="Times New Roman" w:hAnsi="Times New Roman"/>
          <w:i/>
          <w:iCs/>
        </w:rPr>
        <w:t>fabae</w:t>
      </w:r>
      <w:proofErr w:type="spellEnd"/>
      <w:r w:rsidRPr="005C344B">
        <w:rPr>
          <w:rFonts w:ascii="Times New Roman" w:hAnsi="Times New Roman"/>
          <w:i/>
          <w:iCs/>
        </w:rPr>
        <w:t xml:space="preserve"> </w:t>
      </w:r>
      <w:r w:rsidRPr="005C344B">
        <w:rPr>
          <w:rFonts w:ascii="Times New Roman" w:hAnsi="Times New Roman"/>
        </w:rPr>
        <w:t>was studied.</w:t>
      </w:r>
      <w:r w:rsidR="00295A11" w:rsidRPr="005C344B">
        <w:rPr>
          <w:rFonts w:ascii="Times New Roman" w:hAnsi="Times New Roman"/>
        </w:rPr>
        <w:t xml:space="preserve"> </w:t>
      </w:r>
      <w:r w:rsidR="00A0042C" w:rsidRPr="005C344B">
        <w:rPr>
          <w:rFonts w:ascii="Times New Roman" w:hAnsi="Times New Roman"/>
        </w:rPr>
        <w:t>O</w:t>
      </w:r>
      <w:r w:rsidR="00295A11" w:rsidRPr="005C344B">
        <w:rPr>
          <w:rFonts w:ascii="Times New Roman" w:hAnsi="Times New Roman"/>
        </w:rPr>
        <w:t xml:space="preserve">nly </w:t>
      </w:r>
      <w:proofErr w:type="spellStart"/>
      <w:r w:rsidR="00295A11" w:rsidRPr="005C344B">
        <w:rPr>
          <w:rFonts w:ascii="Times New Roman" w:hAnsi="Times New Roman"/>
        </w:rPr>
        <w:t>faba</w:t>
      </w:r>
      <w:proofErr w:type="spellEnd"/>
      <w:r w:rsidR="00295A11" w:rsidRPr="005C344B">
        <w:rPr>
          <w:rFonts w:ascii="Times New Roman" w:hAnsi="Times New Roman"/>
        </w:rPr>
        <w:t xml:space="preserve"> bean genotypes showed significant differences in their reaction to the pathogen. The genotypes showed high disease severity between 10-20°C. </w:t>
      </w:r>
    </w:p>
    <w:p w:rsidR="006B6C31" w:rsidRPr="005C344B" w:rsidRDefault="00D94C17" w:rsidP="00DD2100">
      <w:pPr>
        <w:pStyle w:val="ListParagraph"/>
        <w:numPr>
          <w:ilvl w:val="0"/>
          <w:numId w:val="27"/>
        </w:numPr>
        <w:suppressAutoHyphens w:val="0"/>
        <w:autoSpaceDN/>
        <w:spacing w:after="120" w:line="264" w:lineRule="auto"/>
        <w:ind w:left="142" w:hanging="142"/>
        <w:contextualSpacing w:val="0"/>
        <w:jc w:val="both"/>
        <w:textAlignment w:val="auto"/>
        <w:rPr>
          <w:rFonts w:ascii="Times New Roman" w:hAnsi="Times New Roman"/>
        </w:rPr>
      </w:pPr>
      <w:r w:rsidRPr="005C344B">
        <w:rPr>
          <w:rFonts w:asciiTheme="majorBidi" w:hAnsiTheme="majorBidi" w:cstheme="majorBidi"/>
        </w:rPr>
        <w:t>Chickpea leaf samples of resistant, moderately resistant</w:t>
      </w:r>
      <w:r w:rsidR="00CE412E" w:rsidRPr="005C344B">
        <w:rPr>
          <w:rFonts w:asciiTheme="majorBidi" w:hAnsiTheme="majorBidi" w:cstheme="majorBidi"/>
        </w:rPr>
        <w:t>,</w:t>
      </w:r>
      <w:r w:rsidRPr="005C344B">
        <w:rPr>
          <w:rFonts w:asciiTheme="majorBidi" w:hAnsiTheme="majorBidi" w:cstheme="majorBidi"/>
        </w:rPr>
        <w:t xml:space="preserve"> and susceptible lines are being analysed using HPLC in Cairo to confirm the role of oxalic acid concentration in resistance to Leaf miner. Once confirmed, this trait would be used as a marker by breeders to develop Leaf miner resistant material. </w:t>
      </w:r>
    </w:p>
    <w:p w:rsidR="006B6C31" w:rsidRPr="005C344B" w:rsidRDefault="00490B7D" w:rsidP="00DD2100">
      <w:pPr>
        <w:pStyle w:val="ListParagraph"/>
        <w:numPr>
          <w:ilvl w:val="0"/>
          <w:numId w:val="27"/>
        </w:numPr>
        <w:suppressAutoHyphens w:val="0"/>
        <w:autoSpaceDN/>
        <w:spacing w:after="120" w:line="264" w:lineRule="auto"/>
        <w:ind w:left="142" w:hanging="142"/>
        <w:contextualSpacing w:val="0"/>
        <w:jc w:val="both"/>
        <w:textAlignment w:val="auto"/>
        <w:rPr>
          <w:rFonts w:ascii="Times New Roman" w:hAnsi="Times New Roman"/>
        </w:rPr>
      </w:pPr>
      <w:r w:rsidRPr="005C344B">
        <w:rPr>
          <w:rFonts w:ascii="Times New Roman" w:hAnsi="Times New Roman"/>
        </w:rPr>
        <w:t>The usefulness of seed-dressing with two pesticides Gaucho</w:t>
      </w:r>
      <w:r w:rsidR="00833BEE" w:rsidRPr="005C344B">
        <w:rPr>
          <w:rFonts w:ascii="Times New Roman" w:hAnsi="Times New Roman"/>
        </w:rPr>
        <w:t xml:space="preserve"> (</w:t>
      </w:r>
      <w:proofErr w:type="spellStart"/>
      <w:r w:rsidR="00833BEE" w:rsidRPr="005C344B">
        <w:rPr>
          <w:rFonts w:ascii="Times New Roman" w:hAnsi="Times New Roman"/>
        </w:rPr>
        <w:t>imidacloprid</w:t>
      </w:r>
      <w:proofErr w:type="spellEnd"/>
      <w:r w:rsidR="00833BEE" w:rsidRPr="005C344B">
        <w:rPr>
          <w:rFonts w:ascii="Times New Roman" w:hAnsi="Times New Roman"/>
        </w:rPr>
        <w:t>)</w:t>
      </w:r>
      <w:r w:rsidRPr="005C344B">
        <w:rPr>
          <w:rFonts w:ascii="Times New Roman" w:hAnsi="Times New Roman"/>
        </w:rPr>
        <w:t xml:space="preserve"> and </w:t>
      </w:r>
      <w:proofErr w:type="spellStart"/>
      <w:r w:rsidRPr="005C344B">
        <w:rPr>
          <w:rFonts w:ascii="Times New Roman" w:hAnsi="Times New Roman"/>
        </w:rPr>
        <w:t>Celest</w:t>
      </w:r>
      <w:proofErr w:type="spellEnd"/>
      <w:r w:rsidR="00220A15" w:rsidRPr="005C344B">
        <w:rPr>
          <w:rFonts w:ascii="Times New Roman" w:hAnsi="Times New Roman"/>
        </w:rPr>
        <w:t xml:space="preserve"> t</w:t>
      </w:r>
      <w:r w:rsidR="00833BEE" w:rsidRPr="005C344B">
        <w:rPr>
          <w:rFonts w:ascii="Times New Roman" w:hAnsi="Times New Roman"/>
        </w:rPr>
        <w:t>op (</w:t>
      </w:r>
      <w:proofErr w:type="spellStart"/>
      <w:r w:rsidR="00967703" w:rsidRPr="005C344B">
        <w:rPr>
          <w:rFonts w:ascii="Times New Roman" w:hAnsi="Times New Roman"/>
        </w:rPr>
        <w:t>Difénoconazole</w:t>
      </w:r>
      <w:proofErr w:type="spellEnd"/>
      <w:r w:rsidR="00967703" w:rsidRPr="005C344B">
        <w:rPr>
          <w:rFonts w:ascii="Times New Roman" w:hAnsi="Times New Roman"/>
        </w:rPr>
        <w:t xml:space="preserve"> + </w:t>
      </w:r>
      <w:proofErr w:type="spellStart"/>
      <w:r w:rsidR="00967703" w:rsidRPr="005C344B">
        <w:rPr>
          <w:rFonts w:ascii="Times New Roman" w:hAnsi="Times New Roman"/>
        </w:rPr>
        <w:t>Fludioxonil</w:t>
      </w:r>
      <w:proofErr w:type="spellEnd"/>
      <w:r w:rsidR="00967703" w:rsidRPr="005C344B">
        <w:rPr>
          <w:rFonts w:ascii="Times New Roman" w:hAnsi="Times New Roman"/>
        </w:rPr>
        <w:t xml:space="preserve"> + </w:t>
      </w:r>
      <w:proofErr w:type="spellStart"/>
      <w:r w:rsidR="00967703" w:rsidRPr="005C344B">
        <w:rPr>
          <w:rFonts w:ascii="Times New Roman" w:hAnsi="Times New Roman"/>
        </w:rPr>
        <w:t>Thiaméthoxame</w:t>
      </w:r>
      <w:proofErr w:type="spellEnd"/>
      <w:r w:rsidR="00967703" w:rsidRPr="005C344B">
        <w:rPr>
          <w:rFonts w:ascii="Times New Roman" w:hAnsi="Times New Roman"/>
        </w:rPr>
        <w:t>)</w:t>
      </w:r>
      <w:r w:rsidRPr="005C344B">
        <w:rPr>
          <w:rFonts w:ascii="Times New Roman" w:hAnsi="Times New Roman"/>
        </w:rPr>
        <w:t xml:space="preserve"> to reduc</w:t>
      </w:r>
      <w:r w:rsidR="008D5ADD" w:rsidRPr="005C344B">
        <w:rPr>
          <w:rFonts w:ascii="Times New Roman" w:hAnsi="Times New Roman"/>
        </w:rPr>
        <w:t xml:space="preserve">e </w:t>
      </w:r>
      <w:r w:rsidR="00CE412E" w:rsidRPr="005C344B">
        <w:rPr>
          <w:rFonts w:ascii="Times New Roman" w:hAnsi="Times New Roman"/>
        </w:rPr>
        <w:t xml:space="preserve">the </w:t>
      </w:r>
      <w:r w:rsidR="008D5ADD" w:rsidRPr="005C344B">
        <w:rPr>
          <w:rFonts w:ascii="Times New Roman" w:hAnsi="Times New Roman"/>
        </w:rPr>
        <w:t xml:space="preserve">spread of the aphid vectored </w:t>
      </w:r>
      <w:proofErr w:type="spellStart"/>
      <w:r w:rsidR="008D5ADD" w:rsidRPr="005C344B">
        <w:rPr>
          <w:rFonts w:ascii="Times New Roman" w:hAnsi="Times New Roman"/>
        </w:rPr>
        <w:t>f</w:t>
      </w:r>
      <w:r w:rsidRPr="005C344B">
        <w:rPr>
          <w:rFonts w:ascii="Times New Roman" w:hAnsi="Times New Roman"/>
        </w:rPr>
        <w:t>aba</w:t>
      </w:r>
      <w:proofErr w:type="spellEnd"/>
      <w:r w:rsidRPr="005C344B">
        <w:rPr>
          <w:rFonts w:ascii="Times New Roman" w:hAnsi="Times New Roman"/>
        </w:rPr>
        <w:t xml:space="preserve"> bean necrotic yellows virus (FBNYV) was investigated in a field experiment conducted at </w:t>
      </w:r>
      <w:proofErr w:type="spellStart"/>
      <w:r w:rsidRPr="005C344B">
        <w:rPr>
          <w:rFonts w:ascii="Times New Roman" w:hAnsi="Times New Roman"/>
        </w:rPr>
        <w:t>Mornag</w:t>
      </w:r>
      <w:proofErr w:type="spellEnd"/>
      <w:r w:rsidRPr="005C344B">
        <w:rPr>
          <w:rFonts w:ascii="Times New Roman" w:hAnsi="Times New Roman"/>
        </w:rPr>
        <w:t xml:space="preserve"> </w:t>
      </w:r>
      <w:r w:rsidR="00220A15" w:rsidRPr="005C344B">
        <w:rPr>
          <w:rFonts w:ascii="Times New Roman" w:hAnsi="Times New Roman"/>
        </w:rPr>
        <w:t>(Tunisia)</w:t>
      </w:r>
      <w:r w:rsidR="00841AFF" w:rsidRPr="005C344B">
        <w:rPr>
          <w:rFonts w:ascii="Times New Roman" w:hAnsi="Times New Roman"/>
        </w:rPr>
        <w:t xml:space="preserve"> in 2013</w:t>
      </w:r>
      <w:r w:rsidR="00220A15" w:rsidRPr="005C344B">
        <w:rPr>
          <w:rFonts w:ascii="Times New Roman" w:hAnsi="Times New Roman"/>
        </w:rPr>
        <w:t xml:space="preserve"> </w:t>
      </w:r>
      <w:r w:rsidRPr="005C344B">
        <w:rPr>
          <w:rFonts w:ascii="Times New Roman" w:hAnsi="Times New Roman"/>
        </w:rPr>
        <w:t xml:space="preserve">using </w:t>
      </w:r>
      <w:r w:rsidRPr="005C344B">
        <w:rPr>
          <w:rFonts w:ascii="Times New Roman" w:hAnsi="Times New Roman"/>
        </w:rPr>
        <w:lastRenderedPageBreak/>
        <w:t xml:space="preserve">artificial virus inoculation. Results obtained showed that the spread of FBNYV and yield loss were decreased significantly in all treated plots compared with untreated plots. Similar results were obtained by Gaucho and Apron Star </w:t>
      </w:r>
      <w:r w:rsidR="006B6C31" w:rsidRPr="005C344B">
        <w:rPr>
          <w:rFonts w:ascii="Times New Roman" w:hAnsi="Times New Roman"/>
        </w:rPr>
        <w:t>(</w:t>
      </w:r>
      <w:proofErr w:type="spellStart"/>
      <w:r w:rsidR="006B6C31" w:rsidRPr="005C344B">
        <w:rPr>
          <w:rFonts w:ascii="Times New Roman" w:hAnsi="Times New Roman"/>
        </w:rPr>
        <w:t>Thiamethoxam</w:t>
      </w:r>
      <w:proofErr w:type="spellEnd"/>
      <w:r w:rsidR="006B6C31" w:rsidRPr="005C344B">
        <w:rPr>
          <w:rFonts w:ascii="Times New Roman" w:hAnsi="Times New Roman"/>
        </w:rPr>
        <w:t xml:space="preserve"> + </w:t>
      </w:r>
      <w:proofErr w:type="spellStart"/>
      <w:r w:rsidR="006B6C31" w:rsidRPr="005C344B">
        <w:rPr>
          <w:rFonts w:ascii="Times New Roman" w:hAnsi="Times New Roman"/>
        </w:rPr>
        <w:t>Mefenoxam</w:t>
      </w:r>
      <w:proofErr w:type="spellEnd"/>
      <w:r w:rsidR="006B6C31" w:rsidRPr="005C344B">
        <w:rPr>
          <w:rFonts w:ascii="Times New Roman" w:hAnsi="Times New Roman"/>
        </w:rPr>
        <w:t xml:space="preserve"> + </w:t>
      </w:r>
      <w:proofErr w:type="spellStart"/>
      <w:r w:rsidR="006B6C31" w:rsidRPr="005C344B">
        <w:rPr>
          <w:rFonts w:ascii="Times New Roman" w:hAnsi="Times New Roman"/>
        </w:rPr>
        <w:t>Difenoconazole</w:t>
      </w:r>
      <w:proofErr w:type="spellEnd"/>
      <w:r w:rsidR="006B6C31" w:rsidRPr="005C344B">
        <w:rPr>
          <w:rFonts w:ascii="Times New Roman" w:hAnsi="Times New Roman"/>
        </w:rPr>
        <w:t xml:space="preserve">) </w:t>
      </w:r>
      <w:r w:rsidRPr="005C344B">
        <w:rPr>
          <w:rFonts w:ascii="Times New Roman" w:hAnsi="Times New Roman"/>
        </w:rPr>
        <w:t xml:space="preserve">in Sudan. </w:t>
      </w:r>
    </w:p>
    <w:p w:rsidR="00394171" w:rsidRPr="005C344B" w:rsidRDefault="006B6C31" w:rsidP="00DD2100">
      <w:pPr>
        <w:pStyle w:val="ListParagraph"/>
        <w:numPr>
          <w:ilvl w:val="0"/>
          <w:numId w:val="27"/>
        </w:numPr>
        <w:suppressAutoHyphens w:val="0"/>
        <w:autoSpaceDN/>
        <w:spacing w:after="120" w:line="264" w:lineRule="auto"/>
        <w:ind w:left="142" w:hanging="142"/>
        <w:contextualSpacing w:val="0"/>
        <w:jc w:val="both"/>
        <w:textAlignment w:val="auto"/>
        <w:rPr>
          <w:rFonts w:ascii="Times New Roman" w:hAnsi="Times New Roman"/>
        </w:rPr>
      </w:pPr>
      <w:r w:rsidRPr="005C344B">
        <w:rPr>
          <w:rFonts w:asciiTheme="majorBidi" w:hAnsiTheme="majorBidi" w:cstheme="majorBidi"/>
        </w:rPr>
        <w:t xml:space="preserve">The performance of </w:t>
      </w:r>
      <w:proofErr w:type="spellStart"/>
      <w:r w:rsidRPr="005C344B">
        <w:rPr>
          <w:rFonts w:asciiTheme="majorBidi" w:hAnsiTheme="majorBidi" w:cstheme="majorBidi"/>
        </w:rPr>
        <w:t>Jatropha</w:t>
      </w:r>
      <w:proofErr w:type="spellEnd"/>
      <w:r w:rsidRPr="005C344B">
        <w:rPr>
          <w:rFonts w:asciiTheme="majorBidi" w:hAnsiTheme="majorBidi" w:cstheme="majorBidi"/>
        </w:rPr>
        <w:t xml:space="preserve">, </w:t>
      </w:r>
      <w:proofErr w:type="spellStart"/>
      <w:r w:rsidRPr="005C344B">
        <w:rPr>
          <w:rFonts w:asciiTheme="majorBidi" w:hAnsiTheme="majorBidi" w:cstheme="majorBidi"/>
        </w:rPr>
        <w:t>Arghel</w:t>
      </w:r>
      <w:proofErr w:type="spellEnd"/>
      <w:r w:rsidRPr="005C344B">
        <w:rPr>
          <w:rFonts w:asciiTheme="majorBidi" w:hAnsiTheme="majorBidi" w:cstheme="majorBidi"/>
        </w:rPr>
        <w:t xml:space="preserve">, Fenugreek, </w:t>
      </w:r>
      <w:proofErr w:type="spellStart"/>
      <w:r w:rsidRPr="005C344B">
        <w:rPr>
          <w:rFonts w:asciiTheme="majorBidi" w:hAnsiTheme="majorBidi" w:cstheme="majorBidi"/>
        </w:rPr>
        <w:t>Thiram</w:t>
      </w:r>
      <w:proofErr w:type="spellEnd"/>
      <w:r w:rsidRPr="005C344B">
        <w:rPr>
          <w:rFonts w:asciiTheme="majorBidi" w:hAnsiTheme="majorBidi" w:cstheme="majorBidi"/>
        </w:rPr>
        <w:t xml:space="preserve"> and </w:t>
      </w:r>
      <w:proofErr w:type="spellStart"/>
      <w:r w:rsidRPr="005C344B">
        <w:rPr>
          <w:rFonts w:asciiTheme="majorBidi" w:hAnsiTheme="majorBidi" w:cstheme="majorBidi"/>
        </w:rPr>
        <w:t>Bronstar</w:t>
      </w:r>
      <w:proofErr w:type="spellEnd"/>
      <w:r w:rsidRPr="005C344B">
        <w:rPr>
          <w:rFonts w:asciiTheme="majorBidi" w:hAnsiTheme="majorBidi" w:cstheme="majorBidi"/>
        </w:rPr>
        <w:t xml:space="preserve"> against wilt </w:t>
      </w:r>
      <w:r w:rsidR="00394171" w:rsidRPr="005C344B">
        <w:rPr>
          <w:rFonts w:asciiTheme="majorBidi" w:hAnsiTheme="majorBidi" w:cstheme="majorBidi"/>
        </w:rPr>
        <w:t xml:space="preserve">complex </w:t>
      </w:r>
      <w:r w:rsidRPr="005C344B">
        <w:rPr>
          <w:rFonts w:asciiTheme="majorBidi" w:hAnsiTheme="majorBidi" w:cstheme="majorBidi"/>
        </w:rPr>
        <w:t>pathogen</w:t>
      </w:r>
      <w:r w:rsidR="00394171" w:rsidRPr="005C344B">
        <w:rPr>
          <w:rFonts w:asciiTheme="majorBidi" w:hAnsiTheme="majorBidi" w:cstheme="majorBidi"/>
        </w:rPr>
        <w:t xml:space="preserve"> on chickpea</w:t>
      </w:r>
      <w:r w:rsidRPr="005C344B">
        <w:rPr>
          <w:rFonts w:asciiTheme="majorBidi" w:hAnsiTheme="majorBidi" w:cstheme="majorBidi"/>
        </w:rPr>
        <w:t xml:space="preserve"> is studied in Sudan in 2013. The results obtained indicated that, all treatments had significantly reduced diseases incidence and severity compared to the untreated control. The lowest disease incidence and severity were consi</w:t>
      </w:r>
      <w:r w:rsidR="00394171" w:rsidRPr="005C344B">
        <w:rPr>
          <w:rFonts w:asciiTheme="majorBidi" w:hAnsiTheme="majorBidi" w:cstheme="majorBidi"/>
        </w:rPr>
        <w:t xml:space="preserve">stently obtained with Fenugreek </w:t>
      </w:r>
      <w:r w:rsidRPr="005C344B">
        <w:rPr>
          <w:rFonts w:asciiTheme="majorBidi" w:hAnsiTheme="majorBidi" w:cstheme="majorBidi"/>
        </w:rPr>
        <w:t xml:space="preserve">and </w:t>
      </w:r>
      <w:proofErr w:type="spellStart"/>
      <w:r w:rsidRPr="005C344B">
        <w:rPr>
          <w:rFonts w:asciiTheme="majorBidi" w:hAnsiTheme="majorBidi" w:cstheme="majorBidi"/>
        </w:rPr>
        <w:t>Thiram</w:t>
      </w:r>
      <w:proofErr w:type="spellEnd"/>
      <w:r w:rsidRPr="005C344B">
        <w:rPr>
          <w:rFonts w:asciiTheme="majorBidi" w:hAnsiTheme="majorBidi" w:cstheme="majorBidi"/>
        </w:rPr>
        <w:t>. The disease incidence was very low and ranged from 1.8-10.3% for the different treatments applied; with untreated control scored the highest incidence (19.5%). The treated plots gave higher yield than the untreated control.</w:t>
      </w:r>
    </w:p>
    <w:p w:rsidR="00394171" w:rsidRPr="005C344B" w:rsidRDefault="00394171" w:rsidP="00DD2100">
      <w:pPr>
        <w:pStyle w:val="ListParagraph"/>
        <w:numPr>
          <w:ilvl w:val="0"/>
          <w:numId w:val="27"/>
        </w:numPr>
        <w:suppressAutoHyphens w:val="0"/>
        <w:autoSpaceDN/>
        <w:spacing w:after="120" w:line="264" w:lineRule="auto"/>
        <w:ind w:left="142" w:hanging="142"/>
        <w:contextualSpacing w:val="0"/>
        <w:jc w:val="both"/>
        <w:textAlignment w:val="auto"/>
        <w:rPr>
          <w:rFonts w:ascii="Times New Roman" w:hAnsi="Times New Roman"/>
          <w:spacing w:val="-2"/>
        </w:rPr>
      </w:pPr>
      <w:r w:rsidRPr="005C344B">
        <w:rPr>
          <w:rFonts w:ascii="Times New Roman" w:hAnsi="Times New Roman"/>
          <w:spacing w:val="-2"/>
        </w:rPr>
        <w:t xml:space="preserve">Control of </w:t>
      </w:r>
      <w:proofErr w:type="spellStart"/>
      <w:r w:rsidRPr="005C344B">
        <w:rPr>
          <w:rFonts w:ascii="Times New Roman" w:hAnsi="Times New Roman"/>
          <w:spacing w:val="-2"/>
        </w:rPr>
        <w:t>faba</w:t>
      </w:r>
      <w:proofErr w:type="spellEnd"/>
      <w:r w:rsidRPr="005C344B">
        <w:rPr>
          <w:rFonts w:ascii="Times New Roman" w:hAnsi="Times New Roman"/>
          <w:spacing w:val="-2"/>
        </w:rPr>
        <w:t xml:space="preserve"> bean stem borer by cutting the stems at </w:t>
      </w:r>
      <w:r w:rsidR="00DE20B3" w:rsidRPr="005C344B">
        <w:rPr>
          <w:rFonts w:ascii="Times New Roman" w:hAnsi="Times New Roman"/>
          <w:spacing w:val="-2"/>
        </w:rPr>
        <w:t xml:space="preserve">three </w:t>
      </w:r>
      <w:r w:rsidRPr="005C344B">
        <w:rPr>
          <w:rFonts w:ascii="Times New Roman" w:hAnsi="Times New Roman"/>
          <w:spacing w:val="-2"/>
        </w:rPr>
        <w:t xml:space="preserve">periods to reduce the infestation of </w:t>
      </w:r>
      <w:proofErr w:type="spellStart"/>
      <w:r w:rsidRPr="005C344B">
        <w:rPr>
          <w:rFonts w:ascii="Times New Roman" w:hAnsi="Times New Roman"/>
          <w:i/>
          <w:iCs/>
          <w:spacing w:val="-2"/>
        </w:rPr>
        <w:t>Lixus</w:t>
      </w:r>
      <w:proofErr w:type="spellEnd"/>
      <w:r w:rsidRPr="005C344B">
        <w:rPr>
          <w:rFonts w:ascii="Times New Roman" w:hAnsi="Times New Roman"/>
          <w:i/>
          <w:iCs/>
          <w:spacing w:val="-2"/>
        </w:rPr>
        <w:t xml:space="preserve"> </w:t>
      </w:r>
      <w:proofErr w:type="spellStart"/>
      <w:r w:rsidRPr="005C344B">
        <w:rPr>
          <w:rFonts w:ascii="Times New Roman" w:hAnsi="Times New Roman"/>
          <w:i/>
          <w:iCs/>
          <w:spacing w:val="-2"/>
        </w:rPr>
        <w:t>algirus</w:t>
      </w:r>
      <w:proofErr w:type="spellEnd"/>
      <w:r w:rsidRPr="005C344B">
        <w:rPr>
          <w:rFonts w:ascii="Times New Roman" w:hAnsi="Times New Roman"/>
          <w:spacing w:val="-2"/>
        </w:rPr>
        <w:t xml:space="preserve"> was studied in Tunisia in </w:t>
      </w:r>
      <w:r w:rsidR="00B728DA" w:rsidRPr="005C344B">
        <w:rPr>
          <w:rFonts w:ascii="Times New Roman" w:hAnsi="Times New Roman"/>
          <w:spacing w:val="-2"/>
        </w:rPr>
        <w:t>2012-</w:t>
      </w:r>
      <w:r w:rsidRPr="005C344B">
        <w:rPr>
          <w:rFonts w:ascii="Times New Roman" w:hAnsi="Times New Roman"/>
          <w:spacing w:val="-2"/>
        </w:rPr>
        <w:t>2013</w:t>
      </w:r>
      <w:r w:rsidR="00B728DA" w:rsidRPr="005C344B">
        <w:rPr>
          <w:rFonts w:ascii="Times New Roman" w:hAnsi="Times New Roman"/>
          <w:spacing w:val="-2"/>
        </w:rPr>
        <w:t xml:space="preserve"> growing season</w:t>
      </w:r>
      <w:r w:rsidRPr="005C344B">
        <w:rPr>
          <w:rFonts w:ascii="Times New Roman" w:hAnsi="Times New Roman"/>
          <w:spacing w:val="-2"/>
        </w:rPr>
        <w:t xml:space="preserve">. </w:t>
      </w:r>
      <w:r w:rsidR="00396200" w:rsidRPr="005C344B">
        <w:rPr>
          <w:rFonts w:ascii="Times New Roman" w:hAnsi="Times New Roman"/>
          <w:spacing w:val="-2"/>
        </w:rPr>
        <w:t>T</w:t>
      </w:r>
      <w:r w:rsidRPr="005C344B">
        <w:rPr>
          <w:rFonts w:ascii="Times New Roman" w:hAnsi="Times New Roman"/>
          <w:spacing w:val="-2"/>
        </w:rPr>
        <w:t xml:space="preserve">he cutting of stems reduced the average </w:t>
      </w:r>
      <w:r w:rsidR="00396200" w:rsidRPr="005C344B">
        <w:rPr>
          <w:rFonts w:ascii="Times New Roman" w:hAnsi="Times New Roman"/>
          <w:spacing w:val="-2"/>
        </w:rPr>
        <w:t xml:space="preserve">final </w:t>
      </w:r>
      <w:r w:rsidRPr="005C344B">
        <w:rPr>
          <w:rFonts w:ascii="Times New Roman" w:hAnsi="Times New Roman"/>
          <w:spacing w:val="-2"/>
        </w:rPr>
        <w:t xml:space="preserve">number of larvae per stem. For the first date of cutting, the average number of larvae per stem was decreased by 43% in large seed variety and by 37.5% in the small seed variety. The other observation, late cutting (DC3) of </w:t>
      </w:r>
      <w:proofErr w:type="spellStart"/>
      <w:r w:rsidRPr="005C344B">
        <w:rPr>
          <w:rFonts w:ascii="Times New Roman" w:hAnsi="Times New Roman"/>
          <w:spacing w:val="-2"/>
        </w:rPr>
        <w:t>faba</w:t>
      </w:r>
      <w:proofErr w:type="spellEnd"/>
      <w:r w:rsidRPr="005C344B">
        <w:rPr>
          <w:rFonts w:ascii="Times New Roman" w:hAnsi="Times New Roman"/>
          <w:spacing w:val="-2"/>
        </w:rPr>
        <w:t xml:space="preserve"> bean small allowed to have free infestation in the new stems produced by the plant however the aerial biomass is severely affected. </w:t>
      </w:r>
      <w:r w:rsidR="00396200" w:rsidRPr="005C344B">
        <w:rPr>
          <w:rFonts w:ascii="Times New Roman" w:hAnsi="Times New Roman"/>
          <w:spacing w:val="-2"/>
        </w:rPr>
        <w:t>However s</w:t>
      </w:r>
      <w:r w:rsidRPr="005C344B">
        <w:rPr>
          <w:rFonts w:ascii="Times New Roman" w:hAnsi="Times New Roman"/>
          <w:spacing w:val="-2"/>
        </w:rPr>
        <w:t>tem cutting affected aerial biomass, plant height, grain yield and hundred seed weight</w:t>
      </w:r>
      <w:r w:rsidR="00396200" w:rsidRPr="005C344B">
        <w:rPr>
          <w:rFonts w:ascii="Times New Roman" w:hAnsi="Times New Roman"/>
          <w:spacing w:val="-2"/>
        </w:rPr>
        <w:t xml:space="preserve">, mainly on large seed </w:t>
      </w:r>
      <w:proofErr w:type="spellStart"/>
      <w:r w:rsidR="00396200" w:rsidRPr="005C344B">
        <w:rPr>
          <w:rFonts w:ascii="Times New Roman" w:hAnsi="Times New Roman"/>
          <w:spacing w:val="-2"/>
        </w:rPr>
        <w:t>faba</w:t>
      </w:r>
      <w:proofErr w:type="spellEnd"/>
      <w:r w:rsidR="00396200" w:rsidRPr="005C344B">
        <w:rPr>
          <w:rFonts w:ascii="Times New Roman" w:hAnsi="Times New Roman"/>
          <w:spacing w:val="-2"/>
        </w:rPr>
        <w:t xml:space="preserve"> bean</w:t>
      </w:r>
      <w:r w:rsidRPr="005C344B">
        <w:rPr>
          <w:rFonts w:ascii="Times New Roman" w:hAnsi="Times New Roman"/>
          <w:spacing w:val="-2"/>
        </w:rPr>
        <w:t>.</w:t>
      </w:r>
      <w:r w:rsidR="00396200" w:rsidRPr="005C344B">
        <w:rPr>
          <w:rFonts w:ascii="Times New Roman" w:hAnsi="Times New Roman"/>
          <w:spacing w:val="-2"/>
        </w:rPr>
        <w:t xml:space="preserve"> The yield reduction is around 40% and 15% in large and small seeded</w:t>
      </w:r>
      <w:r w:rsidRPr="005C344B">
        <w:rPr>
          <w:rFonts w:ascii="Times New Roman" w:hAnsi="Times New Roman"/>
          <w:spacing w:val="-2"/>
        </w:rPr>
        <w:t xml:space="preserve"> </w:t>
      </w:r>
      <w:proofErr w:type="spellStart"/>
      <w:r w:rsidR="00396200" w:rsidRPr="005C344B">
        <w:rPr>
          <w:rFonts w:ascii="Times New Roman" w:hAnsi="Times New Roman"/>
          <w:spacing w:val="-2"/>
        </w:rPr>
        <w:t>faba</w:t>
      </w:r>
      <w:proofErr w:type="spellEnd"/>
      <w:r w:rsidR="00396200" w:rsidRPr="005C344B">
        <w:rPr>
          <w:rFonts w:ascii="Times New Roman" w:hAnsi="Times New Roman"/>
          <w:spacing w:val="-2"/>
        </w:rPr>
        <w:t xml:space="preserve"> bean, respectively</w:t>
      </w:r>
      <w:r w:rsidR="00B728DA" w:rsidRPr="005C344B">
        <w:rPr>
          <w:rFonts w:ascii="Times New Roman" w:hAnsi="Times New Roman"/>
          <w:spacing w:val="-2"/>
        </w:rPr>
        <w:t xml:space="preserve"> for the first cutting date done before flowering</w:t>
      </w:r>
      <w:r w:rsidR="00396200" w:rsidRPr="005C344B">
        <w:rPr>
          <w:rFonts w:ascii="Times New Roman" w:hAnsi="Times New Roman"/>
          <w:spacing w:val="-2"/>
        </w:rPr>
        <w:t>.</w:t>
      </w:r>
    </w:p>
    <w:p w:rsidR="0085055E" w:rsidRPr="005C344B" w:rsidRDefault="00C1584C" w:rsidP="00DD2100">
      <w:pPr>
        <w:pStyle w:val="ListParagraph"/>
        <w:numPr>
          <w:ilvl w:val="0"/>
          <w:numId w:val="27"/>
        </w:numPr>
        <w:suppressAutoHyphens w:val="0"/>
        <w:autoSpaceDN/>
        <w:spacing w:after="120" w:line="264" w:lineRule="auto"/>
        <w:ind w:left="142" w:hanging="142"/>
        <w:contextualSpacing w:val="0"/>
        <w:jc w:val="both"/>
        <w:textAlignment w:val="auto"/>
        <w:rPr>
          <w:rFonts w:asciiTheme="majorBidi" w:hAnsiTheme="majorBidi" w:cstheme="majorBidi"/>
        </w:rPr>
      </w:pPr>
      <w:r w:rsidRPr="005C344B">
        <w:rPr>
          <w:rFonts w:asciiTheme="majorBidi" w:hAnsiTheme="majorBidi" w:cstheme="majorBidi"/>
        </w:rPr>
        <w:t xml:space="preserve">A selected number of sources of resistance to wheat stem saw fly were </w:t>
      </w:r>
      <w:r w:rsidR="006C5B98" w:rsidRPr="005C344B">
        <w:rPr>
          <w:rFonts w:asciiTheme="majorBidi" w:hAnsiTheme="majorBidi" w:cstheme="majorBidi"/>
        </w:rPr>
        <w:t>analysed</w:t>
      </w:r>
      <w:r w:rsidRPr="005C344B">
        <w:rPr>
          <w:rFonts w:asciiTheme="majorBidi" w:hAnsiTheme="majorBidi" w:cstheme="majorBidi"/>
        </w:rPr>
        <w:t xml:space="preserve"> for possible compounds responsible for their preference or no preference for </w:t>
      </w:r>
      <w:proofErr w:type="spellStart"/>
      <w:r w:rsidRPr="005C344B">
        <w:rPr>
          <w:rFonts w:asciiTheme="majorBidi" w:hAnsiTheme="majorBidi" w:cstheme="majorBidi"/>
        </w:rPr>
        <w:t>oviposition</w:t>
      </w:r>
      <w:proofErr w:type="spellEnd"/>
      <w:r w:rsidRPr="005C344B">
        <w:rPr>
          <w:rFonts w:asciiTheme="majorBidi" w:hAnsiTheme="majorBidi" w:cstheme="majorBidi"/>
        </w:rPr>
        <w:t xml:space="preserve"> by this pest. The results showed that the bread wheat variety Suha-17, which was preferred for female </w:t>
      </w:r>
      <w:proofErr w:type="spellStart"/>
      <w:r w:rsidRPr="005C344B">
        <w:rPr>
          <w:rFonts w:asciiTheme="majorBidi" w:hAnsiTheme="majorBidi" w:cstheme="majorBidi"/>
        </w:rPr>
        <w:t>oviposition</w:t>
      </w:r>
      <w:proofErr w:type="spellEnd"/>
      <w:r w:rsidRPr="005C344B">
        <w:rPr>
          <w:rFonts w:asciiTheme="majorBidi" w:hAnsiTheme="majorBidi" w:cstheme="majorBidi"/>
        </w:rPr>
        <w:t xml:space="preserve">, contains similar level of the compound Isopropyl </w:t>
      </w:r>
      <w:proofErr w:type="spellStart"/>
      <w:r w:rsidRPr="005C344B">
        <w:rPr>
          <w:rFonts w:asciiTheme="majorBidi" w:hAnsiTheme="majorBidi" w:cstheme="majorBidi"/>
        </w:rPr>
        <w:t>palmitate</w:t>
      </w:r>
      <w:proofErr w:type="spellEnd"/>
      <w:r w:rsidRPr="005C344B">
        <w:rPr>
          <w:rFonts w:asciiTheme="majorBidi" w:hAnsiTheme="majorBidi" w:cstheme="majorBidi"/>
        </w:rPr>
        <w:t xml:space="preserve"> to that of the susceptible bread wheat line NN25. Also the durum wheat variety Ammar-5, which was preferred for female </w:t>
      </w:r>
      <w:proofErr w:type="spellStart"/>
      <w:r w:rsidRPr="005C344B">
        <w:rPr>
          <w:rFonts w:asciiTheme="majorBidi" w:hAnsiTheme="majorBidi" w:cstheme="majorBidi"/>
        </w:rPr>
        <w:t>ovipositin</w:t>
      </w:r>
      <w:proofErr w:type="spellEnd"/>
      <w:r w:rsidRPr="005C344B">
        <w:rPr>
          <w:rFonts w:asciiTheme="majorBidi" w:hAnsiTheme="majorBidi" w:cstheme="majorBidi"/>
        </w:rPr>
        <w:t xml:space="preserve">, contains a similar level of the compound (11-Tricosene) to the susceptible durum wheat line WSS94-42. Resistant wheat lines should be routinely screened for these compounds to discard lines that are preferred for WSSF </w:t>
      </w:r>
      <w:proofErr w:type="spellStart"/>
      <w:r w:rsidRPr="005C344B">
        <w:rPr>
          <w:rFonts w:asciiTheme="majorBidi" w:hAnsiTheme="majorBidi" w:cstheme="majorBidi"/>
        </w:rPr>
        <w:t>oviposition</w:t>
      </w:r>
      <w:proofErr w:type="spellEnd"/>
      <w:r w:rsidRPr="005C344B">
        <w:rPr>
          <w:rFonts w:asciiTheme="majorBidi" w:hAnsiTheme="majorBidi" w:cstheme="majorBidi"/>
        </w:rPr>
        <w:t>.</w:t>
      </w:r>
    </w:p>
    <w:p w:rsidR="00C1584C" w:rsidRPr="005C344B" w:rsidRDefault="00DE20B3" w:rsidP="00DD2100">
      <w:pPr>
        <w:pStyle w:val="ListParagraph"/>
        <w:numPr>
          <w:ilvl w:val="0"/>
          <w:numId w:val="27"/>
        </w:numPr>
        <w:suppressAutoHyphens w:val="0"/>
        <w:autoSpaceDN/>
        <w:spacing w:after="120" w:line="264" w:lineRule="auto"/>
        <w:ind w:left="142" w:hanging="142"/>
        <w:contextualSpacing w:val="0"/>
        <w:jc w:val="both"/>
        <w:textAlignment w:val="auto"/>
        <w:rPr>
          <w:rFonts w:asciiTheme="majorBidi" w:hAnsiTheme="majorBidi" w:cstheme="majorBidi"/>
        </w:rPr>
      </w:pPr>
      <w:r w:rsidRPr="005C344B">
        <w:rPr>
          <w:rFonts w:asciiTheme="majorBidi" w:hAnsiTheme="majorBidi" w:cstheme="majorBidi"/>
        </w:rPr>
        <w:t>A g</w:t>
      </w:r>
      <w:r w:rsidR="0085055E" w:rsidRPr="005C344B">
        <w:rPr>
          <w:rFonts w:asciiTheme="majorBidi" w:hAnsiTheme="majorBidi" w:cstheme="majorBidi"/>
        </w:rPr>
        <w:t xml:space="preserve">enome-wide association study was carried out with 2518 Diversity Arrays Technology markers </w:t>
      </w:r>
      <w:r w:rsidRPr="005C344B">
        <w:rPr>
          <w:rFonts w:asciiTheme="majorBidi" w:hAnsiTheme="majorBidi" w:cstheme="majorBidi"/>
        </w:rPr>
        <w:t>that</w:t>
      </w:r>
      <w:r w:rsidR="0085055E" w:rsidRPr="005C344B">
        <w:rPr>
          <w:rFonts w:asciiTheme="majorBidi" w:hAnsiTheme="majorBidi" w:cstheme="majorBidi"/>
        </w:rPr>
        <w:t xml:space="preserve"> were polymorphic on 134 wheat genotypes with varying degrees of resistance to the five most destructive pests (Hessian fly, Russian wh</w:t>
      </w:r>
      <w:r w:rsidR="008D5ADD" w:rsidRPr="005C344B">
        <w:rPr>
          <w:rFonts w:asciiTheme="majorBidi" w:hAnsiTheme="majorBidi" w:cstheme="majorBidi"/>
        </w:rPr>
        <w:t>e</w:t>
      </w:r>
      <w:r w:rsidR="0085055E" w:rsidRPr="005C344B">
        <w:rPr>
          <w:rFonts w:asciiTheme="majorBidi" w:hAnsiTheme="majorBidi" w:cstheme="majorBidi"/>
        </w:rPr>
        <w:t xml:space="preserve">at aphid, </w:t>
      </w:r>
      <w:proofErr w:type="spellStart"/>
      <w:r w:rsidR="0085055E" w:rsidRPr="005C344B">
        <w:rPr>
          <w:rFonts w:asciiTheme="majorBidi" w:hAnsiTheme="majorBidi" w:cstheme="majorBidi"/>
        </w:rPr>
        <w:t>Sunn</w:t>
      </w:r>
      <w:proofErr w:type="spellEnd"/>
      <w:r w:rsidR="0085055E" w:rsidRPr="005C344B">
        <w:rPr>
          <w:rFonts w:asciiTheme="majorBidi" w:hAnsiTheme="majorBidi" w:cstheme="majorBidi"/>
        </w:rPr>
        <w:t xml:space="preserve"> pest, Wheat stem saw fly and Cereal leaf beetle) of wheat. 26 loci were identified across the wheat genome linked to genes conferring resistance to these pests, of which 20 are potentially novel quantitative trait loci with significance values which ranged between 5 x 10</w:t>
      </w:r>
      <w:r w:rsidR="0085055E" w:rsidRPr="005C344B">
        <w:rPr>
          <w:rFonts w:asciiTheme="majorBidi" w:hAnsiTheme="majorBidi" w:cstheme="majorBidi"/>
          <w:vertAlign w:val="superscript"/>
        </w:rPr>
        <w:t>-3</w:t>
      </w:r>
      <w:r w:rsidR="0085055E" w:rsidRPr="005C344B">
        <w:rPr>
          <w:rFonts w:asciiTheme="majorBidi" w:hAnsiTheme="majorBidi" w:cstheme="majorBidi"/>
        </w:rPr>
        <w:t xml:space="preserve"> and 10</w:t>
      </w:r>
      <w:r w:rsidR="0085055E" w:rsidRPr="005C344B">
        <w:rPr>
          <w:rFonts w:asciiTheme="majorBidi" w:hAnsiTheme="majorBidi" w:cstheme="majorBidi"/>
          <w:vertAlign w:val="superscript"/>
        </w:rPr>
        <w:t>-11</w:t>
      </w:r>
      <w:r w:rsidR="0085055E" w:rsidRPr="005C344B">
        <w:rPr>
          <w:rFonts w:asciiTheme="majorBidi" w:hAnsiTheme="majorBidi" w:cstheme="majorBidi"/>
        </w:rPr>
        <w:t xml:space="preserve">. </w:t>
      </w:r>
      <w:proofErr w:type="spellStart"/>
      <w:r w:rsidR="0085055E" w:rsidRPr="005C344B">
        <w:rPr>
          <w:rFonts w:asciiTheme="majorBidi" w:hAnsiTheme="majorBidi" w:cstheme="majorBidi"/>
        </w:rPr>
        <w:t>Silico</w:t>
      </w:r>
      <w:proofErr w:type="spellEnd"/>
      <w:r w:rsidR="0085055E" w:rsidRPr="005C344B">
        <w:rPr>
          <w:rFonts w:asciiTheme="majorBidi" w:hAnsiTheme="majorBidi" w:cstheme="majorBidi"/>
        </w:rPr>
        <w:t xml:space="preserve"> approach was used to identify probable candidate genes at some of the genomic regions and found that their functions varied from </w:t>
      </w:r>
      <w:r w:rsidR="006C5B98" w:rsidRPr="005C344B">
        <w:rPr>
          <w:rFonts w:asciiTheme="majorBidi" w:hAnsiTheme="majorBidi" w:cstheme="majorBidi"/>
        </w:rPr>
        <w:t>defence</w:t>
      </w:r>
      <w:r w:rsidR="0085055E" w:rsidRPr="005C344B">
        <w:rPr>
          <w:rFonts w:asciiTheme="majorBidi" w:hAnsiTheme="majorBidi" w:cstheme="majorBidi"/>
        </w:rPr>
        <w:t xml:space="preserve"> response with </w:t>
      </w:r>
      <w:proofErr w:type="spellStart"/>
      <w:r w:rsidR="0085055E" w:rsidRPr="005C344B">
        <w:rPr>
          <w:rFonts w:asciiTheme="majorBidi" w:hAnsiTheme="majorBidi" w:cstheme="majorBidi"/>
        </w:rPr>
        <w:t>transferase</w:t>
      </w:r>
      <w:proofErr w:type="spellEnd"/>
      <w:r w:rsidR="0085055E" w:rsidRPr="005C344B">
        <w:rPr>
          <w:rFonts w:asciiTheme="majorBidi" w:hAnsiTheme="majorBidi" w:cstheme="majorBidi"/>
        </w:rPr>
        <w:t xml:space="preserve"> activity to several genes of unknown function.</w:t>
      </w:r>
    </w:p>
    <w:p w:rsidR="004E441F" w:rsidRPr="005C344B" w:rsidRDefault="00015559" w:rsidP="00DD2100">
      <w:pPr>
        <w:pStyle w:val="ListParagraph"/>
        <w:numPr>
          <w:ilvl w:val="0"/>
          <w:numId w:val="27"/>
        </w:numPr>
        <w:suppressAutoHyphens w:val="0"/>
        <w:autoSpaceDN/>
        <w:spacing w:after="120" w:line="264" w:lineRule="auto"/>
        <w:ind w:left="142" w:hanging="142"/>
        <w:contextualSpacing w:val="0"/>
        <w:jc w:val="both"/>
        <w:textAlignment w:val="auto"/>
        <w:rPr>
          <w:rFonts w:asciiTheme="majorBidi" w:hAnsiTheme="majorBidi" w:cstheme="majorBidi"/>
        </w:rPr>
      </w:pPr>
      <w:r w:rsidRPr="005C344B">
        <w:rPr>
          <w:rFonts w:asciiTheme="majorBidi" w:hAnsiTheme="majorBidi" w:cstheme="majorBidi"/>
        </w:rPr>
        <w:t>Salicylic acid was found effective to control chocolate spot (</w:t>
      </w:r>
      <w:r w:rsidRPr="005C344B">
        <w:rPr>
          <w:rFonts w:asciiTheme="majorBidi" w:hAnsiTheme="majorBidi" w:cstheme="majorBidi"/>
          <w:i/>
          <w:iCs/>
        </w:rPr>
        <w:t xml:space="preserve">Botrytis </w:t>
      </w:r>
      <w:proofErr w:type="spellStart"/>
      <w:r w:rsidRPr="005C344B">
        <w:rPr>
          <w:rFonts w:asciiTheme="majorBidi" w:hAnsiTheme="majorBidi" w:cstheme="majorBidi"/>
          <w:i/>
          <w:iCs/>
        </w:rPr>
        <w:t>fabae</w:t>
      </w:r>
      <w:proofErr w:type="spellEnd"/>
      <w:r w:rsidRPr="005C344B">
        <w:rPr>
          <w:rFonts w:asciiTheme="majorBidi" w:hAnsiTheme="majorBidi" w:cstheme="majorBidi"/>
        </w:rPr>
        <w:t xml:space="preserve">) on </w:t>
      </w:r>
      <w:proofErr w:type="spellStart"/>
      <w:r w:rsidRPr="005C344B">
        <w:rPr>
          <w:rFonts w:asciiTheme="majorBidi" w:hAnsiTheme="majorBidi" w:cstheme="majorBidi"/>
        </w:rPr>
        <w:t>faba</w:t>
      </w:r>
      <w:proofErr w:type="spellEnd"/>
      <w:r w:rsidRPr="005C344B">
        <w:rPr>
          <w:rFonts w:asciiTheme="majorBidi" w:hAnsiTheme="majorBidi" w:cstheme="majorBidi"/>
        </w:rPr>
        <w:t xml:space="preserve"> bean either in detached leaf in-vitro test or in the field in Tunisia.</w:t>
      </w:r>
    </w:p>
    <w:p w:rsidR="00015559" w:rsidRPr="005C344B" w:rsidRDefault="00015559" w:rsidP="00DD2100">
      <w:pPr>
        <w:pStyle w:val="ListParagraph"/>
        <w:numPr>
          <w:ilvl w:val="0"/>
          <w:numId w:val="27"/>
        </w:numPr>
        <w:suppressAutoHyphens w:val="0"/>
        <w:autoSpaceDN/>
        <w:spacing w:after="120" w:line="264" w:lineRule="auto"/>
        <w:ind w:left="142" w:hanging="142"/>
        <w:contextualSpacing w:val="0"/>
        <w:jc w:val="both"/>
        <w:textAlignment w:val="auto"/>
        <w:rPr>
          <w:rFonts w:asciiTheme="majorBidi" w:hAnsiTheme="majorBidi" w:cstheme="majorBidi"/>
        </w:rPr>
      </w:pPr>
      <w:proofErr w:type="spellStart"/>
      <w:r w:rsidRPr="005C344B">
        <w:rPr>
          <w:rFonts w:asciiTheme="majorBidi" w:hAnsiTheme="majorBidi" w:cstheme="majorBidi"/>
        </w:rPr>
        <w:t>Pendimethalin</w:t>
      </w:r>
      <w:proofErr w:type="spellEnd"/>
      <w:r w:rsidRPr="005C344B">
        <w:rPr>
          <w:rFonts w:asciiTheme="majorBidi" w:hAnsiTheme="majorBidi" w:cstheme="majorBidi"/>
        </w:rPr>
        <w:t xml:space="preserve"> was found effective in controlling dodder (</w:t>
      </w:r>
      <w:proofErr w:type="spellStart"/>
      <w:r w:rsidRPr="005C344B">
        <w:rPr>
          <w:rFonts w:asciiTheme="majorBidi" w:hAnsiTheme="majorBidi" w:cstheme="majorBidi"/>
          <w:i/>
          <w:iCs/>
        </w:rPr>
        <w:t>Cuscuta</w:t>
      </w:r>
      <w:proofErr w:type="spellEnd"/>
      <w:r w:rsidR="00025913" w:rsidRPr="005C344B">
        <w:rPr>
          <w:rFonts w:asciiTheme="majorBidi" w:hAnsiTheme="majorBidi" w:cstheme="majorBidi"/>
        </w:rPr>
        <w:t xml:space="preserve"> spp.</w:t>
      </w:r>
      <w:r w:rsidRPr="005C344B">
        <w:rPr>
          <w:rFonts w:asciiTheme="majorBidi" w:hAnsiTheme="majorBidi" w:cstheme="majorBidi"/>
        </w:rPr>
        <w:t>) in Sudan in preliminary trial.</w:t>
      </w:r>
    </w:p>
    <w:p w:rsidR="00A53B31" w:rsidRPr="005C344B" w:rsidRDefault="004309AE" w:rsidP="00DD2100">
      <w:pPr>
        <w:pStyle w:val="NoSpacing"/>
        <w:numPr>
          <w:ilvl w:val="0"/>
          <w:numId w:val="61"/>
        </w:numPr>
        <w:spacing w:after="120" w:line="264" w:lineRule="auto"/>
        <w:rPr>
          <w:rFonts w:asciiTheme="majorBidi" w:hAnsiTheme="majorBidi" w:cstheme="majorBidi"/>
          <w:b/>
          <w:bCs/>
          <w:i/>
          <w:iCs/>
        </w:rPr>
      </w:pPr>
      <w:r w:rsidRPr="005C344B">
        <w:rPr>
          <w:rFonts w:asciiTheme="majorBidi" w:hAnsiTheme="majorBidi" w:cstheme="majorBidi"/>
          <w:b/>
          <w:bCs/>
          <w:i/>
          <w:iCs/>
        </w:rPr>
        <w:t xml:space="preserve">Component </w:t>
      </w:r>
      <w:r w:rsidR="008D5ADD" w:rsidRPr="005C344B">
        <w:rPr>
          <w:rFonts w:asciiTheme="majorBidi" w:hAnsiTheme="majorBidi" w:cstheme="majorBidi"/>
          <w:b/>
          <w:bCs/>
          <w:i/>
          <w:iCs/>
        </w:rPr>
        <w:t>5</w:t>
      </w:r>
      <w:r w:rsidRPr="005C344B">
        <w:rPr>
          <w:rFonts w:asciiTheme="majorBidi" w:hAnsiTheme="majorBidi" w:cstheme="majorBidi"/>
          <w:b/>
          <w:bCs/>
          <w:i/>
          <w:iCs/>
        </w:rPr>
        <w:t xml:space="preserve">: Capacity development </w:t>
      </w:r>
    </w:p>
    <w:p w:rsidR="0076665F" w:rsidRPr="005C344B" w:rsidRDefault="00D04B74" w:rsidP="00DD2100">
      <w:pPr>
        <w:pStyle w:val="ListParagraph"/>
        <w:numPr>
          <w:ilvl w:val="0"/>
          <w:numId w:val="48"/>
        </w:numPr>
        <w:suppressAutoHyphens w:val="0"/>
        <w:autoSpaceDN/>
        <w:spacing w:after="120" w:line="264" w:lineRule="auto"/>
        <w:ind w:left="284" w:hanging="284"/>
        <w:contextualSpacing w:val="0"/>
        <w:textAlignment w:val="auto"/>
        <w:rPr>
          <w:rFonts w:asciiTheme="majorBidi" w:hAnsiTheme="majorBidi" w:cstheme="majorBidi"/>
          <w:bCs/>
          <w:u w:val="single"/>
        </w:rPr>
      </w:pPr>
      <w:r w:rsidRPr="005C344B">
        <w:rPr>
          <w:rFonts w:asciiTheme="majorBidi" w:hAnsiTheme="majorBidi" w:cstheme="majorBidi"/>
          <w:bCs/>
          <w:u w:val="single"/>
        </w:rPr>
        <w:t xml:space="preserve">Capacity development of research and </w:t>
      </w:r>
      <w:r w:rsidR="00685FF8" w:rsidRPr="005C344B">
        <w:rPr>
          <w:rFonts w:asciiTheme="majorBidi" w:hAnsiTheme="majorBidi" w:cstheme="majorBidi"/>
          <w:bCs/>
          <w:u w:val="single"/>
        </w:rPr>
        <w:t xml:space="preserve">support staff </w:t>
      </w:r>
    </w:p>
    <w:p w:rsidR="0076665F" w:rsidRPr="005C344B" w:rsidRDefault="0076665F" w:rsidP="00532E07">
      <w:pPr>
        <w:tabs>
          <w:tab w:val="left" w:pos="142"/>
        </w:tabs>
        <w:suppressAutoHyphens w:val="0"/>
        <w:autoSpaceDN/>
        <w:spacing w:after="120" w:line="264" w:lineRule="auto"/>
        <w:ind w:left="142" w:hanging="142"/>
        <w:textAlignment w:val="auto"/>
        <w:rPr>
          <w:rFonts w:asciiTheme="majorBidi" w:hAnsiTheme="majorBidi" w:cstheme="majorBidi"/>
          <w:bCs/>
        </w:rPr>
      </w:pPr>
      <w:r w:rsidRPr="005C344B">
        <w:rPr>
          <w:rFonts w:asciiTheme="majorBidi" w:hAnsiTheme="majorBidi" w:cstheme="majorBidi"/>
          <w:bCs/>
        </w:rPr>
        <w:t>•</w:t>
      </w:r>
      <w:r w:rsidRPr="005C344B">
        <w:rPr>
          <w:rFonts w:asciiTheme="majorBidi" w:hAnsiTheme="majorBidi" w:cstheme="majorBidi"/>
          <w:bCs/>
        </w:rPr>
        <w:tab/>
        <w:t>96 scientists, engineers or technicians from the project region</w:t>
      </w:r>
      <w:r w:rsidR="001671B6" w:rsidRPr="005C344B">
        <w:rPr>
          <w:rFonts w:asciiTheme="majorBidi" w:hAnsiTheme="majorBidi" w:cstheme="majorBidi"/>
          <w:bCs/>
        </w:rPr>
        <w:t xml:space="preserve"> (10 countries)</w:t>
      </w:r>
      <w:r w:rsidRPr="005C344B">
        <w:rPr>
          <w:rFonts w:asciiTheme="majorBidi" w:hAnsiTheme="majorBidi" w:cstheme="majorBidi"/>
          <w:bCs/>
        </w:rPr>
        <w:t xml:space="preserve"> had participated in </w:t>
      </w:r>
      <w:r w:rsidR="00220A15" w:rsidRPr="005C344B">
        <w:rPr>
          <w:rFonts w:asciiTheme="majorBidi" w:hAnsiTheme="majorBidi" w:cstheme="majorBidi"/>
          <w:bCs/>
        </w:rPr>
        <w:t>10</w:t>
      </w:r>
      <w:r w:rsidRPr="005C344B">
        <w:rPr>
          <w:rFonts w:asciiTheme="majorBidi" w:hAnsiTheme="majorBidi" w:cstheme="majorBidi"/>
          <w:bCs/>
        </w:rPr>
        <w:t xml:space="preserve"> short courses</w:t>
      </w:r>
      <w:r w:rsidR="00220A15" w:rsidRPr="005C344B">
        <w:rPr>
          <w:rFonts w:asciiTheme="majorBidi" w:hAnsiTheme="majorBidi" w:cstheme="majorBidi"/>
          <w:bCs/>
        </w:rPr>
        <w:t xml:space="preserve"> organized in (Egypt, Lebanon, Jordan, Tunisia, Algeria, Turkey)</w:t>
      </w:r>
      <w:r w:rsidRPr="005C344B">
        <w:rPr>
          <w:rFonts w:asciiTheme="majorBidi" w:hAnsiTheme="majorBidi" w:cstheme="majorBidi"/>
          <w:bCs/>
        </w:rPr>
        <w:t>, 49 of them were female</w:t>
      </w:r>
      <w:r w:rsidR="004F0E7B" w:rsidRPr="005C344B">
        <w:rPr>
          <w:rFonts w:asciiTheme="majorBidi" w:hAnsiTheme="majorBidi" w:cstheme="majorBidi"/>
          <w:bCs/>
        </w:rPr>
        <w:t>.</w:t>
      </w:r>
      <w:r w:rsidR="003E65C0" w:rsidRPr="005C344B">
        <w:rPr>
          <w:rFonts w:asciiTheme="majorBidi" w:hAnsiTheme="majorBidi" w:cstheme="majorBidi"/>
          <w:bCs/>
        </w:rPr>
        <w:t xml:space="preserve"> </w:t>
      </w:r>
    </w:p>
    <w:p w:rsidR="0076665F" w:rsidRPr="005C344B" w:rsidRDefault="0076665F" w:rsidP="00DD2100">
      <w:pPr>
        <w:tabs>
          <w:tab w:val="left" w:pos="142"/>
        </w:tabs>
        <w:suppressAutoHyphens w:val="0"/>
        <w:autoSpaceDN/>
        <w:spacing w:after="120" w:line="264" w:lineRule="auto"/>
        <w:ind w:left="142" w:hanging="142"/>
        <w:jc w:val="both"/>
        <w:textAlignment w:val="auto"/>
        <w:rPr>
          <w:rFonts w:asciiTheme="majorBidi" w:hAnsiTheme="majorBidi" w:cstheme="majorBidi"/>
          <w:bCs/>
        </w:rPr>
      </w:pPr>
      <w:r w:rsidRPr="005C344B">
        <w:rPr>
          <w:rFonts w:asciiTheme="majorBidi" w:hAnsiTheme="majorBidi" w:cstheme="majorBidi"/>
          <w:bCs/>
        </w:rPr>
        <w:t>•</w:t>
      </w:r>
      <w:r w:rsidRPr="005C344B">
        <w:rPr>
          <w:rFonts w:asciiTheme="majorBidi" w:hAnsiTheme="majorBidi" w:cstheme="majorBidi"/>
          <w:bCs/>
        </w:rPr>
        <w:tab/>
      </w:r>
      <w:r w:rsidR="00F72649" w:rsidRPr="005C344B">
        <w:rPr>
          <w:rFonts w:asciiTheme="majorBidi" w:hAnsiTheme="majorBidi" w:cstheme="majorBidi"/>
          <w:bCs/>
        </w:rPr>
        <w:t>Six</w:t>
      </w:r>
      <w:r w:rsidRPr="005C344B">
        <w:rPr>
          <w:rFonts w:asciiTheme="majorBidi" w:hAnsiTheme="majorBidi" w:cstheme="majorBidi"/>
          <w:bCs/>
        </w:rPr>
        <w:t xml:space="preserve"> researchers from involved countries had participated in </w:t>
      </w:r>
      <w:r w:rsidR="003E65C0" w:rsidRPr="005C344B">
        <w:rPr>
          <w:rFonts w:asciiTheme="majorBidi" w:hAnsiTheme="majorBidi" w:cstheme="majorBidi"/>
          <w:bCs/>
        </w:rPr>
        <w:t xml:space="preserve">the </w:t>
      </w:r>
      <w:r w:rsidRPr="005C344B">
        <w:rPr>
          <w:rFonts w:asciiTheme="majorBidi" w:hAnsiTheme="majorBidi" w:cstheme="majorBidi"/>
          <w:bCs/>
        </w:rPr>
        <w:t xml:space="preserve">International Symposium on Genetics and Breeding of Durum Wheat, Rome (Italy), 27 - 30 May 2013 </w:t>
      </w:r>
      <w:r w:rsidR="00685FF8" w:rsidRPr="005C344B">
        <w:rPr>
          <w:rFonts w:asciiTheme="majorBidi" w:hAnsiTheme="majorBidi" w:cstheme="majorBidi"/>
          <w:bCs/>
        </w:rPr>
        <w:t>and presented their research works</w:t>
      </w:r>
    </w:p>
    <w:p w:rsidR="003A217B" w:rsidRPr="005C344B" w:rsidRDefault="0076665F" w:rsidP="00DD2100">
      <w:pPr>
        <w:tabs>
          <w:tab w:val="left" w:pos="142"/>
        </w:tabs>
        <w:suppressAutoHyphens w:val="0"/>
        <w:autoSpaceDN/>
        <w:spacing w:after="120" w:line="264" w:lineRule="auto"/>
        <w:ind w:left="142" w:hanging="142"/>
        <w:textAlignment w:val="auto"/>
        <w:rPr>
          <w:rFonts w:asciiTheme="majorBidi" w:hAnsiTheme="majorBidi" w:cstheme="majorBidi"/>
          <w:bCs/>
        </w:rPr>
      </w:pPr>
      <w:r w:rsidRPr="005C344B">
        <w:rPr>
          <w:rFonts w:asciiTheme="majorBidi" w:hAnsiTheme="majorBidi" w:cstheme="majorBidi"/>
          <w:bCs/>
        </w:rPr>
        <w:t>•</w:t>
      </w:r>
      <w:r w:rsidRPr="005C344B">
        <w:rPr>
          <w:rFonts w:asciiTheme="majorBidi" w:hAnsiTheme="majorBidi" w:cstheme="majorBidi"/>
          <w:bCs/>
        </w:rPr>
        <w:tab/>
        <w:t xml:space="preserve">12 researchers from involved countries had participated </w:t>
      </w:r>
      <w:r w:rsidR="00685FF8" w:rsidRPr="005C344B">
        <w:rPr>
          <w:rFonts w:asciiTheme="majorBidi" w:hAnsiTheme="majorBidi" w:cstheme="majorBidi"/>
          <w:bCs/>
        </w:rPr>
        <w:t xml:space="preserve">with </w:t>
      </w:r>
      <w:r w:rsidR="003E65C0" w:rsidRPr="005C344B">
        <w:rPr>
          <w:rFonts w:asciiTheme="majorBidi" w:hAnsiTheme="majorBidi" w:cstheme="majorBidi"/>
          <w:bCs/>
        </w:rPr>
        <w:t xml:space="preserve">partial support from </w:t>
      </w:r>
      <w:r w:rsidR="00685FF8" w:rsidRPr="005C344B">
        <w:rPr>
          <w:rFonts w:asciiTheme="majorBidi" w:hAnsiTheme="majorBidi" w:cstheme="majorBidi"/>
          <w:bCs/>
        </w:rPr>
        <w:t xml:space="preserve">the project </w:t>
      </w:r>
      <w:r w:rsidRPr="005C344B">
        <w:rPr>
          <w:rFonts w:asciiTheme="majorBidi" w:hAnsiTheme="majorBidi" w:cstheme="majorBidi"/>
          <w:bCs/>
        </w:rPr>
        <w:t xml:space="preserve">to </w:t>
      </w:r>
      <w:proofErr w:type="spellStart"/>
      <w:r w:rsidRPr="005C344B">
        <w:rPr>
          <w:rFonts w:asciiTheme="majorBidi" w:hAnsiTheme="majorBidi" w:cstheme="majorBidi"/>
          <w:bCs/>
        </w:rPr>
        <w:t>Orobanche</w:t>
      </w:r>
      <w:proofErr w:type="spellEnd"/>
      <w:r w:rsidRPr="005C344B">
        <w:rPr>
          <w:rFonts w:asciiTheme="majorBidi" w:hAnsiTheme="majorBidi" w:cstheme="majorBidi"/>
          <w:bCs/>
        </w:rPr>
        <w:t xml:space="preserve"> Workshop, Rabat (Morocco), 7 - 9 October 2013</w:t>
      </w:r>
      <w:r w:rsidR="003B1971" w:rsidRPr="005C344B">
        <w:rPr>
          <w:rFonts w:asciiTheme="majorBidi" w:hAnsiTheme="majorBidi" w:cstheme="majorBidi"/>
          <w:bCs/>
        </w:rPr>
        <w:t xml:space="preserve">, </w:t>
      </w:r>
      <w:r w:rsidR="001671B6" w:rsidRPr="005C344B">
        <w:rPr>
          <w:rFonts w:asciiTheme="majorBidi" w:hAnsiTheme="majorBidi" w:cstheme="majorBidi"/>
          <w:bCs/>
        </w:rPr>
        <w:t>and presented their research works</w:t>
      </w:r>
      <w:r w:rsidRPr="005C344B">
        <w:rPr>
          <w:rFonts w:asciiTheme="majorBidi" w:hAnsiTheme="majorBidi" w:cstheme="majorBidi"/>
          <w:bCs/>
        </w:rPr>
        <w:t>.</w:t>
      </w:r>
    </w:p>
    <w:p w:rsidR="004F0E7B" w:rsidRPr="005C344B" w:rsidRDefault="008D5ADD" w:rsidP="00DD2100">
      <w:pPr>
        <w:pStyle w:val="ListParagraph"/>
        <w:numPr>
          <w:ilvl w:val="0"/>
          <w:numId w:val="28"/>
        </w:numPr>
        <w:tabs>
          <w:tab w:val="left" w:pos="142"/>
        </w:tabs>
        <w:suppressAutoHyphens w:val="0"/>
        <w:autoSpaceDN/>
        <w:spacing w:after="120" w:line="264" w:lineRule="auto"/>
        <w:ind w:left="142" w:hanging="142"/>
        <w:contextualSpacing w:val="0"/>
        <w:textAlignment w:val="auto"/>
        <w:rPr>
          <w:rFonts w:asciiTheme="majorBidi" w:hAnsiTheme="majorBidi" w:cstheme="majorBidi"/>
          <w:bCs/>
        </w:rPr>
      </w:pPr>
      <w:r w:rsidRPr="005C344B">
        <w:rPr>
          <w:rFonts w:asciiTheme="majorBidi" w:hAnsiTheme="majorBidi" w:cstheme="majorBidi"/>
          <w:bCs/>
        </w:rPr>
        <w:t>O</w:t>
      </w:r>
      <w:r w:rsidR="004F0E7B" w:rsidRPr="005C344B">
        <w:rPr>
          <w:rFonts w:asciiTheme="majorBidi" w:hAnsiTheme="majorBidi" w:cstheme="majorBidi"/>
          <w:bCs/>
        </w:rPr>
        <w:t xml:space="preserve">ne </w:t>
      </w:r>
      <w:r w:rsidRPr="005C344B">
        <w:rPr>
          <w:rFonts w:asciiTheme="majorBidi" w:hAnsiTheme="majorBidi" w:cstheme="majorBidi"/>
          <w:bCs/>
        </w:rPr>
        <w:t xml:space="preserve">scientist </w:t>
      </w:r>
      <w:r w:rsidR="00015559" w:rsidRPr="005C344B">
        <w:rPr>
          <w:rFonts w:asciiTheme="majorBidi" w:hAnsiTheme="majorBidi" w:cstheme="majorBidi"/>
          <w:bCs/>
        </w:rPr>
        <w:t xml:space="preserve">had </w:t>
      </w:r>
      <w:r w:rsidR="003E65C0" w:rsidRPr="005C344B">
        <w:rPr>
          <w:rFonts w:asciiTheme="majorBidi" w:hAnsiTheme="majorBidi" w:cstheme="majorBidi"/>
          <w:bCs/>
        </w:rPr>
        <w:t>participate</w:t>
      </w:r>
      <w:r w:rsidRPr="005C344B">
        <w:rPr>
          <w:rFonts w:asciiTheme="majorBidi" w:hAnsiTheme="majorBidi" w:cstheme="majorBidi"/>
          <w:bCs/>
        </w:rPr>
        <w:t>d</w:t>
      </w:r>
      <w:r w:rsidR="003E65C0" w:rsidRPr="005C344B">
        <w:rPr>
          <w:rFonts w:asciiTheme="majorBidi" w:hAnsiTheme="majorBidi" w:cstheme="majorBidi"/>
          <w:bCs/>
        </w:rPr>
        <w:t xml:space="preserve"> </w:t>
      </w:r>
      <w:r w:rsidRPr="005C344B">
        <w:rPr>
          <w:rFonts w:asciiTheme="majorBidi" w:hAnsiTheme="majorBidi" w:cstheme="majorBidi"/>
          <w:bCs/>
        </w:rPr>
        <w:t xml:space="preserve">with partial support from the project </w:t>
      </w:r>
      <w:r w:rsidR="003E65C0" w:rsidRPr="005C344B">
        <w:rPr>
          <w:rFonts w:asciiTheme="majorBidi" w:hAnsiTheme="majorBidi" w:cstheme="majorBidi"/>
          <w:bCs/>
        </w:rPr>
        <w:t>in</w:t>
      </w:r>
      <w:r w:rsidR="004F0E7B" w:rsidRPr="005C344B">
        <w:rPr>
          <w:rFonts w:asciiTheme="majorBidi" w:hAnsiTheme="majorBidi" w:cstheme="majorBidi"/>
          <w:bCs/>
        </w:rPr>
        <w:t xml:space="preserve"> the</w:t>
      </w:r>
      <w:r w:rsidR="003A217B" w:rsidRPr="005C344B">
        <w:rPr>
          <w:rFonts w:asciiTheme="majorBidi" w:hAnsiTheme="majorBidi" w:cstheme="majorBidi"/>
          <w:bCs/>
        </w:rPr>
        <w:t xml:space="preserve"> First Legume Society Conference 2013: A Legume Odyssey, Novi Sad, Serbia, 9-11 May 2013</w:t>
      </w:r>
      <w:r w:rsidR="004F0E7B" w:rsidRPr="005C344B">
        <w:rPr>
          <w:rFonts w:asciiTheme="majorBidi" w:hAnsiTheme="majorBidi" w:cstheme="majorBidi"/>
          <w:bCs/>
        </w:rPr>
        <w:t>.</w:t>
      </w:r>
    </w:p>
    <w:p w:rsidR="00DB3E82" w:rsidRPr="005C344B" w:rsidRDefault="00DB3E82" w:rsidP="00DD2100">
      <w:pPr>
        <w:pStyle w:val="ListParagraph"/>
        <w:numPr>
          <w:ilvl w:val="0"/>
          <w:numId w:val="48"/>
        </w:numPr>
        <w:suppressAutoHyphens w:val="0"/>
        <w:autoSpaceDN/>
        <w:spacing w:after="120" w:line="264" w:lineRule="auto"/>
        <w:ind w:left="284" w:hanging="284"/>
        <w:contextualSpacing w:val="0"/>
        <w:textAlignment w:val="auto"/>
        <w:rPr>
          <w:rFonts w:asciiTheme="majorBidi" w:hAnsiTheme="majorBidi" w:cstheme="majorBidi"/>
          <w:bCs/>
          <w:u w:val="single"/>
        </w:rPr>
      </w:pPr>
      <w:r w:rsidRPr="005C344B">
        <w:rPr>
          <w:rFonts w:asciiTheme="majorBidi" w:hAnsiTheme="majorBidi" w:cstheme="majorBidi"/>
          <w:bCs/>
          <w:u w:val="single"/>
        </w:rPr>
        <w:t>Capacity development of farmers/extension</w:t>
      </w:r>
    </w:p>
    <w:p w:rsidR="00DB3E82" w:rsidRPr="005C344B" w:rsidRDefault="00DB3E82" w:rsidP="00DD2100">
      <w:pPr>
        <w:pStyle w:val="ListParagraph"/>
        <w:numPr>
          <w:ilvl w:val="0"/>
          <w:numId w:val="49"/>
        </w:numPr>
        <w:suppressAutoHyphens w:val="0"/>
        <w:autoSpaceDN/>
        <w:spacing w:after="120" w:line="264" w:lineRule="auto"/>
        <w:ind w:left="142" w:hanging="142"/>
        <w:contextualSpacing w:val="0"/>
        <w:textAlignment w:val="auto"/>
        <w:rPr>
          <w:rFonts w:asciiTheme="majorBidi" w:hAnsiTheme="majorBidi" w:cstheme="majorBidi"/>
          <w:bCs/>
        </w:rPr>
      </w:pPr>
      <w:r w:rsidRPr="005C344B">
        <w:rPr>
          <w:rFonts w:asciiTheme="majorBidi" w:hAnsiTheme="majorBidi" w:cstheme="majorBidi"/>
          <w:bCs/>
        </w:rPr>
        <w:lastRenderedPageBreak/>
        <w:t xml:space="preserve">Around 3600 farmers and extension staff, researchers, </w:t>
      </w:r>
      <w:r w:rsidR="00886A8F" w:rsidRPr="005C344B">
        <w:rPr>
          <w:rFonts w:asciiTheme="majorBidi" w:hAnsiTheme="majorBidi" w:cstheme="majorBidi"/>
          <w:bCs/>
        </w:rPr>
        <w:t>stakeholders</w:t>
      </w:r>
      <w:r w:rsidRPr="005C344B">
        <w:rPr>
          <w:rFonts w:asciiTheme="majorBidi" w:hAnsiTheme="majorBidi" w:cstheme="majorBidi"/>
          <w:bCs/>
        </w:rPr>
        <w:t xml:space="preserve"> and policy makers participated in 77 field days conducted in the 8 countries</w:t>
      </w:r>
      <w:r w:rsidR="00886A8F" w:rsidRPr="005C344B">
        <w:rPr>
          <w:rFonts w:asciiTheme="majorBidi" w:hAnsiTheme="majorBidi" w:cstheme="majorBidi"/>
          <w:bCs/>
        </w:rPr>
        <w:t>.</w:t>
      </w:r>
    </w:p>
    <w:p w:rsidR="00DB3E82" w:rsidRPr="005C344B" w:rsidRDefault="00DB3E82" w:rsidP="00DD2100">
      <w:pPr>
        <w:pStyle w:val="ListParagraph"/>
        <w:numPr>
          <w:ilvl w:val="0"/>
          <w:numId w:val="49"/>
        </w:numPr>
        <w:suppressAutoHyphens w:val="0"/>
        <w:autoSpaceDN/>
        <w:spacing w:after="120" w:line="264" w:lineRule="auto"/>
        <w:ind w:left="142" w:hanging="142"/>
        <w:contextualSpacing w:val="0"/>
        <w:textAlignment w:val="auto"/>
        <w:rPr>
          <w:rFonts w:asciiTheme="majorBidi" w:hAnsiTheme="majorBidi" w:cstheme="majorBidi"/>
          <w:bCs/>
        </w:rPr>
      </w:pPr>
      <w:r w:rsidRPr="005C344B">
        <w:rPr>
          <w:rFonts w:asciiTheme="majorBidi" w:hAnsiTheme="majorBidi" w:cstheme="majorBidi"/>
          <w:bCs/>
        </w:rPr>
        <w:t xml:space="preserve">14 Farm Field Schools (FFS) conducted in </w:t>
      </w:r>
      <w:r w:rsidR="00F72649" w:rsidRPr="005C344B">
        <w:rPr>
          <w:rFonts w:asciiTheme="majorBidi" w:hAnsiTheme="majorBidi" w:cstheme="majorBidi"/>
          <w:bCs/>
        </w:rPr>
        <w:t>three</w:t>
      </w:r>
      <w:r w:rsidRPr="005C344B">
        <w:rPr>
          <w:rFonts w:asciiTheme="majorBidi" w:hAnsiTheme="majorBidi" w:cstheme="majorBidi"/>
          <w:bCs/>
        </w:rPr>
        <w:t xml:space="preserve"> countries (Morocco, Egypt and Turkey) with 275 participants.</w:t>
      </w:r>
    </w:p>
    <w:p w:rsidR="007E7A0A" w:rsidRPr="005C344B" w:rsidRDefault="00DB3E82" w:rsidP="00DD2100">
      <w:pPr>
        <w:pStyle w:val="ListParagraph"/>
        <w:numPr>
          <w:ilvl w:val="0"/>
          <w:numId w:val="18"/>
        </w:numPr>
        <w:suppressAutoHyphens w:val="0"/>
        <w:autoSpaceDN/>
        <w:spacing w:after="120" w:line="264" w:lineRule="auto"/>
        <w:ind w:left="284" w:hanging="284"/>
        <w:contextualSpacing w:val="0"/>
        <w:textAlignment w:val="auto"/>
        <w:rPr>
          <w:rFonts w:asciiTheme="majorBidi" w:hAnsiTheme="majorBidi" w:cstheme="majorBidi"/>
          <w:bCs/>
          <w:u w:val="single"/>
        </w:rPr>
      </w:pPr>
      <w:r w:rsidRPr="005C344B">
        <w:rPr>
          <w:rFonts w:asciiTheme="majorBidi" w:hAnsiTheme="majorBidi" w:cstheme="majorBidi"/>
          <w:bCs/>
          <w:u w:val="single"/>
        </w:rPr>
        <w:t xml:space="preserve">Degree training   </w:t>
      </w:r>
    </w:p>
    <w:p w:rsidR="007E7A0A" w:rsidRPr="005C344B" w:rsidRDefault="007E7A0A" w:rsidP="00DD2100">
      <w:pPr>
        <w:suppressAutoHyphens w:val="0"/>
        <w:autoSpaceDN/>
        <w:spacing w:after="120" w:line="264" w:lineRule="auto"/>
        <w:textAlignment w:val="auto"/>
        <w:rPr>
          <w:rFonts w:asciiTheme="majorBidi" w:hAnsiTheme="majorBidi" w:cstheme="majorBidi"/>
          <w:bCs/>
        </w:rPr>
      </w:pPr>
      <w:r w:rsidRPr="005C344B">
        <w:rPr>
          <w:rFonts w:asciiTheme="majorBidi" w:hAnsiTheme="majorBidi" w:cstheme="majorBidi"/>
          <w:bCs/>
        </w:rPr>
        <w:t>It was possible to give partial support to several PhD and MSc students to conduct their research work in ICARDA or with other institutions collaborating with ICARDA.</w:t>
      </w:r>
      <w:r w:rsidR="00F72649" w:rsidRPr="005C344B">
        <w:rPr>
          <w:rFonts w:asciiTheme="majorBidi" w:hAnsiTheme="majorBidi" w:cstheme="majorBidi"/>
          <w:bCs/>
        </w:rPr>
        <w:t xml:space="preserve">  For example:</w:t>
      </w:r>
    </w:p>
    <w:p w:rsidR="007E7A0A" w:rsidRPr="005C344B" w:rsidRDefault="007E7A0A" w:rsidP="00DD2100">
      <w:pPr>
        <w:pStyle w:val="ListParagraph"/>
        <w:numPr>
          <w:ilvl w:val="0"/>
          <w:numId w:val="18"/>
        </w:numPr>
        <w:tabs>
          <w:tab w:val="left" w:pos="142"/>
        </w:tabs>
        <w:suppressAutoHyphens w:val="0"/>
        <w:autoSpaceDN/>
        <w:spacing w:after="120" w:line="264" w:lineRule="auto"/>
        <w:contextualSpacing w:val="0"/>
        <w:textAlignment w:val="auto"/>
        <w:rPr>
          <w:rFonts w:asciiTheme="majorBidi" w:hAnsiTheme="majorBidi" w:cstheme="majorBidi"/>
          <w:bCs/>
        </w:rPr>
      </w:pPr>
      <w:r w:rsidRPr="005C344B">
        <w:rPr>
          <w:rFonts w:asciiTheme="majorBidi" w:hAnsiTheme="majorBidi" w:cstheme="majorBidi"/>
          <w:bCs/>
        </w:rPr>
        <w:t>Ms Lina Ali from Syria for her PhD thesis research in ICARDA</w:t>
      </w:r>
      <w:r w:rsidR="00015559" w:rsidRPr="005C344B">
        <w:rPr>
          <w:rFonts w:asciiTheme="majorBidi" w:hAnsiTheme="majorBidi" w:cstheme="majorBidi"/>
          <w:bCs/>
        </w:rPr>
        <w:t>-AGERI,</w:t>
      </w:r>
      <w:r w:rsidRPr="005C344B">
        <w:rPr>
          <w:rFonts w:asciiTheme="majorBidi" w:hAnsiTheme="majorBidi" w:cstheme="majorBidi"/>
          <w:bCs/>
        </w:rPr>
        <w:t xml:space="preserve"> Cairo</w:t>
      </w:r>
      <w:r w:rsidR="00015559" w:rsidRPr="005C344B">
        <w:rPr>
          <w:rFonts w:asciiTheme="majorBidi" w:hAnsiTheme="majorBidi" w:cstheme="majorBidi"/>
          <w:bCs/>
        </w:rPr>
        <w:t>, Egypt</w:t>
      </w:r>
      <w:r w:rsidRPr="005C344B">
        <w:rPr>
          <w:rFonts w:asciiTheme="majorBidi" w:hAnsiTheme="majorBidi" w:cstheme="majorBidi"/>
          <w:bCs/>
        </w:rPr>
        <w:t xml:space="preserve"> (3 months).</w:t>
      </w:r>
    </w:p>
    <w:p w:rsidR="007E7A0A" w:rsidRPr="005C344B" w:rsidRDefault="007E7A0A" w:rsidP="00DD2100">
      <w:pPr>
        <w:pStyle w:val="ListParagraph"/>
        <w:numPr>
          <w:ilvl w:val="0"/>
          <w:numId w:val="18"/>
        </w:numPr>
        <w:tabs>
          <w:tab w:val="left" w:pos="142"/>
        </w:tabs>
        <w:suppressAutoHyphens w:val="0"/>
        <w:autoSpaceDN/>
        <w:spacing w:after="120" w:line="264" w:lineRule="auto"/>
        <w:contextualSpacing w:val="0"/>
        <w:textAlignment w:val="auto"/>
        <w:rPr>
          <w:rFonts w:asciiTheme="majorBidi" w:hAnsiTheme="majorBidi" w:cstheme="majorBidi"/>
          <w:bCs/>
        </w:rPr>
      </w:pPr>
      <w:r w:rsidRPr="005C344B">
        <w:rPr>
          <w:rFonts w:asciiTheme="majorBidi" w:hAnsiTheme="majorBidi" w:cstheme="majorBidi"/>
          <w:bCs/>
        </w:rPr>
        <w:t xml:space="preserve">Mrs </w:t>
      </w:r>
      <w:proofErr w:type="spellStart"/>
      <w:r w:rsidRPr="005C344B">
        <w:rPr>
          <w:rFonts w:asciiTheme="majorBidi" w:hAnsiTheme="majorBidi" w:cstheme="majorBidi"/>
          <w:bCs/>
        </w:rPr>
        <w:t>Noura</w:t>
      </w:r>
      <w:proofErr w:type="spellEnd"/>
      <w:r w:rsidRPr="005C344B">
        <w:rPr>
          <w:rFonts w:asciiTheme="majorBidi" w:hAnsiTheme="majorBidi" w:cstheme="majorBidi"/>
          <w:bCs/>
        </w:rPr>
        <w:t xml:space="preserve"> </w:t>
      </w:r>
      <w:proofErr w:type="spellStart"/>
      <w:r w:rsidRPr="005C344B">
        <w:rPr>
          <w:rFonts w:asciiTheme="majorBidi" w:hAnsiTheme="majorBidi" w:cstheme="majorBidi"/>
          <w:bCs/>
        </w:rPr>
        <w:t>Omri</w:t>
      </w:r>
      <w:proofErr w:type="spellEnd"/>
      <w:r w:rsidRPr="005C344B">
        <w:rPr>
          <w:rFonts w:asciiTheme="majorBidi" w:hAnsiTheme="majorBidi" w:cstheme="majorBidi"/>
          <w:bCs/>
        </w:rPr>
        <w:t xml:space="preserve"> Ben Youssef from Tunisia for her PhD thesis research in INRA Rennes</w:t>
      </w:r>
      <w:r w:rsidR="00015559" w:rsidRPr="005C344B">
        <w:rPr>
          <w:rFonts w:asciiTheme="majorBidi" w:hAnsiTheme="majorBidi" w:cstheme="majorBidi"/>
          <w:bCs/>
        </w:rPr>
        <w:t>, France</w:t>
      </w:r>
      <w:r w:rsidRPr="005C344B">
        <w:rPr>
          <w:rFonts w:asciiTheme="majorBidi" w:hAnsiTheme="majorBidi" w:cstheme="majorBidi"/>
          <w:bCs/>
        </w:rPr>
        <w:t xml:space="preserve"> (1 month).</w:t>
      </w:r>
    </w:p>
    <w:p w:rsidR="00DB3E82" w:rsidRPr="005C344B" w:rsidRDefault="00DB3E82" w:rsidP="00DD2100">
      <w:pPr>
        <w:pStyle w:val="ListParagraph"/>
        <w:numPr>
          <w:ilvl w:val="0"/>
          <w:numId w:val="50"/>
        </w:numPr>
        <w:spacing w:after="120" w:line="264" w:lineRule="auto"/>
        <w:ind w:left="142" w:hanging="142"/>
        <w:contextualSpacing w:val="0"/>
        <w:jc w:val="both"/>
        <w:rPr>
          <w:rFonts w:asciiTheme="majorBidi" w:hAnsiTheme="majorBidi" w:cstheme="majorBidi"/>
          <w:bCs/>
        </w:rPr>
      </w:pPr>
      <w:r w:rsidRPr="005C344B">
        <w:rPr>
          <w:rFonts w:asciiTheme="majorBidi" w:hAnsiTheme="majorBidi" w:cstheme="majorBidi"/>
          <w:bCs/>
        </w:rPr>
        <w:t>PhD and MSc presented in 2013:  1 PhD (</w:t>
      </w:r>
      <w:proofErr w:type="spellStart"/>
      <w:r w:rsidRPr="005C344B">
        <w:rPr>
          <w:rFonts w:asciiTheme="majorBidi" w:hAnsiTheme="majorBidi" w:cstheme="majorBidi"/>
          <w:bCs/>
        </w:rPr>
        <w:t>Zarkati</w:t>
      </w:r>
      <w:proofErr w:type="spellEnd"/>
      <w:r w:rsidRPr="005C344B">
        <w:rPr>
          <w:rFonts w:asciiTheme="majorBidi" w:hAnsiTheme="majorBidi" w:cstheme="majorBidi"/>
          <w:bCs/>
        </w:rPr>
        <w:t xml:space="preserve"> H., 2013) and 4 MSc (</w:t>
      </w:r>
      <w:proofErr w:type="spellStart"/>
      <w:r w:rsidRPr="005C344B">
        <w:rPr>
          <w:rFonts w:asciiTheme="majorBidi" w:hAnsiTheme="majorBidi" w:cstheme="majorBidi"/>
          <w:bCs/>
        </w:rPr>
        <w:t>Biyada</w:t>
      </w:r>
      <w:proofErr w:type="spellEnd"/>
      <w:r w:rsidRPr="005C344B">
        <w:rPr>
          <w:rFonts w:asciiTheme="majorBidi" w:hAnsiTheme="majorBidi" w:cstheme="majorBidi"/>
          <w:bCs/>
        </w:rPr>
        <w:t xml:space="preserve"> K., </w:t>
      </w:r>
      <w:proofErr w:type="spellStart"/>
      <w:r w:rsidRPr="005C344B">
        <w:rPr>
          <w:rFonts w:asciiTheme="majorBidi" w:hAnsiTheme="majorBidi" w:cstheme="majorBidi"/>
          <w:bCs/>
        </w:rPr>
        <w:t>Hejjaoui</w:t>
      </w:r>
      <w:proofErr w:type="spellEnd"/>
      <w:r w:rsidRPr="005C344B">
        <w:rPr>
          <w:rFonts w:asciiTheme="majorBidi" w:hAnsiTheme="majorBidi" w:cstheme="majorBidi"/>
          <w:bCs/>
        </w:rPr>
        <w:t xml:space="preserve"> K., </w:t>
      </w:r>
      <w:proofErr w:type="spellStart"/>
      <w:r w:rsidRPr="005C344B">
        <w:rPr>
          <w:rFonts w:asciiTheme="majorBidi" w:hAnsiTheme="majorBidi" w:cstheme="majorBidi"/>
          <w:bCs/>
        </w:rPr>
        <w:t>Soudi</w:t>
      </w:r>
      <w:proofErr w:type="spellEnd"/>
      <w:r w:rsidR="00015559" w:rsidRPr="005C344B">
        <w:rPr>
          <w:rFonts w:asciiTheme="majorBidi" w:hAnsiTheme="majorBidi" w:cstheme="majorBidi"/>
          <w:bCs/>
        </w:rPr>
        <w:t xml:space="preserve"> G., El </w:t>
      </w:r>
      <w:proofErr w:type="spellStart"/>
      <w:r w:rsidR="00015559" w:rsidRPr="005C344B">
        <w:rPr>
          <w:rFonts w:asciiTheme="majorBidi" w:hAnsiTheme="majorBidi" w:cstheme="majorBidi"/>
          <w:bCs/>
        </w:rPr>
        <w:t>Irari</w:t>
      </w:r>
      <w:proofErr w:type="spellEnd"/>
      <w:r w:rsidR="00015559" w:rsidRPr="005C344B">
        <w:rPr>
          <w:rFonts w:asciiTheme="majorBidi" w:hAnsiTheme="majorBidi" w:cstheme="majorBidi"/>
          <w:bCs/>
        </w:rPr>
        <w:t xml:space="preserve"> M.).</w:t>
      </w:r>
    </w:p>
    <w:p w:rsidR="00DB3E82" w:rsidRPr="005C344B" w:rsidRDefault="00DB3E82" w:rsidP="00DD2100">
      <w:pPr>
        <w:pStyle w:val="ListParagraph"/>
        <w:numPr>
          <w:ilvl w:val="0"/>
          <w:numId w:val="50"/>
        </w:numPr>
        <w:spacing w:after="120" w:line="264" w:lineRule="auto"/>
        <w:ind w:left="142" w:hanging="142"/>
        <w:contextualSpacing w:val="0"/>
        <w:jc w:val="both"/>
        <w:rPr>
          <w:rFonts w:asciiTheme="majorBidi" w:hAnsiTheme="majorBidi" w:cstheme="majorBidi"/>
          <w:bCs/>
        </w:rPr>
      </w:pPr>
      <w:r w:rsidRPr="005C344B">
        <w:rPr>
          <w:rFonts w:asciiTheme="majorBidi" w:hAnsiTheme="majorBidi" w:cstheme="majorBidi"/>
          <w:bCs/>
        </w:rPr>
        <w:t xml:space="preserve">PhD and MSc in progress: several students in majority females </w:t>
      </w:r>
      <w:r w:rsidR="00015559" w:rsidRPr="005C344B">
        <w:rPr>
          <w:rFonts w:asciiTheme="majorBidi" w:hAnsiTheme="majorBidi" w:cstheme="majorBidi"/>
          <w:bCs/>
        </w:rPr>
        <w:t xml:space="preserve">are doing </w:t>
      </w:r>
      <w:r w:rsidRPr="005C344B">
        <w:rPr>
          <w:rFonts w:asciiTheme="majorBidi" w:hAnsiTheme="majorBidi" w:cstheme="majorBidi"/>
          <w:bCs/>
        </w:rPr>
        <w:t xml:space="preserve">PhD or MSc with the support for their research work through the project. The list is presented in annex </w:t>
      </w:r>
      <w:r w:rsidR="00B02240" w:rsidRPr="005C344B">
        <w:rPr>
          <w:rFonts w:asciiTheme="majorBidi" w:hAnsiTheme="majorBidi" w:cstheme="majorBidi"/>
          <w:bCs/>
        </w:rPr>
        <w:t>2</w:t>
      </w:r>
      <w:r w:rsidR="00886A8F" w:rsidRPr="005C344B">
        <w:rPr>
          <w:rFonts w:asciiTheme="majorBidi" w:hAnsiTheme="majorBidi" w:cstheme="majorBidi"/>
          <w:bCs/>
        </w:rPr>
        <w:t>.</w:t>
      </w:r>
    </w:p>
    <w:p w:rsidR="00BD7DF1" w:rsidRPr="0085250D" w:rsidRDefault="00FA36AB" w:rsidP="00DD2100">
      <w:pPr>
        <w:pStyle w:val="ListParagraph"/>
        <w:numPr>
          <w:ilvl w:val="0"/>
          <w:numId w:val="3"/>
        </w:numPr>
        <w:suppressAutoHyphens w:val="0"/>
        <w:autoSpaceDN/>
        <w:spacing w:after="120" w:line="264" w:lineRule="auto"/>
        <w:textAlignment w:val="auto"/>
        <w:rPr>
          <w:rFonts w:asciiTheme="majorBidi" w:hAnsiTheme="majorBidi" w:cstheme="majorBidi"/>
          <w:b/>
        </w:rPr>
      </w:pPr>
      <w:r w:rsidRPr="0085250D">
        <w:rPr>
          <w:rFonts w:asciiTheme="majorBidi" w:hAnsiTheme="majorBidi" w:cstheme="majorBidi"/>
          <w:b/>
        </w:rPr>
        <w:t xml:space="preserve">Difficulties encountered and measures taken to resolve problems </w:t>
      </w:r>
      <w:r w:rsidR="0060463B" w:rsidRPr="0085250D">
        <w:rPr>
          <w:rFonts w:asciiTheme="majorBidi" w:hAnsiTheme="majorBidi" w:cstheme="majorBidi"/>
          <w:b/>
        </w:rPr>
        <w:t xml:space="preserve"> </w:t>
      </w:r>
    </w:p>
    <w:p w:rsidR="002D1B51" w:rsidRPr="005C344B" w:rsidRDefault="004E2F80" w:rsidP="00DD2100">
      <w:pPr>
        <w:pStyle w:val="NoSpacing"/>
        <w:spacing w:after="120" w:line="264" w:lineRule="auto"/>
        <w:jc w:val="both"/>
        <w:rPr>
          <w:rFonts w:asciiTheme="majorBidi" w:hAnsiTheme="majorBidi" w:cstheme="majorBidi"/>
        </w:rPr>
      </w:pPr>
      <w:r w:rsidRPr="005C344B">
        <w:rPr>
          <w:rFonts w:asciiTheme="majorBidi" w:hAnsiTheme="majorBidi" w:cstheme="majorBidi"/>
        </w:rPr>
        <w:t>The main difficulty encountered</w:t>
      </w:r>
      <w:r w:rsidR="00F72649" w:rsidRPr="005C344B">
        <w:rPr>
          <w:rFonts w:asciiTheme="majorBidi" w:hAnsiTheme="majorBidi" w:cstheme="majorBidi"/>
        </w:rPr>
        <w:t xml:space="preserve"> during this project </w:t>
      </w:r>
      <w:r w:rsidRPr="005C344B">
        <w:rPr>
          <w:rFonts w:asciiTheme="majorBidi" w:hAnsiTheme="majorBidi" w:cstheme="majorBidi"/>
        </w:rPr>
        <w:t>is the lack of seeds of new varieties</w:t>
      </w:r>
      <w:r w:rsidR="007A70F0" w:rsidRPr="005C344B">
        <w:rPr>
          <w:rFonts w:asciiTheme="majorBidi" w:hAnsiTheme="majorBidi" w:cstheme="majorBidi"/>
        </w:rPr>
        <w:t>.</w:t>
      </w:r>
      <w:r w:rsidRPr="005C344B">
        <w:rPr>
          <w:rFonts w:asciiTheme="majorBidi" w:hAnsiTheme="majorBidi" w:cstheme="majorBidi"/>
        </w:rPr>
        <w:t xml:space="preserve"> </w:t>
      </w:r>
      <w:r w:rsidR="007A70F0" w:rsidRPr="005C344B">
        <w:rPr>
          <w:rFonts w:asciiTheme="majorBidi" w:hAnsiTheme="majorBidi" w:cstheme="majorBidi"/>
        </w:rPr>
        <w:t xml:space="preserve">This problem is </w:t>
      </w:r>
      <w:r w:rsidR="00A32D8A" w:rsidRPr="005C344B">
        <w:rPr>
          <w:rFonts w:asciiTheme="majorBidi" w:hAnsiTheme="majorBidi" w:cstheme="majorBidi"/>
        </w:rPr>
        <w:t>exacerbated</w:t>
      </w:r>
      <w:r w:rsidR="007A70F0" w:rsidRPr="005C344B">
        <w:rPr>
          <w:rFonts w:asciiTheme="majorBidi" w:hAnsiTheme="majorBidi" w:cstheme="majorBidi"/>
        </w:rPr>
        <w:t xml:space="preserve"> for</w:t>
      </w:r>
      <w:r w:rsidRPr="005C344B">
        <w:rPr>
          <w:rFonts w:asciiTheme="majorBidi" w:hAnsiTheme="majorBidi" w:cstheme="majorBidi"/>
        </w:rPr>
        <w:t xml:space="preserve"> legumes </w:t>
      </w:r>
      <w:r w:rsidR="007A70F0" w:rsidRPr="005C344B">
        <w:rPr>
          <w:rFonts w:asciiTheme="majorBidi" w:hAnsiTheme="majorBidi" w:cstheme="majorBidi"/>
        </w:rPr>
        <w:t>because</w:t>
      </w:r>
      <w:r w:rsidRPr="005C344B">
        <w:rPr>
          <w:rFonts w:asciiTheme="majorBidi" w:hAnsiTheme="majorBidi" w:cstheme="majorBidi"/>
        </w:rPr>
        <w:t xml:space="preserve"> the seed production for </w:t>
      </w:r>
      <w:r w:rsidR="00550348" w:rsidRPr="005C344B">
        <w:rPr>
          <w:rFonts w:asciiTheme="majorBidi" w:hAnsiTheme="majorBidi" w:cstheme="majorBidi"/>
        </w:rPr>
        <w:t xml:space="preserve">this commodity </w:t>
      </w:r>
      <w:r w:rsidRPr="005C344B">
        <w:rPr>
          <w:rFonts w:asciiTheme="majorBidi" w:hAnsiTheme="majorBidi" w:cstheme="majorBidi"/>
        </w:rPr>
        <w:t xml:space="preserve">is </w:t>
      </w:r>
      <w:r w:rsidR="007A70F0" w:rsidRPr="005C344B">
        <w:rPr>
          <w:rFonts w:asciiTheme="majorBidi" w:hAnsiTheme="majorBidi" w:cstheme="majorBidi"/>
        </w:rPr>
        <w:t xml:space="preserve">often </w:t>
      </w:r>
      <w:r w:rsidRPr="005C344B">
        <w:rPr>
          <w:rFonts w:asciiTheme="majorBidi" w:hAnsiTheme="majorBidi" w:cstheme="majorBidi"/>
        </w:rPr>
        <w:t>not well organized (Morocco, Tunisia</w:t>
      </w:r>
      <w:r w:rsidR="00B27821" w:rsidRPr="005C344B">
        <w:rPr>
          <w:rFonts w:asciiTheme="majorBidi" w:hAnsiTheme="majorBidi" w:cstheme="majorBidi"/>
        </w:rPr>
        <w:t>,</w:t>
      </w:r>
      <w:r w:rsidRPr="005C344B">
        <w:rPr>
          <w:rFonts w:asciiTheme="majorBidi" w:hAnsiTheme="majorBidi" w:cstheme="majorBidi"/>
        </w:rPr>
        <w:t xml:space="preserve"> </w:t>
      </w:r>
      <w:proofErr w:type="gramStart"/>
      <w:r w:rsidR="00056B57" w:rsidRPr="005C344B">
        <w:rPr>
          <w:rFonts w:asciiTheme="majorBidi" w:hAnsiTheme="majorBidi" w:cstheme="majorBidi"/>
        </w:rPr>
        <w:t>Sudan</w:t>
      </w:r>
      <w:proofErr w:type="gramEnd"/>
      <w:r w:rsidRPr="005C344B">
        <w:rPr>
          <w:rFonts w:asciiTheme="majorBidi" w:hAnsiTheme="majorBidi" w:cstheme="majorBidi"/>
        </w:rPr>
        <w:t>) or absent (Jordan, Lebanon)</w:t>
      </w:r>
      <w:r w:rsidR="007A70F0" w:rsidRPr="005C344B">
        <w:rPr>
          <w:rFonts w:asciiTheme="majorBidi" w:hAnsiTheme="majorBidi" w:cstheme="majorBidi"/>
        </w:rPr>
        <w:t>. The lack of access</w:t>
      </w:r>
      <w:r w:rsidRPr="005C344B">
        <w:rPr>
          <w:rFonts w:asciiTheme="majorBidi" w:hAnsiTheme="majorBidi" w:cstheme="majorBidi"/>
        </w:rPr>
        <w:t xml:space="preserve"> hamper</w:t>
      </w:r>
      <w:r w:rsidR="007A70F0" w:rsidRPr="005C344B">
        <w:rPr>
          <w:rFonts w:asciiTheme="majorBidi" w:hAnsiTheme="majorBidi" w:cstheme="majorBidi"/>
        </w:rPr>
        <w:t>s</w:t>
      </w:r>
      <w:r w:rsidRPr="005C344B">
        <w:rPr>
          <w:rFonts w:asciiTheme="majorBidi" w:hAnsiTheme="majorBidi" w:cstheme="majorBidi"/>
        </w:rPr>
        <w:t xml:space="preserve"> the development of new technologies</w:t>
      </w:r>
      <w:r w:rsidR="00685FF8" w:rsidRPr="005C344B">
        <w:rPr>
          <w:rFonts w:asciiTheme="majorBidi" w:hAnsiTheme="majorBidi" w:cstheme="majorBidi"/>
        </w:rPr>
        <w:t xml:space="preserve"> and depriv</w:t>
      </w:r>
      <w:r w:rsidR="007A70F0" w:rsidRPr="005C344B">
        <w:rPr>
          <w:rFonts w:asciiTheme="majorBidi" w:hAnsiTheme="majorBidi" w:cstheme="majorBidi"/>
        </w:rPr>
        <w:t>es</w:t>
      </w:r>
      <w:r w:rsidR="00685FF8" w:rsidRPr="005C344B">
        <w:rPr>
          <w:rFonts w:asciiTheme="majorBidi" w:hAnsiTheme="majorBidi" w:cstheme="majorBidi"/>
        </w:rPr>
        <w:t xml:space="preserve"> farmers </w:t>
      </w:r>
      <w:r w:rsidR="007A70F0" w:rsidRPr="005C344B">
        <w:rPr>
          <w:rFonts w:asciiTheme="majorBidi" w:hAnsiTheme="majorBidi" w:cstheme="majorBidi"/>
        </w:rPr>
        <w:t xml:space="preserve">from the </w:t>
      </w:r>
      <w:r w:rsidR="00685FF8" w:rsidRPr="005C344B">
        <w:rPr>
          <w:rFonts w:asciiTheme="majorBidi" w:hAnsiTheme="majorBidi" w:cstheme="majorBidi"/>
        </w:rPr>
        <w:t>benefit</w:t>
      </w:r>
      <w:r w:rsidR="007A70F0" w:rsidRPr="005C344B">
        <w:rPr>
          <w:rFonts w:asciiTheme="majorBidi" w:hAnsiTheme="majorBidi" w:cstheme="majorBidi"/>
        </w:rPr>
        <w:t>s</w:t>
      </w:r>
      <w:r w:rsidR="00685FF8" w:rsidRPr="005C344B">
        <w:rPr>
          <w:rFonts w:asciiTheme="majorBidi" w:hAnsiTheme="majorBidi" w:cstheme="majorBidi"/>
        </w:rPr>
        <w:t xml:space="preserve"> </w:t>
      </w:r>
      <w:r w:rsidR="007A70F0" w:rsidRPr="005C344B">
        <w:rPr>
          <w:rFonts w:asciiTheme="majorBidi" w:hAnsiTheme="majorBidi" w:cstheme="majorBidi"/>
        </w:rPr>
        <w:t xml:space="preserve">of </w:t>
      </w:r>
      <w:r w:rsidR="00685FF8" w:rsidRPr="005C344B">
        <w:rPr>
          <w:rFonts w:asciiTheme="majorBidi" w:hAnsiTheme="majorBidi" w:cstheme="majorBidi"/>
        </w:rPr>
        <w:t xml:space="preserve">the new </w:t>
      </w:r>
      <w:r w:rsidR="00B27821" w:rsidRPr="005C344B">
        <w:rPr>
          <w:rFonts w:asciiTheme="majorBidi" w:hAnsiTheme="majorBidi" w:cstheme="majorBidi"/>
        </w:rPr>
        <w:t xml:space="preserve">high yielding varieties </w:t>
      </w:r>
      <w:r w:rsidR="00790F9D" w:rsidRPr="005C344B">
        <w:rPr>
          <w:rFonts w:asciiTheme="majorBidi" w:hAnsiTheme="majorBidi" w:cstheme="majorBidi"/>
        </w:rPr>
        <w:t>resistant</w:t>
      </w:r>
      <w:r w:rsidR="00D67B86" w:rsidRPr="005C344B">
        <w:rPr>
          <w:rFonts w:asciiTheme="majorBidi" w:hAnsiTheme="majorBidi" w:cstheme="majorBidi"/>
        </w:rPr>
        <w:t>/tolerant</w:t>
      </w:r>
      <w:r w:rsidR="00B27821" w:rsidRPr="005C344B">
        <w:rPr>
          <w:rFonts w:asciiTheme="majorBidi" w:hAnsiTheme="majorBidi" w:cstheme="majorBidi"/>
        </w:rPr>
        <w:t xml:space="preserve"> to biotic and abiotic</w:t>
      </w:r>
      <w:r w:rsidR="00D112A8" w:rsidRPr="005C344B">
        <w:rPr>
          <w:rFonts w:asciiTheme="majorBidi" w:hAnsiTheme="majorBidi" w:cstheme="majorBidi"/>
        </w:rPr>
        <w:t xml:space="preserve"> stresses</w:t>
      </w:r>
      <w:r w:rsidRPr="005C344B">
        <w:rPr>
          <w:rFonts w:asciiTheme="majorBidi" w:hAnsiTheme="majorBidi" w:cstheme="majorBidi"/>
        </w:rPr>
        <w:t xml:space="preserve">. </w:t>
      </w:r>
      <w:r w:rsidR="005D6F6B" w:rsidRPr="005C344B">
        <w:rPr>
          <w:rFonts w:asciiTheme="majorBidi" w:hAnsiTheme="majorBidi" w:cstheme="majorBidi"/>
        </w:rPr>
        <w:t xml:space="preserve">We worked to resolve this problem by focusing </w:t>
      </w:r>
      <w:r w:rsidR="002D1B51" w:rsidRPr="005C344B">
        <w:rPr>
          <w:rFonts w:asciiTheme="majorBidi" w:hAnsiTheme="majorBidi" w:cstheme="majorBidi"/>
        </w:rPr>
        <w:t xml:space="preserve">on </w:t>
      </w:r>
      <w:r w:rsidR="00A32D8A" w:rsidRPr="005C344B">
        <w:rPr>
          <w:rFonts w:asciiTheme="majorBidi" w:hAnsiTheme="majorBidi" w:cstheme="majorBidi"/>
        </w:rPr>
        <w:t xml:space="preserve">increasing access to </w:t>
      </w:r>
      <w:r w:rsidR="002D1B51" w:rsidRPr="005C344B">
        <w:rPr>
          <w:rFonts w:asciiTheme="majorBidi" w:hAnsiTheme="majorBidi" w:cstheme="majorBidi"/>
        </w:rPr>
        <w:t>seed</w:t>
      </w:r>
      <w:r w:rsidR="00A32D8A" w:rsidRPr="005C344B">
        <w:rPr>
          <w:rFonts w:asciiTheme="majorBidi" w:hAnsiTheme="majorBidi" w:cstheme="majorBidi"/>
        </w:rPr>
        <w:t>s</w:t>
      </w:r>
      <w:r w:rsidR="00550348" w:rsidRPr="005C344B">
        <w:rPr>
          <w:rFonts w:asciiTheme="majorBidi" w:hAnsiTheme="majorBidi" w:cstheme="majorBidi"/>
        </w:rPr>
        <w:t xml:space="preserve"> </w:t>
      </w:r>
      <w:r w:rsidR="002D1B51" w:rsidRPr="005C344B">
        <w:rPr>
          <w:rFonts w:asciiTheme="majorBidi" w:hAnsiTheme="majorBidi" w:cstheme="majorBidi"/>
        </w:rPr>
        <w:t xml:space="preserve">and </w:t>
      </w:r>
      <w:r w:rsidR="007A70F0" w:rsidRPr="005C344B">
        <w:rPr>
          <w:rFonts w:asciiTheme="majorBidi" w:hAnsiTheme="majorBidi" w:cstheme="majorBidi"/>
        </w:rPr>
        <w:t xml:space="preserve">the </w:t>
      </w:r>
      <w:r w:rsidR="002D1B51" w:rsidRPr="005C344B">
        <w:rPr>
          <w:rFonts w:asciiTheme="majorBidi" w:hAnsiTheme="majorBidi" w:cstheme="majorBidi"/>
        </w:rPr>
        <w:t xml:space="preserve">development of informal seed production </w:t>
      </w:r>
      <w:r w:rsidR="007A70F0" w:rsidRPr="005C344B">
        <w:rPr>
          <w:rFonts w:asciiTheme="majorBidi" w:hAnsiTheme="majorBidi" w:cstheme="majorBidi"/>
        </w:rPr>
        <w:t xml:space="preserve">by </w:t>
      </w:r>
      <w:r w:rsidR="002D1B51" w:rsidRPr="005C344B">
        <w:rPr>
          <w:rFonts w:asciiTheme="majorBidi" w:hAnsiTheme="majorBidi" w:cstheme="majorBidi"/>
        </w:rPr>
        <w:t>helping group</w:t>
      </w:r>
      <w:r w:rsidR="007A70F0" w:rsidRPr="005C344B">
        <w:rPr>
          <w:rFonts w:asciiTheme="majorBidi" w:hAnsiTheme="majorBidi" w:cstheme="majorBidi"/>
        </w:rPr>
        <w:t>s</w:t>
      </w:r>
      <w:r w:rsidR="002D1B51" w:rsidRPr="005C344B">
        <w:rPr>
          <w:rFonts w:asciiTheme="majorBidi" w:hAnsiTheme="majorBidi" w:cstheme="majorBidi"/>
        </w:rPr>
        <w:t xml:space="preserve"> of farme</w:t>
      </w:r>
      <w:r w:rsidR="00790F9D" w:rsidRPr="005C344B">
        <w:rPr>
          <w:rFonts w:asciiTheme="majorBidi" w:hAnsiTheme="majorBidi" w:cstheme="majorBidi"/>
        </w:rPr>
        <w:t xml:space="preserve">rs with </w:t>
      </w:r>
      <w:r w:rsidR="007A70F0" w:rsidRPr="005C344B">
        <w:rPr>
          <w:rFonts w:asciiTheme="majorBidi" w:hAnsiTheme="majorBidi" w:cstheme="majorBidi"/>
        </w:rPr>
        <w:t>five</w:t>
      </w:r>
      <w:r w:rsidR="00790F9D" w:rsidRPr="005C344B">
        <w:rPr>
          <w:rFonts w:asciiTheme="majorBidi" w:hAnsiTheme="majorBidi" w:cstheme="majorBidi"/>
        </w:rPr>
        <w:t xml:space="preserve"> mobile seed processing units</w:t>
      </w:r>
      <w:r w:rsidR="002D1B51" w:rsidRPr="005C344B">
        <w:rPr>
          <w:rFonts w:asciiTheme="majorBidi" w:hAnsiTheme="majorBidi" w:cstheme="majorBidi"/>
        </w:rPr>
        <w:t xml:space="preserve">. </w:t>
      </w:r>
    </w:p>
    <w:p w:rsidR="00873AC8" w:rsidRPr="005C344B" w:rsidRDefault="00A32D8A" w:rsidP="00DD2100">
      <w:pPr>
        <w:pStyle w:val="NoSpacing"/>
        <w:spacing w:after="120" w:line="264" w:lineRule="auto"/>
        <w:jc w:val="both"/>
        <w:rPr>
          <w:rFonts w:asciiTheme="majorBidi" w:hAnsiTheme="majorBidi" w:cstheme="majorBidi"/>
        </w:rPr>
      </w:pPr>
      <w:r w:rsidRPr="005C344B">
        <w:rPr>
          <w:rFonts w:asciiTheme="majorBidi" w:hAnsiTheme="majorBidi" w:cstheme="majorBidi"/>
        </w:rPr>
        <w:t xml:space="preserve">The </w:t>
      </w:r>
      <w:r w:rsidR="00873AC8" w:rsidRPr="005C344B">
        <w:rPr>
          <w:rFonts w:asciiTheme="majorBidi" w:hAnsiTheme="majorBidi" w:cstheme="majorBidi"/>
        </w:rPr>
        <w:t>u</w:t>
      </w:r>
      <w:r w:rsidR="00D04B74" w:rsidRPr="005C344B">
        <w:rPr>
          <w:rFonts w:asciiTheme="majorBidi" w:hAnsiTheme="majorBidi" w:cstheme="majorBidi"/>
        </w:rPr>
        <w:t xml:space="preserve">nstable and insecure situation in some </w:t>
      </w:r>
      <w:r w:rsidR="00873AC8" w:rsidRPr="005C344B">
        <w:rPr>
          <w:rFonts w:asciiTheme="majorBidi" w:hAnsiTheme="majorBidi" w:cstheme="majorBidi"/>
        </w:rPr>
        <w:t xml:space="preserve">of the target </w:t>
      </w:r>
      <w:r w:rsidR="00D04B74" w:rsidRPr="005C344B">
        <w:rPr>
          <w:rFonts w:asciiTheme="majorBidi" w:hAnsiTheme="majorBidi" w:cstheme="majorBidi"/>
        </w:rPr>
        <w:t xml:space="preserve">countries </w:t>
      </w:r>
      <w:r w:rsidR="00B27821" w:rsidRPr="005C344B">
        <w:rPr>
          <w:rFonts w:asciiTheme="majorBidi" w:hAnsiTheme="majorBidi" w:cstheme="majorBidi"/>
        </w:rPr>
        <w:t xml:space="preserve">as consequence of the </w:t>
      </w:r>
      <w:r w:rsidR="00873AC8" w:rsidRPr="005C344B">
        <w:rPr>
          <w:rFonts w:asciiTheme="majorBidi" w:hAnsiTheme="majorBidi" w:cstheme="majorBidi"/>
        </w:rPr>
        <w:t>Arab Spring presented another difficulty and impacted some of the activities.</w:t>
      </w:r>
      <w:r w:rsidR="00D04B74" w:rsidRPr="005C344B">
        <w:rPr>
          <w:rFonts w:asciiTheme="majorBidi" w:hAnsiTheme="majorBidi" w:cstheme="majorBidi"/>
        </w:rPr>
        <w:t xml:space="preserve"> </w:t>
      </w:r>
      <w:r w:rsidR="00873AC8" w:rsidRPr="005C344B">
        <w:rPr>
          <w:rFonts w:asciiTheme="majorBidi" w:hAnsiTheme="majorBidi" w:cstheme="majorBidi"/>
        </w:rPr>
        <w:t xml:space="preserve">For example, </w:t>
      </w:r>
      <w:r w:rsidR="002D1B51" w:rsidRPr="005C344B">
        <w:rPr>
          <w:rFonts w:asciiTheme="majorBidi" w:hAnsiTheme="majorBidi" w:cstheme="majorBidi"/>
        </w:rPr>
        <w:t>i</w:t>
      </w:r>
      <w:r w:rsidR="00D04B74" w:rsidRPr="005C344B">
        <w:rPr>
          <w:rFonts w:asciiTheme="majorBidi" w:hAnsiTheme="majorBidi" w:cstheme="majorBidi"/>
        </w:rPr>
        <w:t>t was difficult to organize meetings with large participation</w:t>
      </w:r>
      <w:r w:rsidR="00B27821" w:rsidRPr="005C344B">
        <w:rPr>
          <w:rFonts w:asciiTheme="majorBidi" w:hAnsiTheme="majorBidi" w:cstheme="majorBidi"/>
        </w:rPr>
        <w:t xml:space="preserve"> </w:t>
      </w:r>
      <w:r w:rsidR="00840A52" w:rsidRPr="005C344B">
        <w:rPr>
          <w:rFonts w:asciiTheme="majorBidi" w:hAnsiTheme="majorBidi" w:cstheme="majorBidi"/>
        </w:rPr>
        <w:t xml:space="preserve">in </w:t>
      </w:r>
      <w:r w:rsidR="00B27821" w:rsidRPr="005C344B">
        <w:rPr>
          <w:rFonts w:asciiTheme="majorBidi" w:hAnsiTheme="majorBidi" w:cstheme="majorBidi"/>
        </w:rPr>
        <w:t>some countries</w:t>
      </w:r>
      <w:r w:rsidR="00D04B74" w:rsidRPr="005C344B">
        <w:rPr>
          <w:rFonts w:asciiTheme="majorBidi" w:hAnsiTheme="majorBidi" w:cstheme="majorBidi"/>
        </w:rPr>
        <w:t xml:space="preserve">. </w:t>
      </w:r>
      <w:r w:rsidR="00FF2BAC" w:rsidRPr="005C344B">
        <w:rPr>
          <w:rFonts w:asciiTheme="majorBidi" w:hAnsiTheme="majorBidi" w:cstheme="majorBidi"/>
        </w:rPr>
        <w:t>We expect that the situation is improving in Tunisia and in Egypt to lets us working in more secure environment in 2013-14.</w:t>
      </w:r>
    </w:p>
    <w:p w:rsidR="00A451CE" w:rsidRPr="005C344B" w:rsidRDefault="00873AC8" w:rsidP="00DD2100">
      <w:pPr>
        <w:pStyle w:val="NoSpacing"/>
        <w:spacing w:after="120" w:line="264" w:lineRule="auto"/>
        <w:jc w:val="both"/>
        <w:rPr>
          <w:rFonts w:asciiTheme="majorBidi" w:hAnsiTheme="majorBidi" w:cstheme="majorBidi"/>
        </w:rPr>
      </w:pPr>
      <w:r w:rsidRPr="005C344B">
        <w:rPr>
          <w:rFonts w:asciiTheme="majorBidi" w:hAnsiTheme="majorBidi" w:cstheme="majorBidi"/>
        </w:rPr>
        <w:t xml:space="preserve">Another challenge was the inability </w:t>
      </w:r>
      <w:r w:rsidR="00E34F8C" w:rsidRPr="005C344B">
        <w:rPr>
          <w:rFonts w:asciiTheme="majorBidi" w:hAnsiTheme="majorBidi" w:cstheme="majorBidi"/>
        </w:rPr>
        <w:t>to</w:t>
      </w:r>
      <w:r w:rsidRPr="005C344B">
        <w:rPr>
          <w:rFonts w:asciiTheme="majorBidi" w:hAnsiTheme="majorBidi" w:cstheme="majorBidi"/>
        </w:rPr>
        <w:t xml:space="preserve"> support</w:t>
      </w:r>
      <w:r w:rsidR="00E34F8C" w:rsidRPr="005C344B">
        <w:rPr>
          <w:rFonts w:asciiTheme="majorBidi" w:hAnsiTheme="majorBidi" w:cstheme="majorBidi"/>
        </w:rPr>
        <w:t xml:space="preserve"> PhD </w:t>
      </w:r>
      <w:r w:rsidR="00A451CE" w:rsidRPr="005C344B">
        <w:rPr>
          <w:rFonts w:asciiTheme="majorBidi" w:hAnsiTheme="majorBidi" w:cstheme="majorBidi"/>
        </w:rPr>
        <w:t>student</w:t>
      </w:r>
      <w:r w:rsidR="00E34F8C" w:rsidRPr="005C344B">
        <w:rPr>
          <w:rFonts w:asciiTheme="majorBidi" w:hAnsiTheme="majorBidi" w:cstheme="majorBidi"/>
        </w:rPr>
        <w:t>s</w:t>
      </w:r>
      <w:r w:rsidR="00D112A8" w:rsidRPr="005C344B">
        <w:rPr>
          <w:rFonts w:asciiTheme="majorBidi" w:hAnsiTheme="majorBidi" w:cstheme="majorBidi"/>
        </w:rPr>
        <w:t xml:space="preserve"> from the beginning</w:t>
      </w:r>
      <w:r w:rsidR="00D67B86" w:rsidRPr="005C344B">
        <w:rPr>
          <w:rFonts w:asciiTheme="majorBidi" w:hAnsiTheme="majorBidi" w:cstheme="majorBidi"/>
        </w:rPr>
        <w:t xml:space="preserve"> to the end</w:t>
      </w:r>
      <w:r w:rsidRPr="005C344B">
        <w:rPr>
          <w:rFonts w:asciiTheme="majorBidi" w:hAnsiTheme="majorBidi" w:cstheme="majorBidi"/>
        </w:rPr>
        <w:t xml:space="preserve"> of their research</w:t>
      </w:r>
      <w:r w:rsidR="00BF0CCB" w:rsidRPr="005C344B">
        <w:rPr>
          <w:rFonts w:asciiTheme="majorBidi" w:hAnsiTheme="majorBidi" w:cstheme="majorBidi"/>
        </w:rPr>
        <w:t xml:space="preserve">. </w:t>
      </w:r>
      <w:r w:rsidRPr="005C344B">
        <w:rPr>
          <w:rFonts w:asciiTheme="majorBidi" w:hAnsiTheme="majorBidi" w:cstheme="majorBidi"/>
        </w:rPr>
        <w:t>T</w:t>
      </w:r>
      <w:r w:rsidR="00BF0CCB" w:rsidRPr="005C344B">
        <w:rPr>
          <w:rFonts w:asciiTheme="majorBidi" w:hAnsiTheme="majorBidi" w:cstheme="majorBidi"/>
        </w:rPr>
        <w:t xml:space="preserve">he project </w:t>
      </w:r>
      <w:r w:rsidR="00D112A8" w:rsidRPr="005C344B">
        <w:rPr>
          <w:rFonts w:asciiTheme="majorBidi" w:hAnsiTheme="majorBidi" w:cstheme="majorBidi"/>
        </w:rPr>
        <w:t>officially</w:t>
      </w:r>
      <w:r w:rsidRPr="005C344B">
        <w:rPr>
          <w:rFonts w:asciiTheme="majorBidi" w:hAnsiTheme="majorBidi" w:cstheme="majorBidi"/>
        </w:rPr>
        <w:t xml:space="preserve"> commenced</w:t>
      </w:r>
      <w:r w:rsidR="00D112A8" w:rsidRPr="005C344B">
        <w:rPr>
          <w:rFonts w:asciiTheme="majorBidi" w:hAnsiTheme="majorBidi" w:cstheme="majorBidi"/>
        </w:rPr>
        <w:t xml:space="preserve"> on 1 January 2011 and the contract </w:t>
      </w:r>
      <w:r w:rsidR="00BF0CCB" w:rsidRPr="005C344B">
        <w:rPr>
          <w:rFonts w:asciiTheme="majorBidi" w:hAnsiTheme="majorBidi" w:cstheme="majorBidi"/>
        </w:rPr>
        <w:t>was signed 20 months after</w:t>
      </w:r>
      <w:r w:rsidR="006861FC" w:rsidRPr="005C344B">
        <w:rPr>
          <w:rFonts w:asciiTheme="majorBidi" w:hAnsiTheme="majorBidi" w:cstheme="majorBidi"/>
        </w:rPr>
        <w:t xml:space="preserve"> for 3 years project</w:t>
      </w:r>
      <w:r w:rsidR="00BF0CCB" w:rsidRPr="005C344B">
        <w:rPr>
          <w:rFonts w:asciiTheme="majorBidi" w:hAnsiTheme="majorBidi" w:cstheme="majorBidi"/>
        </w:rPr>
        <w:t xml:space="preserve">. </w:t>
      </w:r>
      <w:r w:rsidRPr="005C344B">
        <w:rPr>
          <w:rFonts w:asciiTheme="majorBidi" w:hAnsiTheme="majorBidi" w:cstheme="majorBidi"/>
        </w:rPr>
        <w:t>As a result</w:t>
      </w:r>
      <w:r w:rsidR="00BF0CCB" w:rsidRPr="005C344B">
        <w:rPr>
          <w:rFonts w:asciiTheme="majorBidi" w:hAnsiTheme="majorBidi" w:cstheme="majorBidi"/>
        </w:rPr>
        <w:t xml:space="preserve">, </w:t>
      </w:r>
      <w:r w:rsidRPr="005C344B">
        <w:rPr>
          <w:rFonts w:asciiTheme="majorBidi" w:hAnsiTheme="majorBidi" w:cstheme="majorBidi"/>
        </w:rPr>
        <w:t xml:space="preserve">many </w:t>
      </w:r>
      <w:r w:rsidR="006861FC" w:rsidRPr="005C344B">
        <w:rPr>
          <w:rFonts w:asciiTheme="majorBidi" w:hAnsiTheme="majorBidi" w:cstheme="majorBidi"/>
        </w:rPr>
        <w:t xml:space="preserve">PhD </w:t>
      </w:r>
      <w:r w:rsidR="00BF0CCB" w:rsidRPr="005C344B">
        <w:rPr>
          <w:rFonts w:asciiTheme="majorBidi" w:hAnsiTheme="majorBidi" w:cstheme="majorBidi"/>
        </w:rPr>
        <w:t xml:space="preserve">students </w:t>
      </w:r>
      <w:r w:rsidRPr="005C344B">
        <w:rPr>
          <w:rFonts w:asciiTheme="majorBidi" w:hAnsiTheme="majorBidi" w:cstheme="majorBidi"/>
        </w:rPr>
        <w:t xml:space="preserve">were only </w:t>
      </w:r>
      <w:r w:rsidR="00BF0CCB" w:rsidRPr="005C344B">
        <w:rPr>
          <w:rFonts w:asciiTheme="majorBidi" w:hAnsiTheme="majorBidi" w:cstheme="majorBidi"/>
        </w:rPr>
        <w:t>partially</w:t>
      </w:r>
      <w:r w:rsidRPr="005C344B">
        <w:rPr>
          <w:rFonts w:asciiTheme="majorBidi" w:hAnsiTheme="majorBidi" w:cstheme="majorBidi"/>
        </w:rPr>
        <w:t xml:space="preserve"> supported</w:t>
      </w:r>
      <w:r w:rsidR="00BF0CCB" w:rsidRPr="005C344B">
        <w:rPr>
          <w:rFonts w:asciiTheme="majorBidi" w:hAnsiTheme="majorBidi" w:cstheme="majorBidi"/>
        </w:rPr>
        <w:t xml:space="preserve"> in their research.</w:t>
      </w:r>
      <w:r w:rsidR="00A451CE" w:rsidRPr="005C344B">
        <w:rPr>
          <w:rFonts w:asciiTheme="majorBidi" w:hAnsiTheme="majorBidi" w:cstheme="majorBidi"/>
        </w:rPr>
        <w:t xml:space="preserve"> </w:t>
      </w:r>
    </w:p>
    <w:p w:rsidR="001C6ACB" w:rsidRPr="005C344B" w:rsidRDefault="0060463B" w:rsidP="001D507A">
      <w:pPr>
        <w:pStyle w:val="ListParagraph"/>
        <w:numPr>
          <w:ilvl w:val="0"/>
          <w:numId w:val="3"/>
        </w:numPr>
        <w:suppressAutoHyphens w:val="0"/>
        <w:autoSpaceDN/>
        <w:spacing w:after="120" w:line="264" w:lineRule="auto"/>
        <w:ind w:left="714" w:hanging="357"/>
        <w:contextualSpacing w:val="0"/>
        <w:textAlignment w:val="auto"/>
        <w:rPr>
          <w:rFonts w:asciiTheme="majorBidi" w:hAnsiTheme="majorBidi" w:cstheme="majorBidi"/>
          <w:b/>
        </w:rPr>
      </w:pPr>
      <w:r w:rsidRPr="005C344B">
        <w:rPr>
          <w:rFonts w:asciiTheme="majorBidi" w:hAnsiTheme="majorBidi" w:cstheme="majorBidi"/>
          <w:b/>
        </w:rPr>
        <w:t>I</w:t>
      </w:r>
      <w:r w:rsidR="003B1971" w:rsidRPr="005C344B">
        <w:rPr>
          <w:rFonts w:asciiTheme="majorBidi" w:hAnsiTheme="majorBidi" w:cstheme="majorBidi"/>
          <w:b/>
        </w:rPr>
        <w:t xml:space="preserve">nnovations </w:t>
      </w:r>
    </w:p>
    <w:p w:rsidR="00DD2100" w:rsidRDefault="00DD2100" w:rsidP="00DD2100">
      <w:pPr>
        <w:suppressAutoHyphens w:val="0"/>
        <w:autoSpaceDN/>
        <w:spacing w:after="120" w:line="264" w:lineRule="auto"/>
        <w:textAlignment w:val="auto"/>
        <w:rPr>
          <w:rFonts w:asciiTheme="majorBidi" w:hAnsiTheme="majorBidi" w:cstheme="majorBidi"/>
          <w:bCs/>
        </w:rPr>
      </w:pPr>
      <w:r>
        <w:rPr>
          <w:rFonts w:asciiTheme="majorBidi" w:hAnsiTheme="majorBidi" w:cstheme="majorBidi"/>
          <w:bCs/>
        </w:rPr>
        <w:t xml:space="preserve">- </w:t>
      </w:r>
      <w:r w:rsidRPr="00DD2100">
        <w:rPr>
          <w:rFonts w:asciiTheme="majorBidi" w:hAnsiTheme="majorBidi" w:cstheme="majorBidi"/>
          <w:bCs/>
        </w:rPr>
        <w:t xml:space="preserve">Over one thousand improved lines of </w:t>
      </w:r>
      <w:proofErr w:type="spellStart"/>
      <w:r w:rsidRPr="00DD2100">
        <w:rPr>
          <w:rFonts w:asciiTheme="majorBidi" w:hAnsiTheme="majorBidi" w:cstheme="majorBidi"/>
          <w:bCs/>
        </w:rPr>
        <w:t>faba</w:t>
      </w:r>
      <w:proofErr w:type="spellEnd"/>
      <w:r w:rsidRPr="00DD2100">
        <w:rPr>
          <w:rFonts w:asciiTheme="majorBidi" w:hAnsiTheme="majorBidi" w:cstheme="majorBidi"/>
          <w:bCs/>
        </w:rPr>
        <w:t xml:space="preserve"> bean, chickpea, lentil, bread wheat and durum wheat </w:t>
      </w:r>
      <w:r>
        <w:rPr>
          <w:rFonts w:asciiTheme="majorBidi" w:hAnsiTheme="majorBidi" w:cstheme="majorBidi"/>
          <w:bCs/>
        </w:rPr>
        <w:t xml:space="preserve">with several important traits </w:t>
      </w:r>
      <w:r w:rsidRPr="00DD2100">
        <w:rPr>
          <w:rFonts w:asciiTheme="majorBidi" w:hAnsiTheme="majorBidi" w:cstheme="majorBidi"/>
          <w:bCs/>
        </w:rPr>
        <w:t xml:space="preserve">were distributed in 2013 </w:t>
      </w:r>
      <w:r>
        <w:rPr>
          <w:rFonts w:asciiTheme="majorBidi" w:hAnsiTheme="majorBidi" w:cstheme="majorBidi"/>
          <w:bCs/>
        </w:rPr>
        <w:t xml:space="preserve">to </w:t>
      </w:r>
      <w:r w:rsidRPr="00DD2100">
        <w:rPr>
          <w:rFonts w:asciiTheme="majorBidi" w:hAnsiTheme="majorBidi" w:cstheme="majorBidi"/>
          <w:bCs/>
        </w:rPr>
        <w:t xml:space="preserve">NARS partners of the WANA region. </w:t>
      </w:r>
    </w:p>
    <w:p w:rsidR="00DD2100" w:rsidRDefault="00DD2100" w:rsidP="00DD2100">
      <w:pPr>
        <w:suppressAutoHyphens w:val="0"/>
        <w:autoSpaceDN/>
        <w:spacing w:after="120" w:line="264" w:lineRule="auto"/>
        <w:textAlignment w:val="auto"/>
        <w:rPr>
          <w:rFonts w:asciiTheme="majorBidi" w:hAnsiTheme="majorBidi" w:cstheme="majorBidi"/>
          <w:bCs/>
        </w:rPr>
      </w:pPr>
      <w:r>
        <w:rPr>
          <w:rFonts w:asciiTheme="majorBidi" w:hAnsiTheme="majorBidi" w:cstheme="majorBidi"/>
          <w:bCs/>
        </w:rPr>
        <w:t xml:space="preserve">- </w:t>
      </w:r>
      <w:r w:rsidRPr="00DD2100">
        <w:rPr>
          <w:rFonts w:asciiTheme="majorBidi" w:hAnsiTheme="majorBidi" w:cstheme="majorBidi"/>
          <w:bCs/>
        </w:rPr>
        <w:t xml:space="preserve">ICARDA breeding program </w:t>
      </w:r>
      <w:r>
        <w:rPr>
          <w:rFonts w:asciiTheme="majorBidi" w:hAnsiTheme="majorBidi" w:cstheme="majorBidi"/>
          <w:bCs/>
        </w:rPr>
        <w:t>identified additional sources of resistance/tolerance traits to several biotic and biotic stresses that will be included as parents in the crossing program of 2014</w:t>
      </w:r>
    </w:p>
    <w:p w:rsidR="00DD2100" w:rsidRDefault="00DD2100" w:rsidP="001D507A">
      <w:pPr>
        <w:suppressAutoHyphens w:val="0"/>
        <w:autoSpaceDN/>
        <w:spacing w:after="120" w:line="264" w:lineRule="auto"/>
        <w:textAlignment w:val="auto"/>
        <w:rPr>
          <w:rFonts w:asciiTheme="majorBidi" w:hAnsiTheme="majorBidi" w:cstheme="majorBidi"/>
          <w:bCs/>
        </w:rPr>
      </w:pPr>
      <w:r>
        <w:rPr>
          <w:rFonts w:asciiTheme="majorBidi" w:hAnsiTheme="majorBidi" w:cstheme="majorBidi"/>
          <w:bCs/>
        </w:rPr>
        <w:t xml:space="preserve">- </w:t>
      </w:r>
      <w:r w:rsidRPr="00DD2100">
        <w:rPr>
          <w:rFonts w:asciiTheme="majorBidi" w:hAnsiTheme="majorBidi" w:cstheme="majorBidi"/>
          <w:bCs/>
        </w:rPr>
        <w:t xml:space="preserve">In wheat, pyramiding of rust resistant genes based on previous data was carried out. </w:t>
      </w:r>
    </w:p>
    <w:p w:rsidR="00DD2100" w:rsidRDefault="00DD2100" w:rsidP="001D507A">
      <w:pPr>
        <w:suppressAutoHyphens w:val="0"/>
        <w:autoSpaceDN/>
        <w:spacing w:after="120" w:line="264" w:lineRule="auto"/>
        <w:textAlignment w:val="auto"/>
        <w:rPr>
          <w:rFonts w:asciiTheme="majorBidi" w:hAnsiTheme="majorBidi" w:cstheme="majorBidi"/>
          <w:bCs/>
        </w:rPr>
      </w:pPr>
      <w:r>
        <w:rPr>
          <w:rFonts w:asciiTheme="majorBidi" w:hAnsiTheme="majorBidi" w:cstheme="majorBidi"/>
          <w:bCs/>
        </w:rPr>
        <w:t xml:space="preserve">- </w:t>
      </w:r>
      <w:r w:rsidRPr="00DD2100">
        <w:rPr>
          <w:rFonts w:asciiTheme="majorBidi" w:hAnsiTheme="majorBidi" w:cstheme="majorBidi"/>
          <w:bCs/>
        </w:rPr>
        <w:t>Association mapping studies for heat and drought tolerance, yield potential and disease resistance have been carried out using Recombinant Inbred Lines (RILs</w:t>
      </w:r>
      <w:proofErr w:type="gramStart"/>
      <w:r w:rsidRPr="00DD2100">
        <w:rPr>
          <w:rFonts w:asciiTheme="majorBidi" w:hAnsiTheme="majorBidi" w:cstheme="majorBidi"/>
          <w:bCs/>
        </w:rPr>
        <w:t>),</w:t>
      </w:r>
      <w:proofErr w:type="gramEnd"/>
      <w:r w:rsidRPr="00DD2100">
        <w:rPr>
          <w:rFonts w:asciiTheme="majorBidi" w:hAnsiTheme="majorBidi" w:cstheme="majorBidi"/>
          <w:bCs/>
        </w:rPr>
        <w:t xml:space="preserve"> doubled haploid (DH) lines and association panels. Doubled haploid </w:t>
      </w:r>
      <w:r>
        <w:rPr>
          <w:rFonts w:asciiTheme="majorBidi" w:hAnsiTheme="majorBidi" w:cstheme="majorBidi"/>
          <w:bCs/>
        </w:rPr>
        <w:t xml:space="preserve">of bread wheat were </w:t>
      </w:r>
      <w:r w:rsidRPr="00DD2100">
        <w:rPr>
          <w:rFonts w:asciiTheme="majorBidi" w:hAnsiTheme="majorBidi" w:cstheme="majorBidi"/>
          <w:bCs/>
        </w:rPr>
        <w:t>produced.</w:t>
      </w:r>
    </w:p>
    <w:p w:rsidR="00D04B74" w:rsidRPr="005C344B" w:rsidRDefault="008C03D6" w:rsidP="00DD2100">
      <w:pPr>
        <w:suppressAutoHyphens w:val="0"/>
        <w:autoSpaceDN/>
        <w:spacing w:after="120" w:line="264" w:lineRule="auto"/>
        <w:jc w:val="both"/>
        <w:textAlignment w:val="auto"/>
        <w:rPr>
          <w:rFonts w:asciiTheme="majorBidi" w:hAnsiTheme="majorBidi" w:cstheme="majorBidi"/>
          <w:bCs/>
        </w:rPr>
      </w:pPr>
      <w:r w:rsidRPr="005C344B">
        <w:rPr>
          <w:rFonts w:asciiTheme="majorBidi" w:hAnsiTheme="majorBidi" w:cstheme="majorBidi"/>
          <w:bCs/>
        </w:rPr>
        <w:t xml:space="preserve">Furthermore, </w:t>
      </w:r>
      <w:r w:rsidR="006118AF" w:rsidRPr="005C344B">
        <w:rPr>
          <w:rFonts w:asciiTheme="majorBidi" w:hAnsiTheme="majorBidi" w:cstheme="majorBidi"/>
          <w:bCs/>
        </w:rPr>
        <w:t xml:space="preserve">in 2014, </w:t>
      </w:r>
      <w:r w:rsidR="00684B86" w:rsidRPr="005C344B">
        <w:rPr>
          <w:rFonts w:asciiTheme="majorBidi" w:hAnsiTheme="majorBidi" w:cstheme="majorBidi"/>
          <w:bCs/>
        </w:rPr>
        <w:t xml:space="preserve">the project </w:t>
      </w:r>
      <w:r w:rsidR="006118AF" w:rsidRPr="005C344B">
        <w:rPr>
          <w:rFonts w:asciiTheme="majorBidi" w:hAnsiTheme="majorBidi" w:cstheme="majorBidi"/>
          <w:bCs/>
        </w:rPr>
        <w:t xml:space="preserve">intends </w:t>
      </w:r>
      <w:r w:rsidR="00684B86" w:rsidRPr="005C344B">
        <w:rPr>
          <w:rFonts w:asciiTheme="majorBidi" w:hAnsiTheme="majorBidi" w:cstheme="majorBidi"/>
          <w:bCs/>
        </w:rPr>
        <w:t xml:space="preserve">to transform </w:t>
      </w:r>
      <w:r w:rsidRPr="005C344B">
        <w:rPr>
          <w:rFonts w:asciiTheme="majorBidi" w:hAnsiTheme="majorBidi" w:cstheme="majorBidi"/>
          <w:bCs/>
        </w:rPr>
        <w:t>s</w:t>
      </w:r>
      <w:r w:rsidR="00550348" w:rsidRPr="005C344B">
        <w:rPr>
          <w:rFonts w:asciiTheme="majorBidi" w:hAnsiTheme="majorBidi" w:cstheme="majorBidi"/>
          <w:bCs/>
        </w:rPr>
        <w:t xml:space="preserve">ome of the successful </w:t>
      </w:r>
      <w:r w:rsidR="008E1A53" w:rsidRPr="005C344B">
        <w:rPr>
          <w:rFonts w:asciiTheme="majorBidi" w:hAnsiTheme="majorBidi" w:cstheme="majorBidi"/>
          <w:bCs/>
        </w:rPr>
        <w:t xml:space="preserve">demonstration </w:t>
      </w:r>
      <w:r w:rsidR="00550348" w:rsidRPr="005C344B">
        <w:rPr>
          <w:rFonts w:asciiTheme="majorBidi" w:hAnsiTheme="majorBidi" w:cstheme="majorBidi"/>
          <w:bCs/>
        </w:rPr>
        <w:t>pl</w:t>
      </w:r>
      <w:r w:rsidR="008E1A53" w:rsidRPr="005C344B">
        <w:rPr>
          <w:rFonts w:asciiTheme="majorBidi" w:hAnsiTheme="majorBidi" w:cstheme="majorBidi"/>
          <w:bCs/>
        </w:rPr>
        <w:t xml:space="preserve">atforms </w:t>
      </w:r>
      <w:r w:rsidR="00903E70" w:rsidRPr="005C344B">
        <w:rPr>
          <w:rFonts w:asciiTheme="majorBidi" w:hAnsiTheme="majorBidi" w:cstheme="majorBidi"/>
          <w:bCs/>
        </w:rPr>
        <w:t>in</w:t>
      </w:r>
      <w:r w:rsidR="001B25A3" w:rsidRPr="005C344B">
        <w:rPr>
          <w:rFonts w:asciiTheme="majorBidi" w:hAnsiTheme="majorBidi" w:cstheme="majorBidi"/>
          <w:bCs/>
        </w:rPr>
        <w:t xml:space="preserve">to </w:t>
      </w:r>
      <w:r w:rsidR="00DE2356">
        <w:rPr>
          <w:rFonts w:asciiTheme="majorBidi" w:hAnsiTheme="majorBidi" w:cstheme="majorBidi"/>
          <w:bCs/>
        </w:rPr>
        <w:t xml:space="preserve">the new concept of </w:t>
      </w:r>
      <w:r w:rsidR="008E1A53" w:rsidRPr="005C344B">
        <w:rPr>
          <w:rFonts w:asciiTheme="majorBidi" w:hAnsiTheme="majorBidi" w:cstheme="majorBidi"/>
          <w:bCs/>
        </w:rPr>
        <w:t>innovation platform</w:t>
      </w:r>
      <w:r w:rsidR="001B25A3" w:rsidRPr="005C344B">
        <w:rPr>
          <w:rFonts w:asciiTheme="majorBidi" w:hAnsiTheme="majorBidi" w:cstheme="majorBidi"/>
          <w:bCs/>
        </w:rPr>
        <w:t>s</w:t>
      </w:r>
      <w:r w:rsidR="006118AF" w:rsidRPr="005C344B">
        <w:rPr>
          <w:rFonts w:asciiTheme="majorBidi" w:hAnsiTheme="majorBidi" w:cstheme="majorBidi"/>
          <w:bCs/>
        </w:rPr>
        <w:t>.</w:t>
      </w:r>
      <w:r w:rsidR="008E1A53" w:rsidRPr="005C344B">
        <w:rPr>
          <w:rFonts w:asciiTheme="majorBidi" w:hAnsiTheme="majorBidi" w:cstheme="majorBidi"/>
          <w:bCs/>
        </w:rPr>
        <w:t xml:space="preserve"> </w:t>
      </w:r>
      <w:r w:rsidR="006118AF" w:rsidRPr="005C344B">
        <w:rPr>
          <w:rFonts w:asciiTheme="majorBidi" w:hAnsiTheme="majorBidi" w:cstheme="majorBidi"/>
          <w:bCs/>
        </w:rPr>
        <w:t xml:space="preserve">The focus of these platforms will be </w:t>
      </w:r>
      <w:r w:rsidR="008E1A53" w:rsidRPr="005C344B">
        <w:rPr>
          <w:rFonts w:asciiTheme="majorBidi" w:hAnsiTheme="majorBidi" w:cstheme="majorBidi"/>
          <w:bCs/>
        </w:rPr>
        <w:t xml:space="preserve">to promote varieties </w:t>
      </w:r>
      <w:r w:rsidR="00F06CCE" w:rsidRPr="005C344B">
        <w:rPr>
          <w:rFonts w:asciiTheme="majorBidi" w:hAnsiTheme="majorBidi" w:cstheme="majorBidi"/>
          <w:bCs/>
        </w:rPr>
        <w:t>with high technological qualit</w:t>
      </w:r>
      <w:r w:rsidR="006118AF" w:rsidRPr="005C344B">
        <w:rPr>
          <w:rFonts w:asciiTheme="majorBidi" w:hAnsiTheme="majorBidi" w:cstheme="majorBidi"/>
          <w:bCs/>
        </w:rPr>
        <w:t>ies</w:t>
      </w:r>
      <w:r w:rsidR="00F06CCE" w:rsidRPr="005C344B">
        <w:rPr>
          <w:rFonts w:asciiTheme="majorBidi" w:hAnsiTheme="majorBidi" w:cstheme="majorBidi"/>
          <w:bCs/>
        </w:rPr>
        <w:t xml:space="preserve"> or to add value through transformation of less desirable varieties</w:t>
      </w:r>
      <w:r w:rsidR="00324A82" w:rsidRPr="005C344B">
        <w:rPr>
          <w:rFonts w:asciiTheme="majorBidi" w:hAnsiTheme="majorBidi" w:cstheme="majorBidi"/>
          <w:bCs/>
        </w:rPr>
        <w:t xml:space="preserve"> </w:t>
      </w:r>
      <w:r w:rsidR="006118AF" w:rsidRPr="005C344B">
        <w:rPr>
          <w:rFonts w:asciiTheme="majorBidi" w:hAnsiTheme="majorBidi" w:cstheme="majorBidi"/>
          <w:bCs/>
        </w:rPr>
        <w:t>with the goal of</w:t>
      </w:r>
      <w:r w:rsidR="00324A82" w:rsidRPr="005C344B">
        <w:rPr>
          <w:rFonts w:asciiTheme="majorBidi" w:hAnsiTheme="majorBidi" w:cstheme="majorBidi"/>
          <w:bCs/>
        </w:rPr>
        <w:t xml:space="preserve"> improv</w:t>
      </w:r>
      <w:r w:rsidR="006118AF" w:rsidRPr="005C344B">
        <w:rPr>
          <w:rFonts w:asciiTheme="majorBidi" w:hAnsiTheme="majorBidi" w:cstheme="majorBidi"/>
          <w:bCs/>
        </w:rPr>
        <w:t>ing</w:t>
      </w:r>
      <w:r w:rsidR="00324A82" w:rsidRPr="005C344B">
        <w:rPr>
          <w:rFonts w:asciiTheme="majorBidi" w:hAnsiTheme="majorBidi" w:cstheme="majorBidi"/>
          <w:bCs/>
        </w:rPr>
        <w:t xml:space="preserve"> the farmers’ incomes</w:t>
      </w:r>
      <w:r w:rsidR="00F06CCE" w:rsidRPr="005C344B">
        <w:rPr>
          <w:rFonts w:asciiTheme="majorBidi" w:hAnsiTheme="majorBidi" w:cstheme="majorBidi"/>
          <w:bCs/>
        </w:rPr>
        <w:t>.</w:t>
      </w:r>
      <w:r w:rsidR="00840A52" w:rsidRPr="005C344B">
        <w:rPr>
          <w:rFonts w:asciiTheme="majorBidi" w:hAnsiTheme="majorBidi" w:cstheme="majorBidi"/>
          <w:bCs/>
        </w:rPr>
        <w:t xml:space="preserve"> In Tunisia, </w:t>
      </w:r>
      <w:r w:rsidR="006118AF" w:rsidRPr="005C344B">
        <w:rPr>
          <w:rFonts w:asciiTheme="majorBidi" w:hAnsiTheme="majorBidi" w:cstheme="majorBidi"/>
          <w:bCs/>
        </w:rPr>
        <w:t xml:space="preserve">a </w:t>
      </w:r>
      <w:r w:rsidR="00324A82" w:rsidRPr="005C344B">
        <w:rPr>
          <w:rFonts w:asciiTheme="majorBidi" w:hAnsiTheme="majorBidi" w:cstheme="majorBidi"/>
          <w:bCs/>
        </w:rPr>
        <w:t>workshop</w:t>
      </w:r>
      <w:r w:rsidR="006118AF" w:rsidRPr="005C344B">
        <w:rPr>
          <w:rFonts w:asciiTheme="majorBidi" w:hAnsiTheme="majorBidi" w:cstheme="majorBidi"/>
          <w:bCs/>
        </w:rPr>
        <w:t xml:space="preserve"> is being developed</w:t>
      </w:r>
      <w:r w:rsidR="00324A82" w:rsidRPr="005C344B">
        <w:rPr>
          <w:rFonts w:asciiTheme="majorBidi" w:hAnsiTheme="majorBidi" w:cstheme="majorBidi"/>
          <w:bCs/>
        </w:rPr>
        <w:t xml:space="preserve"> </w:t>
      </w:r>
      <w:r w:rsidR="006118AF" w:rsidRPr="005C344B">
        <w:rPr>
          <w:rFonts w:asciiTheme="majorBidi" w:hAnsiTheme="majorBidi" w:cstheme="majorBidi"/>
          <w:bCs/>
        </w:rPr>
        <w:t>to train</w:t>
      </w:r>
      <w:r w:rsidR="00324A82" w:rsidRPr="005C344B">
        <w:rPr>
          <w:rFonts w:asciiTheme="majorBidi" w:hAnsiTheme="majorBidi" w:cstheme="majorBidi"/>
          <w:bCs/>
        </w:rPr>
        <w:t xml:space="preserve"> rural women to produce traditional sweets with chickpea and wheat flowers and to link them with markets </w:t>
      </w:r>
      <w:r w:rsidR="00684B86" w:rsidRPr="005C344B">
        <w:rPr>
          <w:rFonts w:asciiTheme="majorBidi" w:hAnsiTheme="majorBidi" w:cstheme="majorBidi"/>
          <w:bCs/>
        </w:rPr>
        <w:t xml:space="preserve">and centres of consumption </w:t>
      </w:r>
      <w:r w:rsidR="00324A82" w:rsidRPr="005C344B">
        <w:rPr>
          <w:rFonts w:asciiTheme="majorBidi" w:hAnsiTheme="majorBidi" w:cstheme="majorBidi"/>
          <w:bCs/>
        </w:rPr>
        <w:t>in the cities.</w:t>
      </w:r>
      <w:r w:rsidR="00840A52" w:rsidRPr="005C344B">
        <w:rPr>
          <w:rFonts w:asciiTheme="majorBidi" w:hAnsiTheme="majorBidi" w:cstheme="majorBidi"/>
          <w:bCs/>
        </w:rPr>
        <w:t xml:space="preserve"> </w:t>
      </w:r>
      <w:r w:rsidR="008E1A53" w:rsidRPr="005C344B">
        <w:rPr>
          <w:rFonts w:asciiTheme="majorBidi" w:hAnsiTheme="majorBidi" w:cstheme="majorBidi"/>
          <w:bCs/>
        </w:rPr>
        <w:t xml:space="preserve"> </w:t>
      </w:r>
      <w:r w:rsidR="004E2F80" w:rsidRPr="005C344B">
        <w:rPr>
          <w:rFonts w:asciiTheme="majorBidi" w:hAnsiTheme="majorBidi" w:cstheme="majorBidi"/>
          <w:bCs/>
        </w:rPr>
        <w:t xml:space="preserve"> </w:t>
      </w:r>
      <w:r w:rsidR="00D04B74" w:rsidRPr="005C344B">
        <w:rPr>
          <w:rFonts w:asciiTheme="majorBidi" w:hAnsiTheme="majorBidi" w:cstheme="majorBidi"/>
          <w:bCs/>
        </w:rPr>
        <w:t xml:space="preserve"> </w:t>
      </w:r>
    </w:p>
    <w:p w:rsidR="000C3115" w:rsidRPr="005C344B" w:rsidRDefault="00FF2101" w:rsidP="00DD2100">
      <w:pPr>
        <w:pStyle w:val="ListParagraph"/>
        <w:numPr>
          <w:ilvl w:val="0"/>
          <w:numId w:val="3"/>
        </w:numPr>
        <w:suppressAutoHyphens w:val="0"/>
        <w:autoSpaceDN/>
        <w:spacing w:after="120" w:line="264" w:lineRule="auto"/>
        <w:ind w:left="714" w:hanging="357"/>
        <w:contextualSpacing w:val="0"/>
        <w:jc w:val="both"/>
        <w:textAlignment w:val="auto"/>
        <w:rPr>
          <w:rFonts w:asciiTheme="majorBidi" w:hAnsiTheme="majorBidi" w:cstheme="majorBidi"/>
          <w:b/>
        </w:rPr>
      </w:pPr>
      <w:r w:rsidRPr="005C344B">
        <w:rPr>
          <w:rFonts w:asciiTheme="majorBidi" w:hAnsiTheme="majorBidi" w:cstheme="majorBidi"/>
          <w:b/>
        </w:rPr>
        <w:lastRenderedPageBreak/>
        <w:t>I</w:t>
      </w:r>
      <w:r w:rsidR="003B1971" w:rsidRPr="005C344B">
        <w:rPr>
          <w:rFonts w:asciiTheme="majorBidi" w:hAnsiTheme="majorBidi" w:cstheme="majorBidi"/>
          <w:b/>
        </w:rPr>
        <w:t xml:space="preserve">nternational Public Goods </w:t>
      </w:r>
    </w:p>
    <w:p w:rsidR="00B70E16" w:rsidRPr="005C344B" w:rsidRDefault="002D1B51" w:rsidP="00DD2100">
      <w:pPr>
        <w:spacing w:after="120" w:line="264" w:lineRule="auto"/>
        <w:jc w:val="both"/>
        <w:rPr>
          <w:rFonts w:asciiTheme="majorBidi" w:hAnsiTheme="majorBidi" w:cstheme="majorBidi"/>
        </w:rPr>
      </w:pPr>
      <w:r w:rsidRPr="005C344B">
        <w:rPr>
          <w:rFonts w:asciiTheme="majorBidi" w:hAnsiTheme="majorBidi" w:cstheme="majorBidi"/>
        </w:rPr>
        <w:t>There w</w:t>
      </w:r>
      <w:r w:rsidR="0022121F" w:rsidRPr="005C344B">
        <w:rPr>
          <w:rFonts w:asciiTheme="majorBidi" w:hAnsiTheme="majorBidi" w:cstheme="majorBidi"/>
        </w:rPr>
        <w:t>ere</w:t>
      </w:r>
      <w:r w:rsidRPr="005C344B">
        <w:rPr>
          <w:rFonts w:asciiTheme="majorBidi" w:hAnsiTheme="majorBidi" w:cstheme="majorBidi"/>
        </w:rPr>
        <w:t xml:space="preserve"> 12 registered and 20 subm</w:t>
      </w:r>
      <w:r w:rsidR="0022121F" w:rsidRPr="005C344B">
        <w:rPr>
          <w:rFonts w:asciiTheme="majorBidi" w:hAnsiTheme="majorBidi" w:cstheme="majorBidi"/>
        </w:rPr>
        <w:t>itted new varieties in 2013</w:t>
      </w:r>
      <w:r w:rsidR="00684B86" w:rsidRPr="005C344B">
        <w:rPr>
          <w:rFonts w:asciiTheme="majorBidi" w:hAnsiTheme="majorBidi" w:cstheme="majorBidi"/>
        </w:rPr>
        <w:t xml:space="preserve"> by the </w:t>
      </w:r>
      <w:r w:rsidR="006118AF" w:rsidRPr="005C344B">
        <w:rPr>
          <w:rFonts w:asciiTheme="majorBidi" w:hAnsiTheme="majorBidi" w:cstheme="majorBidi"/>
        </w:rPr>
        <w:t>eight</w:t>
      </w:r>
      <w:r w:rsidR="00684B86" w:rsidRPr="005C344B">
        <w:rPr>
          <w:rFonts w:asciiTheme="majorBidi" w:hAnsiTheme="majorBidi" w:cstheme="majorBidi"/>
        </w:rPr>
        <w:t xml:space="preserve"> NARS partners</w:t>
      </w:r>
      <w:r w:rsidR="0022121F" w:rsidRPr="005C344B">
        <w:rPr>
          <w:rFonts w:asciiTheme="majorBidi" w:hAnsiTheme="majorBidi" w:cstheme="majorBidi"/>
        </w:rPr>
        <w:t>. Several publications</w:t>
      </w:r>
      <w:r w:rsidR="00790F9D" w:rsidRPr="005C344B">
        <w:rPr>
          <w:rFonts w:asciiTheme="majorBidi" w:hAnsiTheme="majorBidi" w:cstheme="majorBidi"/>
        </w:rPr>
        <w:t xml:space="preserve"> </w:t>
      </w:r>
      <w:r w:rsidR="00324A82" w:rsidRPr="005C344B">
        <w:rPr>
          <w:rFonts w:asciiTheme="majorBidi" w:hAnsiTheme="majorBidi" w:cstheme="majorBidi"/>
        </w:rPr>
        <w:t xml:space="preserve">(more than 60) </w:t>
      </w:r>
      <w:r w:rsidR="00790F9D" w:rsidRPr="005C344B">
        <w:rPr>
          <w:rFonts w:asciiTheme="majorBidi" w:hAnsiTheme="majorBidi" w:cstheme="majorBidi"/>
        </w:rPr>
        <w:t xml:space="preserve">where published in 2013 other will be proposed for publication in 2014. </w:t>
      </w:r>
      <w:r w:rsidR="00324A82" w:rsidRPr="005C344B">
        <w:rPr>
          <w:rFonts w:asciiTheme="majorBidi" w:hAnsiTheme="majorBidi" w:cstheme="majorBidi"/>
        </w:rPr>
        <w:t>The l</w:t>
      </w:r>
      <w:r w:rsidR="00790F9D" w:rsidRPr="005C344B">
        <w:rPr>
          <w:rFonts w:asciiTheme="majorBidi" w:hAnsiTheme="majorBidi" w:cstheme="majorBidi"/>
        </w:rPr>
        <w:t xml:space="preserve">ist of publications is presented </w:t>
      </w:r>
      <w:r w:rsidR="00D3191B" w:rsidRPr="005C344B">
        <w:rPr>
          <w:rFonts w:asciiTheme="majorBidi" w:hAnsiTheme="majorBidi" w:cstheme="majorBidi"/>
        </w:rPr>
        <w:t>in annex</w:t>
      </w:r>
      <w:r w:rsidR="003E65C0" w:rsidRPr="005C344B">
        <w:rPr>
          <w:rFonts w:asciiTheme="majorBidi" w:hAnsiTheme="majorBidi" w:cstheme="majorBidi"/>
        </w:rPr>
        <w:t xml:space="preserve"> 2</w:t>
      </w:r>
      <w:r w:rsidR="00D3191B" w:rsidRPr="005C344B">
        <w:rPr>
          <w:rFonts w:asciiTheme="majorBidi" w:hAnsiTheme="majorBidi" w:cstheme="majorBidi"/>
        </w:rPr>
        <w:t>.</w:t>
      </w:r>
      <w:r w:rsidR="008C03D6" w:rsidRPr="005C344B">
        <w:rPr>
          <w:rFonts w:asciiTheme="majorBidi" w:hAnsiTheme="majorBidi" w:cstheme="majorBidi"/>
        </w:rPr>
        <w:t xml:space="preserve"> </w:t>
      </w:r>
      <w:r w:rsidR="00684B86" w:rsidRPr="005C344B">
        <w:rPr>
          <w:rFonts w:asciiTheme="majorBidi" w:hAnsiTheme="majorBidi" w:cstheme="majorBidi"/>
        </w:rPr>
        <w:t>Moreover</w:t>
      </w:r>
      <w:r w:rsidR="008C03D6" w:rsidRPr="005C344B">
        <w:rPr>
          <w:rFonts w:asciiTheme="majorBidi" w:hAnsiTheme="majorBidi" w:cstheme="majorBidi"/>
        </w:rPr>
        <w:t>, o</w:t>
      </w:r>
      <w:r w:rsidR="00BD1AFA" w:rsidRPr="005C344B">
        <w:rPr>
          <w:rFonts w:asciiTheme="majorBidi" w:hAnsiTheme="majorBidi" w:cstheme="majorBidi"/>
        </w:rPr>
        <w:t xml:space="preserve">ne PhD and </w:t>
      </w:r>
      <w:r w:rsidR="00D67B86" w:rsidRPr="005C344B">
        <w:rPr>
          <w:rFonts w:asciiTheme="majorBidi" w:hAnsiTheme="majorBidi" w:cstheme="majorBidi"/>
        </w:rPr>
        <w:t xml:space="preserve">4 MSc </w:t>
      </w:r>
      <w:r w:rsidR="00324A82" w:rsidRPr="005C344B">
        <w:rPr>
          <w:rFonts w:asciiTheme="majorBidi" w:hAnsiTheme="majorBidi" w:cstheme="majorBidi"/>
        </w:rPr>
        <w:t xml:space="preserve">students </w:t>
      </w:r>
      <w:r w:rsidR="00D67B86" w:rsidRPr="005C344B">
        <w:rPr>
          <w:rFonts w:asciiTheme="majorBidi" w:hAnsiTheme="majorBidi" w:cstheme="majorBidi"/>
        </w:rPr>
        <w:t xml:space="preserve">had presented their PhD and MSc works </w:t>
      </w:r>
      <w:r w:rsidR="00213666" w:rsidRPr="005C344B">
        <w:rPr>
          <w:rFonts w:asciiTheme="majorBidi" w:hAnsiTheme="majorBidi" w:cstheme="majorBidi"/>
        </w:rPr>
        <w:t>in Morocco</w:t>
      </w:r>
      <w:r w:rsidR="00324A82" w:rsidRPr="005C344B">
        <w:rPr>
          <w:rFonts w:asciiTheme="majorBidi" w:hAnsiTheme="majorBidi" w:cstheme="majorBidi"/>
        </w:rPr>
        <w:t xml:space="preserve"> in 2013</w:t>
      </w:r>
      <w:r w:rsidR="00BD1AFA" w:rsidRPr="005C344B">
        <w:rPr>
          <w:rFonts w:asciiTheme="majorBidi" w:hAnsiTheme="majorBidi" w:cstheme="majorBidi"/>
        </w:rPr>
        <w:t xml:space="preserve">. </w:t>
      </w:r>
      <w:r w:rsidR="00A45271" w:rsidRPr="005C344B">
        <w:rPr>
          <w:rFonts w:asciiTheme="majorBidi" w:hAnsiTheme="majorBidi" w:cstheme="majorBidi"/>
        </w:rPr>
        <w:t>List of degree students are presented also in annex 2.</w:t>
      </w:r>
    </w:p>
    <w:p w:rsidR="000C3115" w:rsidRPr="005C344B" w:rsidRDefault="000C3115" w:rsidP="00DD2100">
      <w:pPr>
        <w:pStyle w:val="ListParagraph"/>
        <w:numPr>
          <w:ilvl w:val="0"/>
          <w:numId w:val="3"/>
        </w:numPr>
        <w:suppressAutoHyphens w:val="0"/>
        <w:autoSpaceDN/>
        <w:spacing w:after="120" w:line="264" w:lineRule="auto"/>
        <w:ind w:left="714" w:hanging="357"/>
        <w:contextualSpacing w:val="0"/>
        <w:jc w:val="both"/>
        <w:textAlignment w:val="auto"/>
        <w:rPr>
          <w:rFonts w:asciiTheme="majorBidi" w:hAnsiTheme="majorBidi" w:cstheme="majorBidi"/>
          <w:b/>
        </w:rPr>
      </w:pPr>
      <w:r w:rsidRPr="005C344B">
        <w:rPr>
          <w:rFonts w:asciiTheme="majorBidi" w:hAnsiTheme="majorBidi" w:cstheme="majorBidi"/>
          <w:b/>
        </w:rPr>
        <w:t>N</w:t>
      </w:r>
      <w:r w:rsidR="003B1971" w:rsidRPr="005C344B">
        <w:rPr>
          <w:rFonts w:asciiTheme="majorBidi" w:hAnsiTheme="majorBidi" w:cstheme="majorBidi"/>
          <w:b/>
        </w:rPr>
        <w:t xml:space="preserve">utrition and Health </w:t>
      </w:r>
    </w:p>
    <w:p w:rsidR="00CD1830" w:rsidRPr="005C344B" w:rsidRDefault="00A62901" w:rsidP="00DD2100">
      <w:pPr>
        <w:spacing w:after="120" w:line="264" w:lineRule="auto"/>
        <w:jc w:val="both"/>
        <w:rPr>
          <w:rFonts w:asciiTheme="majorBidi" w:hAnsiTheme="majorBidi" w:cstheme="majorBidi"/>
          <w:bCs/>
        </w:rPr>
      </w:pPr>
      <w:r w:rsidRPr="005C344B">
        <w:rPr>
          <w:rFonts w:asciiTheme="majorBidi" w:hAnsiTheme="majorBidi" w:cstheme="majorBidi"/>
          <w:bCs/>
        </w:rPr>
        <w:t>ICARDA</w:t>
      </w:r>
      <w:r w:rsidR="00DB7B3F" w:rsidRPr="005C344B">
        <w:rPr>
          <w:rFonts w:asciiTheme="majorBidi" w:hAnsiTheme="majorBidi" w:cstheme="majorBidi"/>
          <w:bCs/>
        </w:rPr>
        <w:t xml:space="preserve"> </w:t>
      </w:r>
      <w:r w:rsidR="008C03D6" w:rsidRPr="005C344B">
        <w:rPr>
          <w:rFonts w:asciiTheme="majorBidi" w:hAnsiTheme="majorBidi" w:cstheme="majorBidi"/>
          <w:bCs/>
        </w:rPr>
        <w:t xml:space="preserve">selected improved lines of </w:t>
      </w:r>
      <w:r w:rsidR="001A2027" w:rsidRPr="005C344B">
        <w:rPr>
          <w:rFonts w:asciiTheme="majorBidi" w:hAnsiTheme="majorBidi" w:cstheme="majorBidi"/>
          <w:bCs/>
        </w:rPr>
        <w:t xml:space="preserve">lentil and </w:t>
      </w:r>
      <w:proofErr w:type="spellStart"/>
      <w:r w:rsidR="001A2027" w:rsidRPr="005C344B">
        <w:rPr>
          <w:rFonts w:asciiTheme="majorBidi" w:hAnsiTheme="majorBidi" w:cstheme="majorBidi"/>
          <w:bCs/>
        </w:rPr>
        <w:t>faba</w:t>
      </w:r>
      <w:proofErr w:type="spellEnd"/>
      <w:r w:rsidR="001A2027" w:rsidRPr="005C344B">
        <w:rPr>
          <w:rFonts w:asciiTheme="majorBidi" w:hAnsiTheme="majorBidi" w:cstheme="majorBidi"/>
          <w:bCs/>
        </w:rPr>
        <w:t xml:space="preserve"> bean </w:t>
      </w:r>
      <w:r w:rsidR="00DB7B3F" w:rsidRPr="005C344B">
        <w:rPr>
          <w:rFonts w:asciiTheme="majorBidi" w:hAnsiTheme="majorBidi" w:cstheme="majorBidi"/>
          <w:bCs/>
        </w:rPr>
        <w:t>with higher nutritional quality</w:t>
      </w:r>
      <w:r w:rsidR="006118AF" w:rsidRPr="005C344B">
        <w:rPr>
          <w:rFonts w:asciiTheme="majorBidi" w:hAnsiTheme="majorBidi" w:cstheme="majorBidi"/>
          <w:bCs/>
        </w:rPr>
        <w:t>;</w:t>
      </w:r>
      <w:r w:rsidR="008C03D6" w:rsidRPr="005C344B">
        <w:rPr>
          <w:rFonts w:asciiTheme="majorBidi" w:hAnsiTheme="majorBidi" w:cstheme="majorBidi"/>
          <w:bCs/>
        </w:rPr>
        <w:t xml:space="preserve"> </w:t>
      </w:r>
      <w:r w:rsidR="006118AF" w:rsidRPr="005C344B">
        <w:rPr>
          <w:rFonts w:asciiTheme="majorBidi" w:hAnsiTheme="majorBidi" w:cstheme="majorBidi"/>
          <w:bCs/>
        </w:rPr>
        <w:t>t</w:t>
      </w:r>
      <w:r w:rsidR="008C03D6" w:rsidRPr="005C344B">
        <w:rPr>
          <w:rFonts w:asciiTheme="majorBidi" w:hAnsiTheme="majorBidi" w:cstheme="majorBidi"/>
          <w:bCs/>
        </w:rPr>
        <w:t>hese lines</w:t>
      </w:r>
      <w:r w:rsidR="00DB7B3F" w:rsidRPr="005C344B">
        <w:rPr>
          <w:rFonts w:asciiTheme="majorBidi" w:hAnsiTheme="majorBidi" w:cstheme="majorBidi"/>
          <w:bCs/>
        </w:rPr>
        <w:t xml:space="preserve"> </w:t>
      </w:r>
      <w:r w:rsidRPr="005C344B">
        <w:rPr>
          <w:rFonts w:asciiTheme="majorBidi" w:hAnsiTheme="majorBidi" w:cstheme="majorBidi"/>
          <w:bCs/>
        </w:rPr>
        <w:t xml:space="preserve">were </w:t>
      </w:r>
      <w:r w:rsidR="00DB7B3F" w:rsidRPr="005C344B">
        <w:rPr>
          <w:rFonts w:asciiTheme="majorBidi" w:hAnsiTheme="majorBidi" w:cstheme="majorBidi"/>
          <w:bCs/>
        </w:rPr>
        <w:t xml:space="preserve">distributed to NARS partners </w:t>
      </w:r>
      <w:r w:rsidR="00FF2BAC" w:rsidRPr="005C344B">
        <w:rPr>
          <w:rFonts w:asciiTheme="majorBidi" w:hAnsiTheme="majorBidi" w:cstheme="majorBidi"/>
          <w:bCs/>
        </w:rPr>
        <w:t xml:space="preserve">since </w:t>
      </w:r>
      <w:r w:rsidR="006118AF" w:rsidRPr="005C344B">
        <w:rPr>
          <w:rFonts w:asciiTheme="majorBidi" w:hAnsiTheme="majorBidi" w:cstheme="majorBidi"/>
          <w:bCs/>
        </w:rPr>
        <w:t xml:space="preserve">a </w:t>
      </w:r>
      <w:r w:rsidR="00DB7B3F" w:rsidRPr="005C344B">
        <w:rPr>
          <w:rFonts w:asciiTheme="majorBidi" w:hAnsiTheme="majorBidi" w:cstheme="majorBidi"/>
          <w:bCs/>
        </w:rPr>
        <w:t>few years ago. ICARDA</w:t>
      </w:r>
      <w:r w:rsidR="0045349D" w:rsidRPr="005C344B">
        <w:rPr>
          <w:rFonts w:asciiTheme="majorBidi" w:hAnsiTheme="majorBidi" w:cstheme="majorBidi"/>
          <w:bCs/>
        </w:rPr>
        <w:t>’s</w:t>
      </w:r>
      <w:r w:rsidR="00DB7B3F" w:rsidRPr="005C344B">
        <w:rPr>
          <w:rFonts w:asciiTheme="majorBidi" w:hAnsiTheme="majorBidi" w:cstheme="majorBidi"/>
          <w:bCs/>
        </w:rPr>
        <w:t xml:space="preserve"> breeders are working closely with NARS breeders to identify the best </w:t>
      </w:r>
      <w:r w:rsidR="00432009" w:rsidRPr="005C344B">
        <w:rPr>
          <w:rFonts w:asciiTheme="majorBidi" w:hAnsiTheme="majorBidi" w:cstheme="majorBidi"/>
          <w:bCs/>
        </w:rPr>
        <w:t xml:space="preserve">high yielding </w:t>
      </w:r>
      <w:r w:rsidR="000C5FB8" w:rsidRPr="005C344B">
        <w:rPr>
          <w:rFonts w:asciiTheme="majorBidi" w:hAnsiTheme="majorBidi" w:cstheme="majorBidi"/>
          <w:bCs/>
        </w:rPr>
        <w:t xml:space="preserve">lines </w:t>
      </w:r>
      <w:r w:rsidR="00432009" w:rsidRPr="005C344B">
        <w:rPr>
          <w:rFonts w:asciiTheme="majorBidi" w:hAnsiTheme="majorBidi" w:cstheme="majorBidi"/>
          <w:bCs/>
        </w:rPr>
        <w:t xml:space="preserve">with </w:t>
      </w:r>
      <w:r w:rsidR="00790F9D" w:rsidRPr="005C344B">
        <w:rPr>
          <w:rFonts w:asciiTheme="majorBidi" w:hAnsiTheme="majorBidi" w:cstheme="majorBidi"/>
          <w:bCs/>
        </w:rPr>
        <w:t>high nutritional value</w:t>
      </w:r>
      <w:r w:rsidR="00432009" w:rsidRPr="005C344B">
        <w:rPr>
          <w:rFonts w:asciiTheme="majorBidi" w:hAnsiTheme="majorBidi" w:cstheme="majorBidi"/>
          <w:bCs/>
        </w:rPr>
        <w:t xml:space="preserve"> </w:t>
      </w:r>
      <w:r w:rsidR="00DB7B3F" w:rsidRPr="005C344B">
        <w:rPr>
          <w:rFonts w:asciiTheme="majorBidi" w:hAnsiTheme="majorBidi" w:cstheme="majorBidi"/>
          <w:bCs/>
        </w:rPr>
        <w:t>that can be submitted for registration.</w:t>
      </w:r>
      <w:r w:rsidR="00D27D29" w:rsidRPr="005C344B">
        <w:rPr>
          <w:rFonts w:asciiTheme="majorBidi" w:hAnsiTheme="majorBidi" w:cstheme="majorBidi"/>
          <w:bCs/>
        </w:rPr>
        <w:t xml:space="preserve"> </w:t>
      </w:r>
      <w:r w:rsidR="00A45271" w:rsidRPr="005C344B">
        <w:rPr>
          <w:rFonts w:asciiTheme="majorBidi" w:hAnsiTheme="majorBidi" w:cstheme="majorBidi"/>
          <w:bCs/>
        </w:rPr>
        <w:t xml:space="preserve">In Tunisia, a </w:t>
      </w:r>
      <w:proofErr w:type="spellStart"/>
      <w:r w:rsidR="00A45271" w:rsidRPr="005C344B">
        <w:rPr>
          <w:rFonts w:asciiTheme="majorBidi" w:hAnsiTheme="majorBidi" w:cstheme="majorBidi"/>
          <w:bCs/>
        </w:rPr>
        <w:t>faba</w:t>
      </w:r>
      <w:proofErr w:type="spellEnd"/>
      <w:r w:rsidR="00A45271" w:rsidRPr="005C344B">
        <w:rPr>
          <w:rFonts w:asciiTheme="majorBidi" w:hAnsiTheme="majorBidi" w:cstheme="majorBidi"/>
          <w:bCs/>
        </w:rPr>
        <w:t xml:space="preserve"> bean low tannin and resistant to </w:t>
      </w:r>
      <w:proofErr w:type="spellStart"/>
      <w:r w:rsidR="00A45271" w:rsidRPr="005C344B">
        <w:rPr>
          <w:rFonts w:asciiTheme="majorBidi" w:hAnsiTheme="majorBidi" w:cstheme="majorBidi"/>
          <w:bCs/>
        </w:rPr>
        <w:t>Orobanche</w:t>
      </w:r>
      <w:proofErr w:type="spellEnd"/>
      <w:r w:rsidR="00A45271" w:rsidRPr="005C344B">
        <w:rPr>
          <w:rFonts w:asciiTheme="majorBidi" w:hAnsiTheme="majorBidi" w:cstheme="majorBidi"/>
          <w:bCs/>
        </w:rPr>
        <w:t xml:space="preserve"> line </w:t>
      </w:r>
      <w:r w:rsidR="006118AF" w:rsidRPr="005C344B">
        <w:rPr>
          <w:rFonts w:asciiTheme="majorBidi" w:hAnsiTheme="majorBidi" w:cstheme="majorBidi"/>
          <w:bCs/>
        </w:rPr>
        <w:t>wa</w:t>
      </w:r>
      <w:r w:rsidR="00A45271" w:rsidRPr="005C344B">
        <w:rPr>
          <w:rFonts w:asciiTheme="majorBidi" w:hAnsiTheme="majorBidi" w:cstheme="majorBidi"/>
          <w:bCs/>
        </w:rPr>
        <w:t xml:space="preserve">s introduced in the national advanced yield trial of 2013-2014. </w:t>
      </w:r>
    </w:p>
    <w:p w:rsidR="0022121F" w:rsidRPr="005C344B" w:rsidRDefault="006118AF" w:rsidP="00DD2100">
      <w:pPr>
        <w:spacing w:after="120" w:line="264" w:lineRule="auto"/>
        <w:jc w:val="both"/>
        <w:rPr>
          <w:rFonts w:asciiTheme="majorBidi" w:hAnsiTheme="majorBidi" w:cstheme="majorBidi"/>
          <w:bCs/>
        </w:rPr>
      </w:pPr>
      <w:r w:rsidRPr="005C344B">
        <w:rPr>
          <w:rFonts w:asciiTheme="majorBidi" w:hAnsiTheme="majorBidi" w:cstheme="majorBidi"/>
          <w:bCs/>
        </w:rPr>
        <w:t>Additionally</w:t>
      </w:r>
      <w:r w:rsidR="00D27D29" w:rsidRPr="005C344B">
        <w:rPr>
          <w:rFonts w:asciiTheme="majorBidi" w:hAnsiTheme="majorBidi" w:cstheme="majorBidi"/>
          <w:bCs/>
        </w:rPr>
        <w:t xml:space="preserve">, the popularization of some </w:t>
      </w:r>
      <w:r w:rsidR="00780FCA" w:rsidRPr="005C344B">
        <w:rPr>
          <w:rFonts w:asciiTheme="majorBidi" w:hAnsiTheme="majorBidi" w:cstheme="majorBidi"/>
          <w:bCs/>
        </w:rPr>
        <w:t xml:space="preserve">disease </w:t>
      </w:r>
      <w:r w:rsidR="00D27D29" w:rsidRPr="005C344B">
        <w:rPr>
          <w:rFonts w:asciiTheme="majorBidi" w:hAnsiTheme="majorBidi" w:cstheme="majorBidi"/>
          <w:bCs/>
        </w:rPr>
        <w:t>resistant varie</w:t>
      </w:r>
      <w:r w:rsidR="00780FCA" w:rsidRPr="005C344B">
        <w:rPr>
          <w:rFonts w:asciiTheme="majorBidi" w:hAnsiTheme="majorBidi" w:cstheme="majorBidi"/>
          <w:bCs/>
        </w:rPr>
        <w:t>ties requir</w:t>
      </w:r>
      <w:r w:rsidR="008E1A53" w:rsidRPr="005C344B">
        <w:rPr>
          <w:rFonts w:asciiTheme="majorBidi" w:hAnsiTheme="majorBidi" w:cstheme="majorBidi"/>
          <w:bCs/>
        </w:rPr>
        <w:t xml:space="preserve">ing </w:t>
      </w:r>
      <w:r w:rsidR="00780FCA" w:rsidRPr="005C344B">
        <w:rPr>
          <w:rFonts w:asciiTheme="majorBidi" w:hAnsiTheme="majorBidi" w:cstheme="majorBidi"/>
          <w:bCs/>
        </w:rPr>
        <w:t>less applicatio</w:t>
      </w:r>
      <w:r w:rsidR="00A62901" w:rsidRPr="005C344B">
        <w:rPr>
          <w:rFonts w:asciiTheme="majorBidi" w:hAnsiTheme="majorBidi" w:cstheme="majorBidi"/>
          <w:bCs/>
        </w:rPr>
        <w:t xml:space="preserve">n of pesticides </w:t>
      </w:r>
      <w:r w:rsidR="00432009" w:rsidRPr="005C344B">
        <w:rPr>
          <w:rFonts w:asciiTheme="majorBidi" w:hAnsiTheme="majorBidi" w:cstheme="majorBidi"/>
          <w:bCs/>
        </w:rPr>
        <w:t xml:space="preserve">is </w:t>
      </w:r>
      <w:r w:rsidR="00CA04B7" w:rsidRPr="005C344B">
        <w:rPr>
          <w:rFonts w:asciiTheme="majorBidi" w:hAnsiTheme="majorBidi" w:cstheme="majorBidi"/>
          <w:bCs/>
        </w:rPr>
        <w:t>promoted with IPM</w:t>
      </w:r>
      <w:r w:rsidR="00432009" w:rsidRPr="005C344B">
        <w:rPr>
          <w:rFonts w:asciiTheme="majorBidi" w:hAnsiTheme="majorBidi" w:cstheme="majorBidi"/>
          <w:bCs/>
        </w:rPr>
        <w:t xml:space="preserve">. These </w:t>
      </w:r>
      <w:r w:rsidR="00CA04B7" w:rsidRPr="005C344B">
        <w:rPr>
          <w:rFonts w:asciiTheme="majorBidi" w:hAnsiTheme="majorBidi" w:cstheme="majorBidi"/>
          <w:bCs/>
        </w:rPr>
        <w:t xml:space="preserve">varieties </w:t>
      </w:r>
      <w:r w:rsidR="00784923" w:rsidRPr="005C344B">
        <w:rPr>
          <w:rFonts w:asciiTheme="majorBidi" w:hAnsiTheme="majorBidi" w:cstheme="majorBidi"/>
          <w:bCs/>
        </w:rPr>
        <w:t>of</w:t>
      </w:r>
      <w:r w:rsidR="008E1A53" w:rsidRPr="005C344B">
        <w:rPr>
          <w:rFonts w:asciiTheme="majorBidi" w:hAnsiTheme="majorBidi" w:cstheme="majorBidi"/>
          <w:bCs/>
        </w:rPr>
        <w:t xml:space="preserve">fering less </w:t>
      </w:r>
      <w:r w:rsidR="00432009" w:rsidRPr="005C344B">
        <w:rPr>
          <w:rFonts w:asciiTheme="majorBidi" w:hAnsiTheme="majorBidi" w:cstheme="majorBidi"/>
          <w:bCs/>
        </w:rPr>
        <w:t xml:space="preserve">risk for farmers </w:t>
      </w:r>
      <w:r w:rsidR="000C5FB8" w:rsidRPr="005C344B">
        <w:rPr>
          <w:rFonts w:asciiTheme="majorBidi" w:hAnsiTheme="majorBidi" w:cstheme="majorBidi"/>
          <w:bCs/>
        </w:rPr>
        <w:t xml:space="preserve">since they </w:t>
      </w:r>
      <w:r w:rsidR="00CA04B7" w:rsidRPr="005C344B">
        <w:rPr>
          <w:rFonts w:asciiTheme="majorBidi" w:hAnsiTheme="majorBidi" w:cstheme="majorBidi"/>
          <w:bCs/>
        </w:rPr>
        <w:t>need</w:t>
      </w:r>
      <w:r w:rsidR="000C5FB8" w:rsidRPr="005C344B">
        <w:rPr>
          <w:rFonts w:asciiTheme="majorBidi" w:hAnsiTheme="majorBidi" w:cstheme="majorBidi"/>
          <w:bCs/>
        </w:rPr>
        <w:t xml:space="preserve"> less pesticide </w:t>
      </w:r>
      <w:r w:rsidR="00CA04B7" w:rsidRPr="005C344B">
        <w:rPr>
          <w:rFonts w:asciiTheme="majorBidi" w:hAnsiTheme="majorBidi" w:cstheme="majorBidi"/>
          <w:bCs/>
        </w:rPr>
        <w:t xml:space="preserve">application </w:t>
      </w:r>
      <w:r w:rsidR="00432009" w:rsidRPr="005C344B">
        <w:rPr>
          <w:rFonts w:asciiTheme="majorBidi" w:hAnsiTheme="majorBidi" w:cstheme="majorBidi"/>
          <w:bCs/>
        </w:rPr>
        <w:t xml:space="preserve">and allow producing more </w:t>
      </w:r>
      <w:r w:rsidR="00784923" w:rsidRPr="005C344B">
        <w:rPr>
          <w:rFonts w:asciiTheme="majorBidi" w:hAnsiTheme="majorBidi" w:cstheme="majorBidi"/>
          <w:bCs/>
        </w:rPr>
        <w:t>safe foods.</w:t>
      </w:r>
      <w:r w:rsidR="00D27D29" w:rsidRPr="005C344B">
        <w:rPr>
          <w:rFonts w:asciiTheme="majorBidi" w:hAnsiTheme="majorBidi" w:cstheme="majorBidi"/>
          <w:bCs/>
        </w:rPr>
        <w:t xml:space="preserve"> </w:t>
      </w:r>
      <w:r w:rsidR="00DB7B3F" w:rsidRPr="005C344B">
        <w:rPr>
          <w:rFonts w:asciiTheme="majorBidi" w:hAnsiTheme="majorBidi" w:cstheme="majorBidi"/>
          <w:bCs/>
        </w:rPr>
        <w:t xml:space="preserve">  </w:t>
      </w:r>
      <w:r w:rsidR="0022121F" w:rsidRPr="005C344B">
        <w:rPr>
          <w:rFonts w:asciiTheme="majorBidi" w:hAnsiTheme="majorBidi" w:cstheme="majorBidi"/>
          <w:bCs/>
        </w:rPr>
        <w:t xml:space="preserve"> </w:t>
      </w:r>
    </w:p>
    <w:p w:rsidR="000C3115" w:rsidRPr="005C344B" w:rsidRDefault="000C3115" w:rsidP="00DD2100">
      <w:pPr>
        <w:pStyle w:val="ListParagraph"/>
        <w:numPr>
          <w:ilvl w:val="0"/>
          <w:numId w:val="3"/>
        </w:numPr>
        <w:suppressAutoHyphens w:val="0"/>
        <w:autoSpaceDN/>
        <w:spacing w:after="120" w:line="264" w:lineRule="auto"/>
        <w:ind w:left="714" w:hanging="357"/>
        <w:contextualSpacing w:val="0"/>
        <w:jc w:val="both"/>
        <w:textAlignment w:val="auto"/>
        <w:rPr>
          <w:rFonts w:asciiTheme="majorBidi" w:hAnsiTheme="majorBidi" w:cstheme="majorBidi"/>
          <w:b/>
        </w:rPr>
      </w:pPr>
      <w:r w:rsidRPr="005C344B">
        <w:rPr>
          <w:rFonts w:asciiTheme="majorBidi" w:hAnsiTheme="majorBidi" w:cstheme="majorBidi"/>
          <w:b/>
        </w:rPr>
        <w:t>G</w:t>
      </w:r>
      <w:r w:rsidR="003B1971" w:rsidRPr="005C344B">
        <w:rPr>
          <w:rFonts w:asciiTheme="majorBidi" w:hAnsiTheme="majorBidi" w:cstheme="majorBidi"/>
          <w:b/>
        </w:rPr>
        <w:t>ender issues</w:t>
      </w:r>
    </w:p>
    <w:p w:rsidR="00D025B3" w:rsidRPr="005C344B" w:rsidRDefault="00356C14" w:rsidP="00DD2100">
      <w:pPr>
        <w:spacing w:after="120" w:line="264" w:lineRule="auto"/>
        <w:jc w:val="both"/>
        <w:rPr>
          <w:rFonts w:asciiTheme="majorBidi" w:hAnsiTheme="majorBidi" w:cstheme="majorBidi"/>
        </w:rPr>
      </w:pPr>
      <w:r w:rsidRPr="005C344B">
        <w:rPr>
          <w:rFonts w:asciiTheme="majorBidi" w:hAnsiTheme="majorBidi" w:cstheme="majorBidi"/>
          <w:bCs/>
        </w:rPr>
        <w:t xml:space="preserve">At the research level, the gender dimension </w:t>
      </w:r>
      <w:r w:rsidR="00CD1830" w:rsidRPr="005C344B">
        <w:rPr>
          <w:rFonts w:asciiTheme="majorBidi" w:hAnsiTheme="majorBidi" w:cstheme="majorBidi"/>
          <w:bCs/>
        </w:rPr>
        <w:t>has been</w:t>
      </w:r>
      <w:r w:rsidRPr="005C344B">
        <w:rPr>
          <w:rFonts w:asciiTheme="majorBidi" w:hAnsiTheme="majorBidi" w:cstheme="majorBidi"/>
          <w:bCs/>
        </w:rPr>
        <w:t xml:space="preserve"> well considered in the project. </w:t>
      </w:r>
      <w:r w:rsidR="00A45271" w:rsidRPr="005C344B">
        <w:rPr>
          <w:rFonts w:asciiTheme="majorBidi" w:hAnsiTheme="majorBidi" w:cstheme="majorBidi"/>
          <w:bCs/>
        </w:rPr>
        <w:t xml:space="preserve">Forty nine out 96 </w:t>
      </w:r>
      <w:r w:rsidR="007507AE" w:rsidRPr="005C344B">
        <w:rPr>
          <w:rFonts w:asciiTheme="majorBidi" w:hAnsiTheme="majorBidi" w:cstheme="majorBidi"/>
          <w:bCs/>
        </w:rPr>
        <w:t xml:space="preserve">participants in short </w:t>
      </w:r>
      <w:r w:rsidRPr="005C344B">
        <w:rPr>
          <w:rFonts w:asciiTheme="majorBidi" w:hAnsiTheme="majorBidi" w:cstheme="majorBidi"/>
          <w:bCs/>
        </w:rPr>
        <w:t xml:space="preserve">term courses </w:t>
      </w:r>
      <w:r w:rsidR="00A45271" w:rsidRPr="005C344B">
        <w:rPr>
          <w:rFonts w:asciiTheme="majorBidi" w:hAnsiTheme="majorBidi" w:cstheme="majorBidi"/>
          <w:bCs/>
        </w:rPr>
        <w:t xml:space="preserve">organised in 2013 </w:t>
      </w:r>
      <w:r w:rsidRPr="005C344B">
        <w:rPr>
          <w:rFonts w:asciiTheme="majorBidi" w:hAnsiTheme="majorBidi" w:cstheme="majorBidi"/>
          <w:bCs/>
        </w:rPr>
        <w:t>were female working in research and development institutions of NARS countries</w:t>
      </w:r>
      <w:r w:rsidR="00684B86" w:rsidRPr="005C344B">
        <w:rPr>
          <w:rFonts w:asciiTheme="majorBidi" w:hAnsiTheme="majorBidi" w:cstheme="majorBidi"/>
          <w:bCs/>
        </w:rPr>
        <w:t xml:space="preserve"> (Appendix 4)</w:t>
      </w:r>
      <w:r w:rsidRPr="005C344B">
        <w:rPr>
          <w:rFonts w:asciiTheme="majorBidi" w:hAnsiTheme="majorBidi" w:cstheme="majorBidi"/>
          <w:bCs/>
        </w:rPr>
        <w:t xml:space="preserve">. </w:t>
      </w:r>
      <w:r w:rsidR="007507AE" w:rsidRPr="005C344B">
        <w:rPr>
          <w:rFonts w:asciiTheme="majorBidi" w:hAnsiTheme="majorBidi" w:cstheme="majorBidi"/>
          <w:bCs/>
        </w:rPr>
        <w:t>The</w:t>
      </w:r>
      <w:r w:rsidR="00CD1830" w:rsidRPr="005C344B">
        <w:rPr>
          <w:rFonts w:asciiTheme="majorBidi" w:hAnsiTheme="majorBidi" w:cstheme="majorBidi"/>
          <w:bCs/>
        </w:rPr>
        <w:t xml:space="preserve"> majority of</w:t>
      </w:r>
      <w:r w:rsidRPr="005C344B">
        <w:rPr>
          <w:rFonts w:asciiTheme="majorBidi" w:hAnsiTheme="majorBidi" w:cstheme="majorBidi"/>
          <w:bCs/>
        </w:rPr>
        <w:t xml:space="preserve"> MSc and PhD students conducting research with the support of the project are female</w:t>
      </w:r>
      <w:r w:rsidR="00684B86" w:rsidRPr="005C344B">
        <w:rPr>
          <w:rFonts w:asciiTheme="majorBidi" w:hAnsiTheme="majorBidi" w:cstheme="majorBidi"/>
          <w:bCs/>
        </w:rPr>
        <w:t xml:space="preserve"> (annex 2)</w:t>
      </w:r>
      <w:r w:rsidRPr="005C344B">
        <w:rPr>
          <w:rFonts w:asciiTheme="majorBidi" w:hAnsiTheme="majorBidi" w:cstheme="majorBidi"/>
          <w:bCs/>
        </w:rPr>
        <w:t xml:space="preserve">. </w:t>
      </w:r>
      <w:r w:rsidR="007507AE" w:rsidRPr="005C344B">
        <w:rPr>
          <w:rFonts w:asciiTheme="majorBidi" w:hAnsiTheme="majorBidi" w:cstheme="majorBidi"/>
          <w:bCs/>
        </w:rPr>
        <w:t xml:space="preserve">Moreover, </w:t>
      </w:r>
      <w:r w:rsidR="0000195B" w:rsidRPr="005C344B">
        <w:rPr>
          <w:rFonts w:asciiTheme="majorBidi" w:hAnsiTheme="majorBidi" w:cstheme="majorBidi"/>
          <w:bCs/>
        </w:rPr>
        <w:t xml:space="preserve">one </w:t>
      </w:r>
      <w:r w:rsidR="007507AE" w:rsidRPr="005C344B">
        <w:rPr>
          <w:rFonts w:asciiTheme="majorBidi" w:hAnsiTheme="majorBidi" w:cstheme="majorBidi"/>
          <w:bCs/>
        </w:rPr>
        <w:t xml:space="preserve">third of NARS researcher and </w:t>
      </w:r>
      <w:proofErr w:type="spellStart"/>
      <w:r w:rsidR="007507AE" w:rsidRPr="005C344B">
        <w:rPr>
          <w:rFonts w:asciiTheme="majorBidi" w:hAnsiTheme="majorBidi" w:cstheme="majorBidi"/>
          <w:bCs/>
        </w:rPr>
        <w:t>extension</w:t>
      </w:r>
      <w:r w:rsidR="0000195B" w:rsidRPr="005C344B">
        <w:rPr>
          <w:rFonts w:asciiTheme="majorBidi" w:hAnsiTheme="majorBidi" w:cstheme="majorBidi"/>
          <w:bCs/>
        </w:rPr>
        <w:t>ists</w:t>
      </w:r>
      <w:proofErr w:type="spellEnd"/>
      <w:r w:rsidR="007507AE" w:rsidRPr="005C344B">
        <w:rPr>
          <w:rFonts w:asciiTheme="majorBidi" w:hAnsiTheme="majorBidi" w:cstheme="majorBidi"/>
          <w:bCs/>
        </w:rPr>
        <w:t xml:space="preserve"> involved in the project are female. </w:t>
      </w:r>
      <w:r w:rsidRPr="005C344B">
        <w:rPr>
          <w:rFonts w:asciiTheme="majorBidi" w:hAnsiTheme="majorBidi" w:cstheme="majorBidi"/>
          <w:bCs/>
        </w:rPr>
        <w:t xml:space="preserve">The greatest involvement </w:t>
      </w:r>
      <w:r w:rsidR="007507AE" w:rsidRPr="005C344B">
        <w:rPr>
          <w:rFonts w:asciiTheme="majorBidi" w:hAnsiTheme="majorBidi" w:cstheme="majorBidi"/>
          <w:bCs/>
        </w:rPr>
        <w:t>is</w:t>
      </w:r>
      <w:r w:rsidRPr="005C344B">
        <w:rPr>
          <w:rFonts w:asciiTheme="majorBidi" w:hAnsiTheme="majorBidi" w:cstheme="majorBidi"/>
          <w:bCs/>
        </w:rPr>
        <w:t xml:space="preserve"> in Tunisia (around 50%). </w:t>
      </w:r>
      <w:r w:rsidR="00CD1830" w:rsidRPr="005C344B">
        <w:rPr>
          <w:rFonts w:asciiTheme="majorBidi" w:hAnsiTheme="majorBidi" w:cstheme="majorBidi"/>
          <w:bCs/>
        </w:rPr>
        <w:t>However, t</w:t>
      </w:r>
      <w:r w:rsidR="00D025B3" w:rsidRPr="005C344B">
        <w:rPr>
          <w:rFonts w:asciiTheme="majorBidi" w:hAnsiTheme="majorBidi" w:cstheme="majorBidi"/>
          <w:bCs/>
        </w:rPr>
        <w:t>he presence of female in activities targeting farmers (</w:t>
      </w:r>
      <w:r w:rsidR="00CD1830" w:rsidRPr="005C344B">
        <w:rPr>
          <w:rFonts w:asciiTheme="majorBidi" w:hAnsiTheme="majorBidi" w:cstheme="majorBidi"/>
          <w:bCs/>
        </w:rPr>
        <w:t xml:space="preserve">such as </w:t>
      </w:r>
      <w:r w:rsidR="00D025B3" w:rsidRPr="005C344B">
        <w:rPr>
          <w:rFonts w:asciiTheme="majorBidi" w:hAnsiTheme="majorBidi" w:cstheme="majorBidi"/>
          <w:bCs/>
        </w:rPr>
        <w:t xml:space="preserve">field days, FFS) is still </w:t>
      </w:r>
      <w:r w:rsidR="00CD1830" w:rsidRPr="005C344B">
        <w:rPr>
          <w:rFonts w:asciiTheme="majorBidi" w:hAnsiTheme="majorBidi" w:cstheme="majorBidi"/>
          <w:bCs/>
        </w:rPr>
        <w:t>low</w:t>
      </w:r>
      <w:r w:rsidR="00D025B3" w:rsidRPr="005C344B">
        <w:rPr>
          <w:rFonts w:asciiTheme="majorBidi" w:hAnsiTheme="majorBidi" w:cstheme="majorBidi"/>
          <w:bCs/>
        </w:rPr>
        <w:t xml:space="preserve"> due to </w:t>
      </w:r>
      <w:r w:rsidR="00CD1830" w:rsidRPr="005C344B">
        <w:rPr>
          <w:rFonts w:asciiTheme="majorBidi" w:hAnsiTheme="majorBidi" w:cstheme="majorBidi"/>
          <w:bCs/>
        </w:rPr>
        <w:t>conservative culture of many</w:t>
      </w:r>
      <w:r w:rsidR="00D025B3" w:rsidRPr="005C344B">
        <w:rPr>
          <w:rFonts w:asciiTheme="majorBidi" w:hAnsiTheme="majorBidi" w:cstheme="majorBidi"/>
          <w:bCs/>
        </w:rPr>
        <w:t xml:space="preserve"> rural </w:t>
      </w:r>
      <w:r w:rsidR="00CD1830" w:rsidRPr="005C344B">
        <w:rPr>
          <w:rFonts w:asciiTheme="majorBidi" w:hAnsiTheme="majorBidi" w:cstheme="majorBidi"/>
          <w:bCs/>
        </w:rPr>
        <w:t>communities. However, efforts to reach these women continue.  For example,</w:t>
      </w:r>
      <w:r w:rsidR="00D025B3" w:rsidRPr="005C344B">
        <w:rPr>
          <w:rFonts w:asciiTheme="majorBidi" w:hAnsiTheme="majorBidi" w:cstheme="majorBidi"/>
          <w:bCs/>
        </w:rPr>
        <w:t xml:space="preserve"> activities targeting rural women to increase their contribution </w:t>
      </w:r>
      <w:r w:rsidR="00A45271" w:rsidRPr="005C344B">
        <w:rPr>
          <w:rFonts w:asciiTheme="majorBidi" w:hAnsiTheme="majorBidi" w:cstheme="majorBidi"/>
          <w:bCs/>
        </w:rPr>
        <w:t>in the family income</w:t>
      </w:r>
      <w:r w:rsidR="00684B86" w:rsidRPr="005C344B">
        <w:rPr>
          <w:rFonts w:asciiTheme="majorBidi" w:hAnsiTheme="majorBidi" w:cstheme="majorBidi"/>
          <w:bCs/>
        </w:rPr>
        <w:t>s</w:t>
      </w:r>
      <w:r w:rsidR="00A45271" w:rsidRPr="005C344B">
        <w:rPr>
          <w:rFonts w:asciiTheme="majorBidi" w:hAnsiTheme="majorBidi" w:cstheme="majorBidi"/>
          <w:bCs/>
        </w:rPr>
        <w:t xml:space="preserve"> </w:t>
      </w:r>
      <w:r w:rsidR="00D025B3" w:rsidRPr="005C344B">
        <w:rPr>
          <w:rFonts w:asciiTheme="majorBidi" w:hAnsiTheme="majorBidi" w:cstheme="majorBidi"/>
          <w:bCs/>
        </w:rPr>
        <w:t xml:space="preserve">and </w:t>
      </w:r>
      <w:r w:rsidR="00A45271" w:rsidRPr="005C344B">
        <w:rPr>
          <w:rFonts w:asciiTheme="majorBidi" w:hAnsiTheme="majorBidi" w:cstheme="majorBidi"/>
          <w:bCs/>
        </w:rPr>
        <w:t>empower their role</w:t>
      </w:r>
      <w:r w:rsidR="00CD1830" w:rsidRPr="005C344B">
        <w:rPr>
          <w:rFonts w:asciiTheme="majorBidi" w:hAnsiTheme="majorBidi" w:cstheme="majorBidi"/>
          <w:bCs/>
        </w:rPr>
        <w:t xml:space="preserve"> are planned for 2014</w:t>
      </w:r>
      <w:r w:rsidR="00A45271" w:rsidRPr="005C344B">
        <w:rPr>
          <w:rFonts w:asciiTheme="majorBidi" w:hAnsiTheme="majorBidi" w:cstheme="majorBidi"/>
          <w:bCs/>
        </w:rPr>
        <w:t xml:space="preserve">. </w:t>
      </w:r>
    </w:p>
    <w:p w:rsidR="000C3115" w:rsidRPr="005C344B" w:rsidRDefault="000C3115" w:rsidP="00DD2100">
      <w:pPr>
        <w:pStyle w:val="ListParagraph"/>
        <w:numPr>
          <w:ilvl w:val="0"/>
          <w:numId w:val="3"/>
        </w:numPr>
        <w:suppressAutoHyphens w:val="0"/>
        <w:autoSpaceDN/>
        <w:spacing w:after="120" w:line="264" w:lineRule="auto"/>
        <w:ind w:left="714" w:hanging="357"/>
        <w:contextualSpacing w:val="0"/>
        <w:jc w:val="both"/>
        <w:textAlignment w:val="auto"/>
        <w:rPr>
          <w:rFonts w:asciiTheme="majorBidi" w:hAnsiTheme="majorBidi" w:cstheme="majorBidi"/>
          <w:b/>
        </w:rPr>
      </w:pPr>
      <w:r w:rsidRPr="005C344B">
        <w:rPr>
          <w:rFonts w:asciiTheme="majorBidi" w:hAnsiTheme="majorBidi" w:cstheme="majorBidi"/>
          <w:b/>
        </w:rPr>
        <w:t>P</w:t>
      </w:r>
      <w:r w:rsidR="003B1971" w:rsidRPr="005C344B">
        <w:rPr>
          <w:rFonts w:asciiTheme="majorBidi" w:hAnsiTheme="majorBidi" w:cstheme="majorBidi"/>
          <w:b/>
        </w:rPr>
        <w:t>artnerships</w:t>
      </w:r>
    </w:p>
    <w:p w:rsidR="000C3115" w:rsidRPr="005C344B" w:rsidRDefault="00D3191B" w:rsidP="00DD2100">
      <w:pPr>
        <w:spacing w:after="120" w:line="264" w:lineRule="auto"/>
        <w:jc w:val="both"/>
        <w:rPr>
          <w:rFonts w:asciiTheme="majorBidi" w:hAnsiTheme="majorBidi" w:cstheme="majorBidi"/>
          <w:bCs/>
        </w:rPr>
      </w:pPr>
      <w:r w:rsidRPr="005C344B">
        <w:rPr>
          <w:rFonts w:asciiTheme="majorBidi" w:hAnsiTheme="majorBidi" w:cstheme="majorBidi"/>
          <w:bCs/>
        </w:rPr>
        <w:t xml:space="preserve">The </w:t>
      </w:r>
      <w:r w:rsidR="00277068" w:rsidRPr="005C344B">
        <w:rPr>
          <w:rFonts w:asciiTheme="majorBidi" w:hAnsiTheme="majorBidi" w:cstheme="majorBidi"/>
          <w:bCs/>
        </w:rPr>
        <w:t>projects consolidated various ICARDA activities in the region, helping increase collaboration and establish</w:t>
      </w:r>
      <w:r w:rsidR="001B701E" w:rsidRPr="005C344B">
        <w:rPr>
          <w:rFonts w:asciiTheme="majorBidi" w:hAnsiTheme="majorBidi" w:cstheme="majorBidi"/>
          <w:bCs/>
        </w:rPr>
        <w:t xml:space="preserve"> new partnerships. P</w:t>
      </w:r>
      <w:r w:rsidRPr="005C344B">
        <w:rPr>
          <w:rFonts w:asciiTheme="majorBidi" w:hAnsiTheme="majorBidi" w:cstheme="majorBidi"/>
          <w:bCs/>
        </w:rPr>
        <w:t>artner</w:t>
      </w:r>
      <w:r w:rsidR="001B701E" w:rsidRPr="005C344B">
        <w:rPr>
          <w:rFonts w:asciiTheme="majorBidi" w:hAnsiTheme="majorBidi" w:cstheme="majorBidi"/>
          <w:bCs/>
        </w:rPr>
        <w:t>ing</w:t>
      </w:r>
      <w:r w:rsidRPr="005C344B">
        <w:rPr>
          <w:rFonts w:asciiTheme="majorBidi" w:hAnsiTheme="majorBidi" w:cstheme="majorBidi"/>
          <w:bCs/>
        </w:rPr>
        <w:t xml:space="preserve"> with other </w:t>
      </w:r>
      <w:r w:rsidR="00277068" w:rsidRPr="005C344B">
        <w:rPr>
          <w:rFonts w:asciiTheme="majorBidi" w:hAnsiTheme="majorBidi" w:cstheme="majorBidi"/>
          <w:bCs/>
        </w:rPr>
        <w:t xml:space="preserve">initiatives </w:t>
      </w:r>
      <w:r w:rsidR="001B701E" w:rsidRPr="005C344B">
        <w:rPr>
          <w:rFonts w:asciiTheme="majorBidi" w:hAnsiTheme="majorBidi" w:cstheme="majorBidi"/>
          <w:bCs/>
        </w:rPr>
        <w:t>such as</w:t>
      </w:r>
      <w:r w:rsidRPr="005C344B">
        <w:rPr>
          <w:rFonts w:asciiTheme="majorBidi" w:hAnsiTheme="majorBidi" w:cstheme="majorBidi"/>
          <w:bCs/>
        </w:rPr>
        <w:t xml:space="preserve"> </w:t>
      </w:r>
      <w:r w:rsidR="001B701E" w:rsidRPr="005C344B">
        <w:rPr>
          <w:rFonts w:asciiTheme="majorBidi" w:hAnsiTheme="majorBidi" w:cstheme="majorBidi"/>
          <w:bCs/>
        </w:rPr>
        <w:t xml:space="preserve">the project entitled </w:t>
      </w:r>
      <w:r w:rsidR="001B701E" w:rsidRPr="005C344B">
        <w:rPr>
          <w:rFonts w:asciiTheme="majorBidi" w:hAnsiTheme="majorBidi" w:cstheme="majorBidi"/>
          <w:bCs/>
          <w:i/>
          <w:iCs/>
        </w:rPr>
        <w:t>E</w:t>
      </w:r>
      <w:r w:rsidRPr="005C344B">
        <w:rPr>
          <w:rFonts w:asciiTheme="majorBidi" w:hAnsiTheme="majorBidi" w:cstheme="majorBidi"/>
          <w:bCs/>
          <w:i/>
          <w:iCs/>
        </w:rPr>
        <w:t xml:space="preserve">nhancing </w:t>
      </w:r>
      <w:r w:rsidR="001B701E" w:rsidRPr="005C344B">
        <w:rPr>
          <w:rFonts w:asciiTheme="majorBidi" w:hAnsiTheme="majorBidi" w:cstheme="majorBidi"/>
          <w:bCs/>
          <w:i/>
          <w:iCs/>
        </w:rPr>
        <w:t>F</w:t>
      </w:r>
      <w:r w:rsidRPr="005C344B">
        <w:rPr>
          <w:rFonts w:asciiTheme="majorBidi" w:hAnsiTheme="majorBidi" w:cstheme="majorBidi"/>
          <w:bCs/>
          <w:i/>
          <w:iCs/>
        </w:rPr>
        <w:t xml:space="preserve">ood </w:t>
      </w:r>
      <w:r w:rsidR="001B701E" w:rsidRPr="005C344B">
        <w:rPr>
          <w:rFonts w:asciiTheme="majorBidi" w:hAnsiTheme="majorBidi" w:cstheme="majorBidi"/>
          <w:bCs/>
          <w:i/>
          <w:iCs/>
        </w:rPr>
        <w:t>S</w:t>
      </w:r>
      <w:r w:rsidRPr="005C344B">
        <w:rPr>
          <w:rFonts w:asciiTheme="majorBidi" w:hAnsiTheme="majorBidi" w:cstheme="majorBidi"/>
          <w:bCs/>
          <w:i/>
          <w:iCs/>
        </w:rPr>
        <w:t xml:space="preserve">ecurity in Arab </w:t>
      </w:r>
      <w:r w:rsidR="001B701E" w:rsidRPr="005C344B">
        <w:rPr>
          <w:rFonts w:asciiTheme="majorBidi" w:hAnsiTheme="majorBidi" w:cstheme="majorBidi"/>
          <w:bCs/>
          <w:i/>
          <w:iCs/>
        </w:rPr>
        <w:t>C</w:t>
      </w:r>
      <w:r w:rsidRPr="005C344B">
        <w:rPr>
          <w:rFonts w:asciiTheme="majorBidi" w:hAnsiTheme="majorBidi" w:cstheme="majorBidi"/>
          <w:bCs/>
          <w:i/>
          <w:iCs/>
        </w:rPr>
        <w:t>ountries</w:t>
      </w:r>
      <w:r w:rsidR="001B701E" w:rsidRPr="005C344B">
        <w:rPr>
          <w:rFonts w:asciiTheme="majorBidi" w:hAnsiTheme="majorBidi" w:cstheme="majorBidi"/>
          <w:bCs/>
        </w:rPr>
        <w:t>, that are</w:t>
      </w:r>
      <w:r w:rsidRPr="005C344B">
        <w:rPr>
          <w:rFonts w:asciiTheme="majorBidi" w:hAnsiTheme="majorBidi" w:cstheme="majorBidi"/>
          <w:bCs/>
        </w:rPr>
        <w:t xml:space="preserve"> </w:t>
      </w:r>
      <w:r w:rsidR="001B701E" w:rsidRPr="005C344B">
        <w:rPr>
          <w:rFonts w:asciiTheme="majorBidi" w:hAnsiTheme="majorBidi" w:cstheme="majorBidi"/>
          <w:bCs/>
        </w:rPr>
        <w:t>working</w:t>
      </w:r>
      <w:r w:rsidRPr="005C344B">
        <w:rPr>
          <w:rFonts w:asciiTheme="majorBidi" w:hAnsiTheme="majorBidi" w:cstheme="majorBidi"/>
          <w:bCs/>
        </w:rPr>
        <w:t xml:space="preserve"> in the same area</w:t>
      </w:r>
      <w:r w:rsidR="001B701E" w:rsidRPr="005C344B">
        <w:rPr>
          <w:rFonts w:asciiTheme="majorBidi" w:hAnsiTheme="majorBidi" w:cstheme="majorBidi"/>
          <w:bCs/>
        </w:rPr>
        <w:t xml:space="preserve"> maximizes benefits to farmers and</w:t>
      </w:r>
      <w:r w:rsidR="00E84391" w:rsidRPr="005C344B">
        <w:rPr>
          <w:rFonts w:asciiTheme="majorBidi" w:hAnsiTheme="majorBidi" w:cstheme="majorBidi"/>
          <w:bCs/>
        </w:rPr>
        <w:t xml:space="preserve"> reduce</w:t>
      </w:r>
      <w:r w:rsidR="001B701E" w:rsidRPr="005C344B">
        <w:rPr>
          <w:rFonts w:asciiTheme="majorBidi" w:hAnsiTheme="majorBidi" w:cstheme="majorBidi"/>
          <w:bCs/>
        </w:rPr>
        <w:t>s</w:t>
      </w:r>
      <w:r w:rsidR="00E84391" w:rsidRPr="005C344B">
        <w:rPr>
          <w:rFonts w:asciiTheme="majorBidi" w:hAnsiTheme="majorBidi" w:cstheme="majorBidi"/>
          <w:bCs/>
        </w:rPr>
        <w:t xml:space="preserve"> </w:t>
      </w:r>
      <w:r w:rsidR="001B701E" w:rsidRPr="005C344B">
        <w:rPr>
          <w:rFonts w:asciiTheme="majorBidi" w:hAnsiTheme="majorBidi" w:cstheme="majorBidi"/>
          <w:bCs/>
        </w:rPr>
        <w:t>project implementation</w:t>
      </w:r>
      <w:r w:rsidR="00E84391" w:rsidRPr="005C344B">
        <w:rPr>
          <w:rFonts w:asciiTheme="majorBidi" w:hAnsiTheme="majorBidi" w:cstheme="majorBidi"/>
          <w:bCs/>
        </w:rPr>
        <w:t xml:space="preserve"> cost</w:t>
      </w:r>
      <w:r w:rsidR="001B701E" w:rsidRPr="005C344B">
        <w:rPr>
          <w:rFonts w:asciiTheme="majorBidi" w:hAnsiTheme="majorBidi" w:cstheme="majorBidi"/>
          <w:bCs/>
        </w:rPr>
        <w:t>s</w:t>
      </w:r>
      <w:r w:rsidR="00E84391" w:rsidRPr="005C344B">
        <w:rPr>
          <w:rFonts w:asciiTheme="majorBidi" w:hAnsiTheme="majorBidi" w:cstheme="majorBidi"/>
          <w:bCs/>
        </w:rPr>
        <w:t xml:space="preserve">. </w:t>
      </w:r>
      <w:r w:rsidR="001B701E" w:rsidRPr="005C344B">
        <w:rPr>
          <w:rFonts w:asciiTheme="majorBidi" w:hAnsiTheme="majorBidi" w:cstheme="majorBidi"/>
          <w:bCs/>
        </w:rPr>
        <w:t>For example, s</w:t>
      </w:r>
      <w:r w:rsidR="00E84391" w:rsidRPr="005C344B">
        <w:rPr>
          <w:rFonts w:asciiTheme="majorBidi" w:hAnsiTheme="majorBidi" w:cstheme="majorBidi"/>
          <w:bCs/>
        </w:rPr>
        <w:t xml:space="preserve">ome field days are jointly organized and some training activities are co-funded with other projects. </w:t>
      </w:r>
      <w:r w:rsidR="0045349D" w:rsidRPr="005C344B">
        <w:rPr>
          <w:rFonts w:asciiTheme="majorBidi" w:hAnsiTheme="majorBidi" w:cstheme="majorBidi"/>
          <w:bCs/>
        </w:rPr>
        <w:t xml:space="preserve"> </w:t>
      </w:r>
      <w:r w:rsidR="00A45271" w:rsidRPr="005C344B">
        <w:rPr>
          <w:rFonts w:asciiTheme="majorBidi" w:hAnsiTheme="majorBidi" w:cstheme="majorBidi"/>
          <w:bCs/>
        </w:rPr>
        <w:t xml:space="preserve">Furthermore the project is mapped with 3 CGIAR programmes (CRP3.1 </w:t>
      </w:r>
      <w:r w:rsidR="00903E70" w:rsidRPr="005C344B">
        <w:rPr>
          <w:rFonts w:asciiTheme="majorBidi" w:hAnsiTheme="majorBidi" w:cstheme="majorBidi"/>
          <w:bCs/>
        </w:rPr>
        <w:t>Wheat, CRP3.5 Grain legumes and CRP1.1 Dry land system).</w:t>
      </w:r>
      <w:r w:rsidR="008E1A53" w:rsidRPr="005C344B">
        <w:rPr>
          <w:rFonts w:asciiTheme="majorBidi" w:hAnsiTheme="majorBidi" w:cstheme="majorBidi"/>
          <w:bCs/>
        </w:rPr>
        <w:t xml:space="preserve"> </w:t>
      </w:r>
      <w:r w:rsidR="00F46B86" w:rsidRPr="005C344B">
        <w:rPr>
          <w:rFonts w:ascii="Times New Roman" w:hAnsi="Times New Roman"/>
          <w:bCs/>
        </w:rPr>
        <w:t>Furthermore, contacts have been established with other projects to conduct common actions and to exchange experiences and information (i.e. IFAD project in Bhutan, Sudan)</w:t>
      </w:r>
    </w:p>
    <w:p w:rsidR="00740F99" w:rsidRPr="005C344B" w:rsidRDefault="00740F99" w:rsidP="00DD2100">
      <w:pPr>
        <w:pStyle w:val="ListParagraph"/>
        <w:numPr>
          <w:ilvl w:val="0"/>
          <w:numId w:val="3"/>
        </w:numPr>
        <w:spacing w:after="120" w:line="264" w:lineRule="auto"/>
        <w:ind w:left="714" w:hanging="357"/>
        <w:contextualSpacing w:val="0"/>
        <w:rPr>
          <w:rFonts w:asciiTheme="majorBidi" w:hAnsiTheme="majorBidi" w:cstheme="majorBidi"/>
          <w:b/>
        </w:rPr>
      </w:pPr>
      <w:r w:rsidRPr="005C344B">
        <w:rPr>
          <w:rFonts w:asciiTheme="majorBidi" w:hAnsiTheme="majorBidi" w:cstheme="majorBidi"/>
          <w:b/>
        </w:rPr>
        <w:t>Communications</w:t>
      </w:r>
      <w:r w:rsidR="00E22107" w:rsidRPr="005C344B">
        <w:rPr>
          <w:rFonts w:asciiTheme="majorBidi" w:hAnsiTheme="majorBidi" w:cstheme="majorBidi"/>
          <w:b/>
        </w:rPr>
        <w:t xml:space="preserve"> and disseminations</w:t>
      </w:r>
    </w:p>
    <w:p w:rsidR="001A2027" w:rsidRPr="005C344B" w:rsidRDefault="001A2027" w:rsidP="00DD2100">
      <w:pPr>
        <w:spacing w:after="120" w:line="264" w:lineRule="auto"/>
        <w:jc w:val="both"/>
        <w:rPr>
          <w:rFonts w:asciiTheme="majorBidi" w:hAnsiTheme="majorBidi" w:cstheme="majorBidi"/>
        </w:rPr>
      </w:pPr>
      <w:r w:rsidRPr="005C344B">
        <w:rPr>
          <w:rFonts w:asciiTheme="majorBidi" w:hAnsiTheme="majorBidi" w:cstheme="majorBidi"/>
        </w:rPr>
        <w:t>ICARDA created a webpage for the project</w:t>
      </w:r>
      <w:r w:rsidR="001B701E" w:rsidRPr="005C344B">
        <w:rPr>
          <w:rFonts w:asciiTheme="majorBidi" w:hAnsiTheme="majorBidi" w:cstheme="majorBidi"/>
        </w:rPr>
        <w:t xml:space="preserve"> (</w:t>
      </w:r>
      <w:hyperlink r:id="rId14" w:history="1">
        <w:r w:rsidR="001B701E" w:rsidRPr="005C344B">
          <w:rPr>
            <w:rStyle w:val="Hyperlink"/>
            <w:rFonts w:asciiTheme="majorBidi" w:hAnsiTheme="majorBidi" w:cstheme="majorBidi"/>
          </w:rPr>
          <w:t>http://www.icarda.org/strengthening-wheat-legume-systems/teaser</w:t>
        </w:r>
      </w:hyperlink>
      <w:r w:rsidR="001B701E" w:rsidRPr="005C344B">
        <w:rPr>
          <w:rStyle w:val="Hyperlink"/>
          <w:rFonts w:asciiTheme="majorBidi" w:hAnsiTheme="majorBidi" w:cstheme="majorBidi"/>
        </w:rPr>
        <w:t>)</w:t>
      </w:r>
      <w:r w:rsidRPr="005C344B">
        <w:rPr>
          <w:rFonts w:asciiTheme="majorBidi" w:hAnsiTheme="majorBidi" w:cstheme="majorBidi"/>
        </w:rPr>
        <w:t xml:space="preserve"> </w:t>
      </w:r>
      <w:r w:rsidR="001B701E" w:rsidRPr="005C344B">
        <w:rPr>
          <w:rFonts w:asciiTheme="majorBidi" w:hAnsiTheme="majorBidi" w:cstheme="majorBidi"/>
        </w:rPr>
        <w:t xml:space="preserve">and </w:t>
      </w:r>
      <w:r w:rsidRPr="005C344B">
        <w:rPr>
          <w:rFonts w:asciiTheme="majorBidi" w:hAnsiTheme="majorBidi" w:cstheme="majorBidi"/>
        </w:rPr>
        <w:t xml:space="preserve">communicated </w:t>
      </w:r>
      <w:r w:rsidR="001B701E" w:rsidRPr="005C344B">
        <w:rPr>
          <w:rFonts w:asciiTheme="majorBidi" w:hAnsiTheme="majorBidi" w:cstheme="majorBidi"/>
        </w:rPr>
        <w:t xml:space="preserve">the link </w:t>
      </w:r>
      <w:r w:rsidRPr="005C344B">
        <w:rPr>
          <w:rFonts w:asciiTheme="majorBidi" w:hAnsiTheme="majorBidi" w:cstheme="majorBidi"/>
        </w:rPr>
        <w:t>to partners and national coordinators</w:t>
      </w:r>
      <w:r w:rsidR="001B701E" w:rsidRPr="005C344B">
        <w:rPr>
          <w:rFonts w:asciiTheme="majorBidi" w:hAnsiTheme="majorBidi" w:cstheme="majorBidi"/>
        </w:rPr>
        <w:t>. The link has been shared</w:t>
      </w:r>
      <w:r w:rsidRPr="005C344B">
        <w:rPr>
          <w:rFonts w:asciiTheme="majorBidi" w:hAnsiTheme="majorBidi" w:cstheme="majorBidi"/>
        </w:rPr>
        <w:t xml:space="preserve"> with stakeholders</w:t>
      </w:r>
      <w:r w:rsidR="001B701E" w:rsidRPr="005C344B">
        <w:rPr>
          <w:rFonts w:asciiTheme="majorBidi" w:hAnsiTheme="majorBidi" w:cstheme="majorBidi"/>
        </w:rPr>
        <w:t xml:space="preserve"> </w:t>
      </w:r>
      <w:r w:rsidR="009B7D08" w:rsidRPr="005C344B">
        <w:rPr>
          <w:rFonts w:asciiTheme="majorBidi" w:hAnsiTheme="majorBidi" w:cstheme="majorBidi"/>
        </w:rPr>
        <w:t xml:space="preserve">and </w:t>
      </w:r>
      <w:r w:rsidR="001B701E" w:rsidRPr="005C344B">
        <w:rPr>
          <w:rFonts w:asciiTheme="majorBidi" w:hAnsiTheme="majorBidi" w:cstheme="majorBidi"/>
        </w:rPr>
        <w:t>other in the</w:t>
      </w:r>
      <w:r w:rsidR="009B7D08" w:rsidRPr="005C344B">
        <w:rPr>
          <w:rFonts w:asciiTheme="majorBidi" w:hAnsiTheme="majorBidi" w:cstheme="majorBidi"/>
        </w:rPr>
        <w:t xml:space="preserve"> international community</w:t>
      </w:r>
      <w:r w:rsidR="001B701E" w:rsidRPr="005C344B">
        <w:rPr>
          <w:rFonts w:asciiTheme="majorBidi" w:hAnsiTheme="majorBidi" w:cstheme="majorBidi"/>
        </w:rPr>
        <w:t>.</w:t>
      </w:r>
    </w:p>
    <w:p w:rsidR="001A2027" w:rsidRPr="005C344B" w:rsidRDefault="009B7D08" w:rsidP="00DD2100">
      <w:pPr>
        <w:spacing w:after="120" w:line="264" w:lineRule="auto"/>
        <w:jc w:val="both"/>
        <w:rPr>
          <w:rFonts w:asciiTheme="majorBidi" w:hAnsiTheme="majorBidi" w:cstheme="majorBidi"/>
        </w:rPr>
      </w:pPr>
      <w:r w:rsidRPr="005C344B">
        <w:rPr>
          <w:rFonts w:asciiTheme="majorBidi" w:hAnsiTheme="majorBidi" w:cstheme="majorBidi"/>
        </w:rPr>
        <w:t>I</w:t>
      </w:r>
      <w:r w:rsidR="000004E5" w:rsidRPr="005C344B">
        <w:rPr>
          <w:rFonts w:asciiTheme="majorBidi" w:hAnsiTheme="majorBidi" w:cstheme="majorBidi"/>
        </w:rPr>
        <w:t>n order to</w:t>
      </w:r>
      <w:r w:rsidR="001B701E" w:rsidRPr="005C344B">
        <w:rPr>
          <w:rFonts w:asciiTheme="majorBidi" w:hAnsiTheme="majorBidi" w:cstheme="majorBidi"/>
        </w:rPr>
        <w:t xml:space="preserve"> effectively communicate the project and </w:t>
      </w:r>
      <w:r w:rsidR="000004E5" w:rsidRPr="005C344B">
        <w:rPr>
          <w:rFonts w:asciiTheme="majorBidi" w:hAnsiTheme="majorBidi" w:cstheme="majorBidi"/>
        </w:rPr>
        <w:t xml:space="preserve">its objectives, </w:t>
      </w:r>
      <w:r w:rsidR="001A2027" w:rsidRPr="005C344B">
        <w:rPr>
          <w:rFonts w:asciiTheme="majorBidi" w:hAnsiTheme="majorBidi" w:cstheme="majorBidi"/>
        </w:rPr>
        <w:t>brochure</w:t>
      </w:r>
      <w:r w:rsidR="008E4BFB" w:rsidRPr="005C344B">
        <w:rPr>
          <w:rFonts w:asciiTheme="majorBidi" w:hAnsiTheme="majorBidi" w:cstheme="majorBidi"/>
        </w:rPr>
        <w:t>s</w:t>
      </w:r>
      <w:r w:rsidR="001A2027" w:rsidRPr="005C344B">
        <w:rPr>
          <w:rFonts w:asciiTheme="majorBidi" w:hAnsiTheme="majorBidi" w:cstheme="majorBidi"/>
        </w:rPr>
        <w:t xml:space="preserve"> </w:t>
      </w:r>
      <w:r w:rsidR="0097385D" w:rsidRPr="005C344B">
        <w:rPr>
          <w:rFonts w:asciiTheme="majorBidi" w:hAnsiTheme="majorBidi" w:cstheme="majorBidi"/>
        </w:rPr>
        <w:t xml:space="preserve">in English and French </w:t>
      </w:r>
      <w:r w:rsidR="008E4BFB" w:rsidRPr="005C344B">
        <w:rPr>
          <w:rFonts w:asciiTheme="majorBidi" w:hAnsiTheme="majorBidi" w:cstheme="majorBidi"/>
        </w:rPr>
        <w:t xml:space="preserve">have </w:t>
      </w:r>
      <w:r w:rsidR="001A2027" w:rsidRPr="005C344B">
        <w:rPr>
          <w:rFonts w:asciiTheme="majorBidi" w:hAnsiTheme="majorBidi" w:cstheme="majorBidi"/>
        </w:rPr>
        <w:t xml:space="preserve">been produced </w:t>
      </w:r>
      <w:r w:rsidR="000004E5" w:rsidRPr="005C344B">
        <w:rPr>
          <w:rFonts w:asciiTheme="majorBidi" w:hAnsiTheme="majorBidi" w:cstheme="majorBidi"/>
        </w:rPr>
        <w:t>and distributed to partners</w:t>
      </w:r>
      <w:r w:rsidR="001A2027" w:rsidRPr="005C344B">
        <w:rPr>
          <w:rFonts w:asciiTheme="majorBidi" w:hAnsiTheme="majorBidi" w:cstheme="majorBidi"/>
        </w:rPr>
        <w:t>.</w:t>
      </w:r>
    </w:p>
    <w:p w:rsidR="001A2027" w:rsidRPr="005C344B" w:rsidRDefault="001B701E" w:rsidP="00DD2100">
      <w:pPr>
        <w:spacing w:after="120" w:line="264" w:lineRule="auto"/>
        <w:jc w:val="both"/>
        <w:rPr>
          <w:rFonts w:asciiTheme="majorBidi" w:eastAsia="Times New Roman" w:hAnsiTheme="majorBidi" w:cstheme="majorBidi"/>
          <w:color w:val="000000"/>
        </w:rPr>
      </w:pPr>
      <w:r w:rsidRPr="005C344B">
        <w:rPr>
          <w:rFonts w:asciiTheme="majorBidi" w:hAnsiTheme="majorBidi" w:cstheme="majorBidi"/>
        </w:rPr>
        <w:t>T</w:t>
      </w:r>
      <w:r w:rsidR="001A2027" w:rsidRPr="005C344B">
        <w:rPr>
          <w:rFonts w:asciiTheme="majorBidi" w:hAnsiTheme="majorBidi" w:cstheme="majorBidi"/>
        </w:rPr>
        <w:t xml:space="preserve">he project has </w:t>
      </w:r>
      <w:r w:rsidRPr="005C344B">
        <w:rPr>
          <w:rFonts w:asciiTheme="majorBidi" w:hAnsiTheme="majorBidi" w:cstheme="majorBidi"/>
        </w:rPr>
        <w:t xml:space="preserve">also </w:t>
      </w:r>
      <w:r w:rsidR="001A2027" w:rsidRPr="005C344B">
        <w:rPr>
          <w:rFonts w:asciiTheme="majorBidi" w:hAnsiTheme="majorBidi" w:cstheme="majorBidi"/>
        </w:rPr>
        <w:t xml:space="preserve">produced two </w:t>
      </w:r>
      <w:r w:rsidR="002B1DFC" w:rsidRPr="005C344B">
        <w:rPr>
          <w:rFonts w:asciiTheme="majorBidi" w:hAnsiTheme="majorBidi" w:cstheme="majorBidi"/>
        </w:rPr>
        <w:t>e-</w:t>
      </w:r>
      <w:r w:rsidR="001A2027" w:rsidRPr="005C344B">
        <w:rPr>
          <w:rFonts w:asciiTheme="majorBidi" w:hAnsiTheme="majorBidi" w:cstheme="majorBidi"/>
        </w:rPr>
        <w:t>newsletters</w:t>
      </w:r>
      <w:r w:rsidRPr="005C344B">
        <w:rPr>
          <w:rFonts w:asciiTheme="majorBidi" w:hAnsiTheme="majorBidi" w:cstheme="majorBidi"/>
        </w:rPr>
        <w:t>:</w:t>
      </w:r>
      <w:r w:rsidR="001A2027" w:rsidRPr="005C344B">
        <w:rPr>
          <w:rFonts w:asciiTheme="majorBidi" w:hAnsiTheme="majorBidi" w:cstheme="majorBidi"/>
        </w:rPr>
        <w:t xml:space="preserve"> </w:t>
      </w:r>
      <w:hyperlink r:id="rId15" w:tgtFrame="_blank" w:history="1">
        <w:r w:rsidR="001A2027" w:rsidRPr="005C344B">
          <w:rPr>
            <w:rStyle w:val="Hyperlink"/>
            <w:rFonts w:asciiTheme="majorBidi" w:eastAsia="Times New Roman" w:hAnsiTheme="majorBidi" w:cstheme="majorBidi"/>
          </w:rPr>
          <w:t>http://us2.campaign-archive2.com/?u=ce2c8df96d1615f6cc4b6d811&amp;id=238c6cb588&amp;e=b5903646ab</w:t>
        </w:r>
      </w:hyperlink>
      <w:r w:rsidR="001A2027" w:rsidRPr="005C344B">
        <w:rPr>
          <w:rFonts w:asciiTheme="majorBidi" w:eastAsia="Times New Roman" w:hAnsiTheme="majorBidi" w:cstheme="majorBidi"/>
          <w:color w:val="000000"/>
        </w:rPr>
        <w:t>).</w:t>
      </w:r>
    </w:p>
    <w:p w:rsidR="00740F99" w:rsidRPr="005C344B" w:rsidRDefault="001A2027" w:rsidP="00DD2100">
      <w:pPr>
        <w:spacing w:after="120" w:line="264" w:lineRule="auto"/>
        <w:jc w:val="both"/>
        <w:rPr>
          <w:rFonts w:asciiTheme="majorBidi" w:hAnsiTheme="majorBidi" w:cstheme="majorBidi"/>
          <w:bCs/>
        </w:rPr>
      </w:pPr>
      <w:r w:rsidRPr="005C344B">
        <w:rPr>
          <w:rFonts w:asciiTheme="majorBidi" w:hAnsiTheme="majorBidi" w:cstheme="majorBidi"/>
          <w:bCs/>
        </w:rPr>
        <w:t xml:space="preserve">Media coverage of the different </w:t>
      </w:r>
      <w:r w:rsidR="009B7D08" w:rsidRPr="005C344B">
        <w:rPr>
          <w:rFonts w:asciiTheme="majorBidi" w:hAnsiTheme="majorBidi" w:cstheme="majorBidi"/>
          <w:bCs/>
        </w:rPr>
        <w:t xml:space="preserve">activities and </w:t>
      </w:r>
      <w:r w:rsidR="0097385D" w:rsidRPr="005C344B">
        <w:rPr>
          <w:rFonts w:asciiTheme="majorBidi" w:hAnsiTheme="majorBidi" w:cstheme="majorBidi"/>
          <w:bCs/>
        </w:rPr>
        <w:t>events organis</w:t>
      </w:r>
      <w:r w:rsidRPr="005C344B">
        <w:rPr>
          <w:rFonts w:asciiTheme="majorBidi" w:hAnsiTheme="majorBidi" w:cstheme="majorBidi"/>
          <w:bCs/>
        </w:rPr>
        <w:t xml:space="preserve">ed in the region is important to ensure quick dissemination of the results and to </w:t>
      </w:r>
      <w:r w:rsidR="001B701E" w:rsidRPr="005C344B">
        <w:rPr>
          <w:rFonts w:asciiTheme="majorBidi" w:hAnsiTheme="majorBidi" w:cstheme="majorBidi"/>
          <w:bCs/>
        </w:rPr>
        <w:t>educate</w:t>
      </w:r>
      <w:r w:rsidRPr="005C344B">
        <w:rPr>
          <w:rFonts w:asciiTheme="majorBidi" w:hAnsiTheme="majorBidi" w:cstheme="majorBidi"/>
          <w:bCs/>
        </w:rPr>
        <w:t xml:space="preserve"> policy makers and farmers on the </w:t>
      </w:r>
      <w:r w:rsidR="009B7D08" w:rsidRPr="005C344B">
        <w:rPr>
          <w:rFonts w:asciiTheme="majorBidi" w:hAnsiTheme="majorBidi" w:cstheme="majorBidi"/>
          <w:bCs/>
        </w:rPr>
        <w:t>importance of food legume to improve cereal production</w:t>
      </w:r>
      <w:r w:rsidRPr="005C344B">
        <w:rPr>
          <w:rFonts w:asciiTheme="majorBidi" w:hAnsiTheme="majorBidi" w:cstheme="majorBidi"/>
          <w:bCs/>
        </w:rPr>
        <w:t xml:space="preserve">. In Turkey and Egypt, national and regional TV and newspapers covered the field days organized in 2013. </w:t>
      </w:r>
    </w:p>
    <w:p w:rsidR="00E22107" w:rsidRPr="005C344B" w:rsidRDefault="00E22107" w:rsidP="00DD2100">
      <w:pPr>
        <w:spacing w:after="120" w:line="264" w:lineRule="auto"/>
        <w:jc w:val="both"/>
        <w:rPr>
          <w:rFonts w:asciiTheme="majorBidi" w:hAnsiTheme="majorBidi" w:cstheme="majorBidi"/>
          <w:bCs/>
        </w:rPr>
      </w:pPr>
      <w:r w:rsidRPr="005C344B">
        <w:rPr>
          <w:rFonts w:asciiTheme="majorBidi" w:hAnsiTheme="majorBidi" w:cstheme="majorBidi"/>
          <w:bCs/>
        </w:rPr>
        <w:lastRenderedPageBreak/>
        <w:t>In appendix</w:t>
      </w:r>
      <w:r w:rsidR="00FF2DEE" w:rsidRPr="005C344B">
        <w:rPr>
          <w:rFonts w:asciiTheme="majorBidi" w:hAnsiTheme="majorBidi" w:cstheme="majorBidi"/>
          <w:bCs/>
        </w:rPr>
        <w:t xml:space="preserve"> 3</w:t>
      </w:r>
      <w:r w:rsidRPr="005C344B">
        <w:rPr>
          <w:rFonts w:asciiTheme="majorBidi" w:hAnsiTheme="majorBidi" w:cstheme="majorBidi"/>
          <w:bCs/>
        </w:rPr>
        <w:t>, it is presented some illustration</w:t>
      </w:r>
      <w:r w:rsidR="00AB2663" w:rsidRPr="005C344B">
        <w:rPr>
          <w:rFonts w:asciiTheme="majorBidi" w:hAnsiTheme="majorBidi" w:cstheme="majorBidi"/>
          <w:bCs/>
        </w:rPr>
        <w:t>s</w:t>
      </w:r>
      <w:r w:rsidRPr="005C344B">
        <w:rPr>
          <w:rFonts w:asciiTheme="majorBidi" w:hAnsiTheme="majorBidi" w:cstheme="majorBidi"/>
          <w:bCs/>
        </w:rPr>
        <w:t xml:space="preserve"> of the activities conducted in several countries involved in the project.</w:t>
      </w:r>
    </w:p>
    <w:p w:rsidR="00441F1C" w:rsidRPr="005C344B" w:rsidRDefault="00441F1C" w:rsidP="00DD2100">
      <w:pPr>
        <w:pStyle w:val="ListParagraph"/>
        <w:numPr>
          <w:ilvl w:val="0"/>
          <w:numId w:val="3"/>
        </w:numPr>
        <w:suppressAutoHyphens w:val="0"/>
        <w:autoSpaceDN/>
        <w:spacing w:after="120" w:line="264" w:lineRule="auto"/>
        <w:ind w:left="714" w:hanging="357"/>
        <w:contextualSpacing w:val="0"/>
        <w:jc w:val="both"/>
        <w:textAlignment w:val="auto"/>
        <w:rPr>
          <w:rFonts w:asciiTheme="majorBidi" w:hAnsiTheme="majorBidi" w:cstheme="majorBidi"/>
          <w:b/>
        </w:rPr>
      </w:pPr>
      <w:r w:rsidRPr="005C344B">
        <w:rPr>
          <w:rFonts w:asciiTheme="majorBidi" w:hAnsiTheme="majorBidi" w:cstheme="majorBidi"/>
          <w:b/>
        </w:rPr>
        <w:t>Meetings</w:t>
      </w:r>
    </w:p>
    <w:p w:rsidR="00FB61D2" w:rsidRPr="005C344B" w:rsidRDefault="00441F1C" w:rsidP="00DD2100">
      <w:pPr>
        <w:suppressAutoHyphens w:val="0"/>
        <w:autoSpaceDN/>
        <w:spacing w:after="120" w:line="264" w:lineRule="auto"/>
        <w:jc w:val="both"/>
        <w:textAlignment w:val="auto"/>
        <w:rPr>
          <w:rFonts w:asciiTheme="majorBidi" w:hAnsiTheme="majorBidi" w:cstheme="majorBidi"/>
          <w:bCs/>
        </w:rPr>
      </w:pPr>
      <w:r w:rsidRPr="005C344B">
        <w:rPr>
          <w:rFonts w:asciiTheme="majorBidi" w:hAnsiTheme="majorBidi" w:cstheme="majorBidi"/>
          <w:bCs/>
        </w:rPr>
        <w:t>The</w:t>
      </w:r>
      <w:r w:rsidR="00B22D15" w:rsidRPr="005C344B">
        <w:rPr>
          <w:rFonts w:asciiTheme="majorBidi" w:hAnsiTheme="majorBidi" w:cstheme="majorBidi"/>
          <w:bCs/>
        </w:rPr>
        <w:t xml:space="preserve"> project’s</w:t>
      </w:r>
      <w:r w:rsidRPr="005C344B">
        <w:rPr>
          <w:rFonts w:asciiTheme="majorBidi" w:hAnsiTheme="majorBidi" w:cstheme="majorBidi"/>
          <w:bCs/>
        </w:rPr>
        <w:t xml:space="preserve"> Steering Committee</w:t>
      </w:r>
      <w:r w:rsidR="00B22D15" w:rsidRPr="005C344B">
        <w:rPr>
          <w:rFonts w:asciiTheme="majorBidi" w:hAnsiTheme="majorBidi" w:cstheme="majorBidi"/>
          <w:bCs/>
        </w:rPr>
        <w:t xml:space="preserve"> held two meetings</w:t>
      </w:r>
      <w:r w:rsidRPr="005C344B">
        <w:rPr>
          <w:rFonts w:asciiTheme="majorBidi" w:hAnsiTheme="majorBidi" w:cstheme="majorBidi"/>
          <w:bCs/>
        </w:rPr>
        <w:t xml:space="preserve"> in 2013. The f</w:t>
      </w:r>
      <w:r w:rsidR="00F46B86" w:rsidRPr="005C344B">
        <w:rPr>
          <w:rFonts w:asciiTheme="majorBidi" w:hAnsiTheme="majorBidi" w:cstheme="majorBidi"/>
          <w:bCs/>
        </w:rPr>
        <w:t xml:space="preserve">irst meeting was held in Cairo on </w:t>
      </w:r>
      <w:r w:rsidRPr="005C344B">
        <w:rPr>
          <w:rFonts w:asciiTheme="majorBidi" w:hAnsiTheme="majorBidi" w:cstheme="majorBidi"/>
          <w:bCs/>
        </w:rPr>
        <w:t xml:space="preserve">4 March 2013 and the second </w:t>
      </w:r>
      <w:r w:rsidR="008E4BFB" w:rsidRPr="005C344B">
        <w:rPr>
          <w:rFonts w:asciiTheme="majorBidi" w:hAnsiTheme="majorBidi" w:cstheme="majorBidi"/>
          <w:bCs/>
        </w:rPr>
        <w:t xml:space="preserve">was organised </w:t>
      </w:r>
      <w:r w:rsidRPr="005C344B">
        <w:rPr>
          <w:rFonts w:asciiTheme="majorBidi" w:hAnsiTheme="majorBidi" w:cstheme="majorBidi"/>
          <w:bCs/>
        </w:rPr>
        <w:t xml:space="preserve">in Rabat on 28 October 2013. </w:t>
      </w:r>
      <w:r w:rsidR="00B22D15" w:rsidRPr="005C344B">
        <w:rPr>
          <w:rFonts w:asciiTheme="majorBidi" w:hAnsiTheme="majorBidi" w:cstheme="majorBidi"/>
          <w:bCs/>
        </w:rPr>
        <w:t>A t</w:t>
      </w:r>
      <w:r w:rsidRPr="005C344B">
        <w:rPr>
          <w:rFonts w:asciiTheme="majorBidi" w:hAnsiTheme="majorBidi" w:cstheme="majorBidi"/>
          <w:bCs/>
        </w:rPr>
        <w:t xml:space="preserve">echnical coordination meeting </w:t>
      </w:r>
      <w:r w:rsidR="00B22D15" w:rsidRPr="005C344B">
        <w:rPr>
          <w:rFonts w:asciiTheme="majorBidi" w:hAnsiTheme="majorBidi" w:cstheme="majorBidi"/>
          <w:bCs/>
        </w:rPr>
        <w:t xml:space="preserve">also </w:t>
      </w:r>
      <w:r w:rsidRPr="005C344B">
        <w:rPr>
          <w:rFonts w:asciiTheme="majorBidi" w:hAnsiTheme="majorBidi" w:cstheme="majorBidi"/>
          <w:bCs/>
        </w:rPr>
        <w:t xml:space="preserve">took place on 26 October 2013. </w:t>
      </w:r>
      <w:r w:rsidR="00B22D15" w:rsidRPr="005C344B">
        <w:rPr>
          <w:rFonts w:asciiTheme="majorBidi" w:hAnsiTheme="majorBidi" w:cstheme="majorBidi"/>
          <w:bCs/>
        </w:rPr>
        <w:t>F</w:t>
      </w:r>
      <w:r w:rsidRPr="005C344B">
        <w:rPr>
          <w:rFonts w:asciiTheme="majorBidi" w:hAnsiTheme="majorBidi" w:cstheme="majorBidi"/>
          <w:bCs/>
        </w:rPr>
        <w:t>ield visit</w:t>
      </w:r>
      <w:r w:rsidR="00FB61D2" w:rsidRPr="005C344B">
        <w:rPr>
          <w:rFonts w:asciiTheme="majorBidi" w:hAnsiTheme="majorBidi" w:cstheme="majorBidi"/>
          <w:bCs/>
        </w:rPr>
        <w:t>s</w:t>
      </w:r>
      <w:r w:rsidR="00B22D15" w:rsidRPr="005C344B">
        <w:rPr>
          <w:rFonts w:asciiTheme="majorBidi" w:hAnsiTheme="majorBidi" w:cstheme="majorBidi"/>
          <w:bCs/>
        </w:rPr>
        <w:t xml:space="preserve"> were also</w:t>
      </w:r>
      <w:r w:rsidR="008E4BFB" w:rsidRPr="005C344B">
        <w:rPr>
          <w:rFonts w:asciiTheme="majorBidi" w:hAnsiTheme="majorBidi" w:cstheme="majorBidi"/>
          <w:bCs/>
        </w:rPr>
        <w:t xml:space="preserve"> organis</w:t>
      </w:r>
      <w:r w:rsidRPr="005C344B">
        <w:rPr>
          <w:rFonts w:asciiTheme="majorBidi" w:hAnsiTheme="majorBidi" w:cstheme="majorBidi"/>
          <w:bCs/>
        </w:rPr>
        <w:t xml:space="preserve">ed for members of the </w:t>
      </w:r>
      <w:r w:rsidR="0097385D" w:rsidRPr="005C344B">
        <w:rPr>
          <w:rFonts w:asciiTheme="majorBidi" w:hAnsiTheme="majorBidi" w:cstheme="majorBidi"/>
          <w:bCs/>
        </w:rPr>
        <w:t>S</w:t>
      </w:r>
      <w:r w:rsidRPr="005C344B">
        <w:rPr>
          <w:rFonts w:asciiTheme="majorBidi" w:hAnsiTheme="majorBidi" w:cstheme="majorBidi"/>
          <w:bCs/>
        </w:rPr>
        <w:t xml:space="preserve">teering </w:t>
      </w:r>
      <w:r w:rsidR="0097385D" w:rsidRPr="005C344B">
        <w:rPr>
          <w:rFonts w:asciiTheme="majorBidi" w:hAnsiTheme="majorBidi" w:cstheme="majorBidi"/>
          <w:bCs/>
        </w:rPr>
        <w:t>C</w:t>
      </w:r>
      <w:r w:rsidRPr="005C344B">
        <w:rPr>
          <w:rFonts w:asciiTheme="majorBidi" w:hAnsiTheme="majorBidi" w:cstheme="majorBidi"/>
          <w:bCs/>
        </w:rPr>
        <w:t xml:space="preserve">ommittee in Egypt on March 5, 2013 and </w:t>
      </w:r>
      <w:r w:rsidR="00FB61D2" w:rsidRPr="005C344B">
        <w:rPr>
          <w:rFonts w:asciiTheme="majorBidi" w:hAnsiTheme="majorBidi" w:cstheme="majorBidi"/>
          <w:bCs/>
        </w:rPr>
        <w:t xml:space="preserve">in Morocco </w:t>
      </w:r>
      <w:r w:rsidRPr="005C344B">
        <w:rPr>
          <w:rFonts w:asciiTheme="majorBidi" w:hAnsiTheme="majorBidi" w:cstheme="majorBidi"/>
          <w:bCs/>
        </w:rPr>
        <w:t xml:space="preserve">October </w:t>
      </w:r>
      <w:r w:rsidR="00FB61D2" w:rsidRPr="005C344B">
        <w:rPr>
          <w:rFonts w:asciiTheme="majorBidi" w:hAnsiTheme="majorBidi" w:cstheme="majorBidi"/>
          <w:bCs/>
        </w:rPr>
        <w:t xml:space="preserve">27, 2013 to meet </w:t>
      </w:r>
      <w:r w:rsidR="00F25E45" w:rsidRPr="005C344B">
        <w:rPr>
          <w:rFonts w:asciiTheme="majorBidi" w:hAnsiTheme="majorBidi" w:cstheme="majorBidi"/>
          <w:bCs/>
        </w:rPr>
        <w:t xml:space="preserve">and interact </w:t>
      </w:r>
      <w:r w:rsidR="00FB61D2" w:rsidRPr="005C344B">
        <w:rPr>
          <w:rFonts w:asciiTheme="majorBidi" w:hAnsiTheme="majorBidi" w:cstheme="majorBidi"/>
          <w:bCs/>
        </w:rPr>
        <w:t>with farmers.</w:t>
      </w:r>
      <w:r w:rsidR="008E4BFB" w:rsidRPr="005C344B">
        <w:rPr>
          <w:rFonts w:asciiTheme="majorBidi" w:hAnsiTheme="majorBidi" w:cstheme="majorBidi"/>
          <w:bCs/>
        </w:rPr>
        <w:t xml:space="preserve"> Furthermore, the project coordinator visited six countries </w:t>
      </w:r>
      <w:r w:rsidR="00B3602A" w:rsidRPr="005C344B">
        <w:rPr>
          <w:rFonts w:asciiTheme="majorBidi" w:hAnsiTheme="majorBidi" w:cstheme="majorBidi"/>
          <w:bCs/>
        </w:rPr>
        <w:t xml:space="preserve">(Algeria, Egypt, Jordan, Lebanon, Morocco and Tunisia) </w:t>
      </w:r>
      <w:r w:rsidR="008E4BFB" w:rsidRPr="005C344B">
        <w:rPr>
          <w:rFonts w:asciiTheme="majorBidi" w:hAnsiTheme="majorBidi" w:cstheme="majorBidi"/>
          <w:bCs/>
        </w:rPr>
        <w:t>to check the implementation of the project and attend some meetings with farmers</w:t>
      </w:r>
      <w:r w:rsidR="00B3602A" w:rsidRPr="005C344B">
        <w:rPr>
          <w:rFonts w:asciiTheme="majorBidi" w:hAnsiTheme="majorBidi" w:cstheme="majorBidi"/>
          <w:bCs/>
        </w:rPr>
        <w:t>.</w:t>
      </w:r>
      <w:r w:rsidR="008E4BFB" w:rsidRPr="005C344B">
        <w:rPr>
          <w:rFonts w:asciiTheme="majorBidi" w:hAnsiTheme="majorBidi" w:cstheme="majorBidi"/>
          <w:bCs/>
        </w:rPr>
        <w:t xml:space="preserve"> </w:t>
      </w:r>
    </w:p>
    <w:p w:rsidR="00E84391" w:rsidRPr="005C344B" w:rsidRDefault="00FA36AB" w:rsidP="00DD2100">
      <w:pPr>
        <w:pStyle w:val="ListParagraph"/>
        <w:numPr>
          <w:ilvl w:val="0"/>
          <w:numId w:val="3"/>
        </w:numPr>
        <w:suppressAutoHyphens w:val="0"/>
        <w:autoSpaceDN/>
        <w:spacing w:after="120" w:line="264" w:lineRule="auto"/>
        <w:ind w:left="714" w:hanging="357"/>
        <w:contextualSpacing w:val="0"/>
        <w:jc w:val="both"/>
        <w:textAlignment w:val="auto"/>
        <w:rPr>
          <w:rFonts w:asciiTheme="majorBidi" w:hAnsiTheme="majorBidi" w:cstheme="majorBidi"/>
          <w:b/>
        </w:rPr>
      </w:pPr>
      <w:r w:rsidRPr="005C344B">
        <w:rPr>
          <w:rFonts w:asciiTheme="majorBidi" w:hAnsiTheme="majorBidi" w:cstheme="majorBidi"/>
          <w:b/>
        </w:rPr>
        <w:t>C</w:t>
      </w:r>
      <w:r w:rsidR="003B1971" w:rsidRPr="005C344B">
        <w:rPr>
          <w:rFonts w:asciiTheme="majorBidi" w:hAnsiTheme="majorBidi" w:cstheme="majorBidi"/>
          <w:b/>
        </w:rPr>
        <w:t xml:space="preserve">onclusions </w:t>
      </w:r>
      <w:r w:rsidRPr="005C344B">
        <w:rPr>
          <w:rFonts w:asciiTheme="majorBidi" w:hAnsiTheme="majorBidi" w:cstheme="majorBidi"/>
          <w:b/>
        </w:rPr>
        <w:t>(including outline work</w:t>
      </w:r>
      <w:r w:rsidR="00DF1667" w:rsidRPr="005C344B">
        <w:rPr>
          <w:rFonts w:asciiTheme="majorBidi" w:hAnsiTheme="majorBidi" w:cstheme="majorBidi"/>
          <w:b/>
        </w:rPr>
        <w:t xml:space="preserve"> </w:t>
      </w:r>
      <w:r w:rsidRPr="005C344B">
        <w:rPr>
          <w:rFonts w:asciiTheme="majorBidi" w:hAnsiTheme="majorBidi" w:cstheme="majorBidi"/>
          <w:b/>
        </w:rPr>
        <w:t>plan for next reporting period</w:t>
      </w:r>
      <w:r w:rsidR="00A62901" w:rsidRPr="005C344B">
        <w:rPr>
          <w:rFonts w:asciiTheme="majorBidi" w:hAnsiTheme="majorBidi" w:cstheme="majorBidi"/>
          <w:b/>
        </w:rPr>
        <w:t>)</w:t>
      </w:r>
    </w:p>
    <w:p w:rsidR="00B3602A" w:rsidRPr="005C344B" w:rsidRDefault="00B3602A" w:rsidP="00DD2100">
      <w:pPr>
        <w:suppressAutoHyphens w:val="0"/>
        <w:autoSpaceDN/>
        <w:spacing w:after="120" w:line="264" w:lineRule="auto"/>
        <w:jc w:val="both"/>
        <w:textAlignment w:val="auto"/>
        <w:rPr>
          <w:rFonts w:asciiTheme="majorBidi" w:hAnsiTheme="majorBidi" w:cstheme="majorBidi"/>
          <w:bCs/>
        </w:rPr>
      </w:pPr>
      <w:r w:rsidRPr="005C344B">
        <w:rPr>
          <w:rFonts w:asciiTheme="majorBidi" w:hAnsiTheme="majorBidi" w:cstheme="majorBidi"/>
          <w:bCs/>
        </w:rPr>
        <w:t xml:space="preserve">The implementation of the first year activities (2012-2013) </w:t>
      </w:r>
      <w:r w:rsidR="00B22D15" w:rsidRPr="005C344B">
        <w:rPr>
          <w:rFonts w:asciiTheme="majorBidi" w:hAnsiTheme="majorBidi" w:cstheme="majorBidi"/>
          <w:bCs/>
        </w:rPr>
        <w:t>closely followed</w:t>
      </w:r>
      <w:r w:rsidRPr="005C344B">
        <w:rPr>
          <w:rFonts w:asciiTheme="majorBidi" w:hAnsiTheme="majorBidi" w:cstheme="majorBidi"/>
          <w:bCs/>
        </w:rPr>
        <w:t xml:space="preserve"> the work plan presented by the participating countries</w:t>
      </w:r>
      <w:r w:rsidR="00B22D15" w:rsidRPr="005C344B">
        <w:rPr>
          <w:rFonts w:asciiTheme="majorBidi" w:hAnsiTheme="majorBidi" w:cstheme="majorBidi"/>
          <w:bCs/>
        </w:rPr>
        <w:t>, even though</w:t>
      </w:r>
      <w:r w:rsidRPr="005C344B">
        <w:rPr>
          <w:rFonts w:asciiTheme="majorBidi" w:hAnsiTheme="majorBidi" w:cstheme="majorBidi"/>
          <w:bCs/>
        </w:rPr>
        <w:t xml:space="preserve"> some difficulties </w:t>
      </w:r>
      <w:r w:rsidR="00B22D15" w:rsidRPr="005C344B">
        <w:rPr>
          <w:rFonts w:asciiTheme="majorBidi" w:hAnsiTheme="majorBidi" w:cstheme="majorBidi"/>
          <w:bCs/>
        </w:rPr>
        <w:t xml:space="preserve">were </w:t>
      </w:r>
      <w:r w:rsidRPr="005C344B">
        <w:rPr>
          <w:rFonts w:asciiTheme="majorBidi" w:hAnsiTheme="majorBidi" w:cstheme="majorBidi"/>
          <w:bCs/>
        </w:rPr>
        <w:t>reported earlier</w:t>
      </w:r>
      <w:r w:rsidR="00903E70" w:rsidRPr="005C344B">
        <w:rPr>
          <w:rFonts w:asciiTheme="majorBidi" w:hAnsiTheme="majorBidi" w:cstheme="majorBidi"/>
          <w:bCs/>
        </w:rPr>
        <w:t xml:space="preserve"> (Appendix 1)</w:t>
      </w:r>
      <w:r w:rsidRPr="005C344B">
        <w:rPr>
          <w:rFonts w:asciiTheme="majorBidi" w:hAnsiTheme="majorBidi" w:cstheme="majorBidi"/>
          <w:bCs/>
        </w:rPr>
        <w:t xml:space="preserve">. </w:t>
      </w:r>
      <w:r w:rsidR="00B22D15" w:rsidRPr="005C344B">
        <w:rPr>
          <w:rFonts w:asciiTheme="majorBidi" w:hAnsiTheme="majorBidi" w:cstheme="majorBidi"/>
          <w:bCs/>
        </w:rPr>
        <w:t>During the 2013-14</w:t>
      </w:r>
      <w:r w:rsidRPr="005C344B">
        <w:rPr>
          <w:rFonts w:asciiTheme="majorBidi" w:hAnsiTheme="majorBidi" w:cstheme="majorBidi"/>
          <w:bCs/>
        </w:rPr>
        <w:t xml:space="preserve"> cropping season, </w:t>
      </w:r>
      <w:r w:rsidR="00B22D15" w:rsidRPr="005C344B">
        <w:rPr>
          <w:rFonts w:asciiTheme="majorBidi" w:hAnsiTheme="majorBidi" w:cstheme="majorBidi"/>
          <w:bCs/>
        </w:rPr>
        <w:t xml:space="preserve">there will be </w:t>
      </w:r>
      <w:proofErr w:type="gramStart"/>
      <w:r w:rsidR="00B22D15" w:rsidRPr="005C344B">
        <w:rPr>
          <w:rFonts w:asciiTheme="majorBidi" w:hAnsiTheme="majorBidi" w:cstheme="majorBidi"/>
          <w:bCs/>
        </w:rPr>
        <w:t xml:space="preserve">a </w:t>
      </w:r>
      <w:r w:rsidRPr="005C344B">
        <w:rPr>
          <w:rFonts w:asciiTheme="majorBidi" w:hAnsiTheme="majorBidi" w:cstheme="majorBidi"/>
          <w:bCs/>
        </w:rPr>
        <w:t xml:space="preserve"> net</w:t>
      </w:r>
      <w:proofErr w:type="gramEnd"/>
      <w:r w:rsidRPr="005C344B">
        <w:rPr>
          <w:rFonts w:asciiTheme="majorBidi" w:hAnsiTheme="majorBidi" w:cstheme="majorBidi"/>
          <w:bCs/>
        </w:rPr>
        <w:t xml:space="preserve"> increase in on-farm demonstrations and </w:t>
      </w:r>
      <w:r w:rsidR="00FA5C61" w:rsidRPr="005C344B">
        <w:rPr>
          <w:rFonts w:asciiTheme="majorBidi" w:hAnsiTheme="majorBidi" w:cstheme="majorBidi"/>
          <w:bCs/>
        </w:rPr>
        <w:t xml:space="preserve">engaged </w:t>
      </w:r>
      <w:r w:rsidRPr="005C344B">
        <w:rPr>
          <w:rFonts w:asciiTheme="majorBidi" w:hAnsiTheme="majorBidi" w:cstheme="majorBidi"/>
          <w:bCs/>
        </w:rPr>
        <w:t>farmers</w:t>
      </w:r>
      <w:r w:rsidR="00FA5C61" w:rsidRPr="005C344B">
        <w:rPr>
          <w:rFonts w:asciiTheme="majorBidi" w:hAnsiTheme="majorBidi" w:cstheme="majorBidi"/>
          <w:bCs/>
        </w:rPr>
        <w:t xml:space="preserve">, </w:t>
      </w:r>
      <w:r w:rsidRPr="005C344B">
        <w:rPr>
          <w:rFonts w:asciiTheme="majorBidi" w:hAnsiTheme="majorBidi" w:cstheme="majorBidi"/>
          <w:bCs/>
        </w:rPr>
        <w:t xml:space="preserve">which </w:t>
      </w:r>
      <w:r w:rsidR="00FA5C61" w:rsidRPr="005C344B">
        <w:rPr>
          <w:rFonts w:asciiTheme="majorBidi" w:hAnsiTheme="majorBidi" w:cstheme="majorBidi"/>
          <w:bCs/>
        </w:rPr>
        <w:t xml:space="preserve">is to increase the impact of the project </w:t>
      </w:r>
      <w:r w:rsidR="00903E70" w:rsidRPr="005C344B">
        <w:rPr>
          <w:rFonts w:asciiTheme="majorBidi" w:hAnsiTheme="majorBidi" w:cstheme="majorBidi"/>
          <w:bCs/>
        </w:rPr>
        <w:t>(Appendix 2)</w:t>
      </w:r>
      <w:r w:rsidRPr="005C344B">
        <w:rPr>
          <w:rFonts w:asciiTheme="majorBidi" w:hAnsiTheme="majorBidi" w:cstheme="majorBidi"/>
          <w:bCs/>
        </w:rPr>
        <w:t>.</w:t>
      </w:r>
    </w:p>
    <w:p w:rsidR="00E84391" w:rsidRPr="005C344B" w:rsidRDefault="009B7D08" w:rsidP="00DD2100">
      <w:pPr>
        <w:pStyle w:val="ListParagraph"/>
        <w:numPr>
          <w:ilvl w:val="0"/>
          <w:numId w:val="28"/>
        </w:numPr>
        <w:suppressAutoHyphens w:val="0"/>
        <w:autoSpaceDN/>
        <w:spacing w:after="120" w:line="264" w:lineRule="auto"/>
        <w:ind w:left="714" w:hanging="357"/>
        <w:contextualSpacing w:val="0"/>
        <w:jc w:val="both"/>
        <w:textAlignment w:val="auto"/>
        <w:rPr>
          <w:rFonts w:asciiTheme="majorBidi" w:hAnsiTheme="majorBidi" w:cstheme="majorBidi"/>
          <w:bCs/>
          <w:i/>
          <w:iCs/>
        </w:rPr>
      </w:pPr>
      <w:r w:rsidRPr="005C344B">
        <w:rPr>
          <w:rFonts w:asciiTheme="majorBidi" w:hAnsiTheme="majorBidi" w:cstheme="majorBidi"/>
          <w:bCs/>
          <w:i/>
          <w:iCs/>
        </w:rPr>
        <w:t>Main c</w:t>
      </w:r>
      <w:r w:rsidR="00E84391" w:rsidRPr="005C344B">
        <w:rPr>
          <w:rFonts w:asciiTheme="majorBidi" w:hAnsiTheme="majorBidi" w:cstheme="majorBidi"/>
          <w:bCs/>
          <w:i/>
          <w:iCs/>
        </w:rPr>
        <w:t>omponents conducted by NARS</w:t>
      </w:r>
      <w:r w:rsidR="000D59AF" w:rsidRPr="005C344B">
        <w:rPr>
          <w:rFonts w:asciiTheme="majorBidi" w:hAnsiTheme="majorBidi" w:cstheme="majorBidi"/>
          <w:bCs/>
          <w:i/>
          <w:iCs/>
        </w:rPr>
        <w:t xml:space="preserve"> (detailed work plan in A</w:t>
      </w:r>
      <w:r w:rsidR="00F45355" w:rsidRPr="005C344B">
        <w:rPr>
          <w:rFonts w:asciiTheme="majorBidi" w:hAnsiTheme="majorBidi" w:cstheme="majorBidi"/>
          <w:bCs/>
          <w:i/>
          <w:iCs/>
        </w:rPr>
        <w:t>ppendix 2</w:t>
      </w:r>
      <w:r w:rsidR="000D59AF" w:rsidRPr="005C344B">
        <w:rPr>
          <w:rFonts w:asciiTheme="majorBidi" w:hAnsiTheme="majorBidi" w:cstheme="majorBidi"/>
          <w:bCs/>
          <w:i/>
          <w:iCs/>
        </w:rPr>
        <w:t>)</w:t>
      </w:r>
    </w:p>
    <w:p w:rsidR="00D06501" w:rsidRPr="005C344B" w:rsidRDefault="00C015E8" w:rsidP="00DD2100">
      <w:pPr>
        <w:pStyle w:val="ListParagraph"/>
        <w:numPr>
          <w:ilvl w:val="0"/>
          <w:numId w:val="30"/>
        </w:numPr>
        <w:suppressAutoHyphens w:val="0"/>
        <w:autoSpaceDN/>
        <w:spacing w:after="120" w:line="264" w:lineRule="auto"/>
        <w:ind w:left="142" w:hanging="142"/>
        <w:contextualSpacing w:val="0"/>
        <w:jc w:val="both"/>
        <w:textAlignment w:val="auto"/>
        <w:rPr>
          <w:rFonts w:asciiTheme="majorBidi" w:hAnsiTheme="majorBidi" w:cstheme="majorBidi"/>
          <w:bCs/>
        </w:rPr>
      </w:pPr>
      <w:r w:rsidRPr="005C344B">
        <w:rPr>
          <w:rFonts w:asciiTheme="majorBidi" w:hAnsiTheme="majorBidi" w:cstheme="majorBidi"/>
          <w:bCs/>
        </w:rPr>
        <w:t>Around</w:t>
      </w:r>
      <w:r w:rsidR="00D06501" w:rsidRPr="005C344B">
        <w:rPr>
          <w:rFonts w:asciiTheme="majorBidi" w:hAnsiTheme="majorBidi" w:cstheme="majorBidi"/>
          <w:bCs/>
        </w:rPr>
        <w:t xml:space="preserve"> 100 varieties of wheat and food legume</w:t>
      </w:r>
      <w:r w:rsidR="00FA5C61" w:rsidRPr="005C344B">
        <w:rPr>
          <w:rFonts w:asciiTheme="majorBidi" w:hAnsiTheme="majorBidi" w:cstheme="majorBidi"/>
          <w:bCs/>
        </w:rPr>
        <w:t>,</w:t>
      </w:r>
      <w:r w:rsidR="00D06501" w:rsidRPr="005C344B">
        <w:rPr>
          <w:rFonts w:asciiTheme="majorBidi" w:hAnsiTheme="majorBidi" w:cstheme="majorBidi"/>
          <w:bCs/>
        </w:rPr>
        <w:t xml:space="preserve"> most of them recently registered or submitted for release</w:t>
      </w:r>
      <w:r w:rsidR="00FA5C61" w:rsidRPr="005C344B">
        <w:rPr>
          <w:rFonts w:asciiTheme="majorBidi" w:hAnsiTheme="majorBidi" w:cstheme="majorBidi"/>
          <w:bCs/>
        </w:rPr>
        <w:t>,</w:t>
      </w:r>
      <w:r w:rsidR="00D06501" w:rsidRPr="005C344B">
        <w:rPr>
          <w:rFonts w:asciiTheme="majorBidi" w:hAnsiTheme="majorBidi" w:cstheme="majorBidi"/>
          <w:bCs/>
        </w:rPr>
        <w:t xml:space="preserve"> are increased on 2</w:t>
      </w:r>
      <w:r w:rsidR="00740F99" w:rsidRPr="005C344B">
        <w:rPr>
          <w:rFonts w:asciiTheme="majorBidi" w:hAnsiTheme="majorBidi" w:cstheme="majorBidi"/>
          <w:bCs/>
        </w:rPr>
        <w:t>65</w:t>
      </w:r>
      <w:r w:rsidR="00D06501" w:rsidRPr="005C344B">
        <w:rPr>
          <w:rFonts w:asciiTheme="majorBidi" w:hAnsiTheme="majorBidi" w:cstheme="majorBidi"/>
          <w:bCs/>
        </w:rPr>
        <w:t xml:space="preserve"> ha </w:t>
      </w:r>
      <w:r w:rsidR="0002146F" w:rsidRPr="005C344B">
        <w:rPr>
          <w:rFonts w:asciiTheme="majorBidi" w:hAnsiTheme="majorBidi" w:cstheme="majorBidi"/>
          <w:bCs/>
        </w:rPr>
        <w:t xml:space="preserve">in research stations </w:t>
      </w:r>
      <w:r w:rsidR="00D06501" w:rsidRPr="005C344B">
        <w:rPr>
          <w:rFonts w:asciiTheme="majorBidi" w:hAnsiTheme="majorBidi" w:cstheme="majorBidi"/>
          <w:bCs/>
        </w:rPr>
        <w:t xml:space="preserve">to produce high quality seed for subsequent distribution and for increasing the following generations.  </w:t>
      </w:r>
      <w:r w:rsidR="001A2027" w:rsidRPr="005C344B">
        <w:rPr>
          <w:rFonts w:asciiTheme="majorBidi" w:hAnsiTheme="majorBidi" w:cstheme="majorBidi"/>
          <w:bCs/>
        </w:rPr>
        <w:t xml:space="preserve">It is expected </w:t>
      </w:r>
      <w:r w:rsidR="00FA5C61" w:rsidRPr="005C344B">
        <w:rPr>
          <w:rFonts w:asciiTheme="majorBidi" w:hAnsiTheme="majorBidi" w:cstheme="majorBidi"/>
          <w:bCs/>
        </w:rPr>
        <w:t>that</w:t>
      </w:r>
      <w:r w:rsidR="001A2027" w:rsidRPr="005C344B">
        <w:rPr>
          <w:rFonts w:asciiTheme="majorBidi" w:hAnsiTheme="majorBidi" w:cstheme="majorBidi"/>
          <w:bCs/>
        </w:rPr>
        <w:t xml:space="preserve"> more than 500 T of high quality seeds</w:t>
      </w:r>
      <w:r w:rsidR="00FA5C61" w:rsidRPr="005C344B">
        <w:rPr>
          <w:rFonts w:asciiTheme="majorBidi" w:hAnsiTheme="majorBidi" w:cstheme="majorBidi"/>
          <w:bCs/>
        </w:rPr>
        <w:t xml:space="preserve"> will be harvested</w:t>
      </w:r>
      <w:r w:rsidR="00B3602A" w:rsidRPr="005C344B">
        <w:rPr>
          <w:rFonts w:asciiTheme="majorBidi" w:hAnsiTheme="majorBidi" w:cstheme="majorBidi"/>
          <w:bCs/>
        </w:rPr>
        <w:t xml:space="preserve"> in 2014</w:t>
      </w:r>
      <w:r w:rsidR="001A2027" w:rsidRPr="005C344B">
        <w:rPr>
          <w:rFonts w:asciiTheme="majorBidi" w:hAnsiTheme="majorBidi" w:cstheme="majorBidi"/>
          <w:bCs/>
        </w:rPr>
        <w:t>.</w:t>
      </w:r>
    </w:p>
    <w:p w:rsidR="00D06501" w:rsidRPr="005C344B" w:rsidRDefault="00FA5C61" w:rsidP="00DD2100">
      <w:pPr>
        <w:pStyle w:val="ListParagraph"/>
        <w:numPr>
          <w:ilvl w:val="0"/>
          <w:numId w:val="30"/>
        </w:numPr>
        <w:suppressAutoHyphens w:val="0"/>
        <w:autoSpaceDN/>
        <w:spacing w:after="120" w:line="264" w:lineRule="auto"/>
        <w:ind w:left="142" w:hanging="142"/>
        <w:contextualSpacing w:val="0"/>
        <w:textAlignment w:val="auto"/>
        <w:rPr>
          <w:rFonts w:asciiTheme="majorBidi" w:hAnsiTheme="majorBidi" w:cstheme="majorBidi"/>
          <w:bCs/>
        </w:rPr>
      </w:pPr>
      <w:r w:rsidRPr="005C344B">
        <w:rPr>
          <w:rFonts w:asciiTheme="majorBidi" w:hAnsiTheme="majorBidi" w:cstheme="majorBidi"/>
          <w:bCs/>
        </w:rPr>
        <w:t>Over</w:t>
      </w:r>
      <w:r w:rsidR="001A2027" w:rsidRPr="005C344B">
        <w:rPr>
          <w:rFonts w:asciiTheme="majorBidi" w:hAnsiTheme="majorBidi" w:cstheme="majorBidi"/>
          <w:bCs/>
        </w:rPr>
        <w:t xml:space="preserve"> 500 on-farm demonstrations </w:t>
      </w:r>
      <w:r w:rsidR="00B3602A" w:rsidRPr="005C344B">
        <w:rPr>
          <w:rFonts w:asciiTheme="majorBidi" w:hAnsiTheme="majorBidi" w:cstheme="majorBidi"/>
          <w:bCs/>
        </w:rPr>
        <w:t xml:space="preserve">of varieties and technologies </w:t>
      </w:r>
      <w:r w:rsidR="001A2027" w:rsidRPr="005C344B">
        <w:rPr>
          <w:rFonts w:asciiTheme="majorBidi" w:hAnsiTheme="majorBidi" w:cstheme="majorBidi"/>
          <w:bCs/>
        </w:rPr>
        <w:t>are planned to be implemented in farmers</w:t>
      </w:r>
      <w:r w:rsidR="00B80168" w:rsidRPr="005C344B">
        <w:rPr>
          <w:rFonts w:asciiTheme="majorBidi" w:hAnsiTheme="majorBidi" w:cstheme="majorBidi"/>
          <w:bCs/>
        </w:rPr>
        <w:t>’</w:t>
      </w:r>
      <w:r w:rsidR="001A2027" w:rsidRPr="005C344B">
        <w:rPr>
          <w:rFonts w:asciiTheme="majorBidi" w:hAnsiTheme="majorBidi" w:cstheme="majorBidi"/>
          <w:bCs/>
        </w:rPr>
        <w:t xml:space="preserve"> fields.</w:t>
      </w:r>
      <w:r w:rsidR="00B3602A" w:rsidRPr="005C344B">
        <w:rPr>
          <w:rFonts w:asciiTheme="majorBidi" w:hAnsiTheme="majorBidi" w:cstheme="majorBidi"/>
          <w:bCs/>
        </w:rPr>
        <w:t xml:space="preserve"> </w:t>
      </w:r>
      <w:r w:rsidR="00C015E8" w:rsidRPr="005C344B">
        <w:rPr>
          <w:rFonts w:asciiTheme="majorBidi" w:hAnsiTheme="majorBidi" w:cstheme="majorBidi"/>
          <w:bCs/>
        </w:rPr>
        <w:t xml:space="preserve">The majority of on-farm demonstrations </w:t>
      </w:r>
      <w:r w:rsidR="00D06501" w:rsidRPr="005C344B">
        <w:rPr>
          <w:rFonts w:asciiTheme="majorBidi" w:hAnsiTheme="majorBidi" w:cstheme="majorBidi"/>
          <w:bCs/>
        </w:rPr>
        <w:t>concern food legume varieties</w:t>
      </w:r>
      <w:r w:rsidRPr="005C344B">
        <w:rPr>
          <w:rFonts w:asciiTheme="majorBidi" w:hAnsiTheme="majorBidi" w:cstheme="majorBidi"/>
          <w:bCs/>
        </w:rPr>
        <w:t>.</w:t>
      </w:r>
      <w:r w:rsidR="00D06501" w:rsidRPr="005C344B">
        <w:rPr>
          <w:rFonts w:asciiTheme="majorBidi" w:hAnsiTheme="majorBidi" w:cstheme="majorBidi"/>
          <w:bCs/>
        </w:rPr>
        <w:t xml:space="preserve"> </w:t>
      </w:r>
    </w:p>
    <w:p w:rsidR="00D06501" w:rsidRPr="005C344B" w:rsidRDefault="00FA5C61" w:rsidP="00DD2100">
      <w:pPr>
        <w:pStyle w:val="ListParagraph"/>
        <w:numPr>
          <w:ilvl w:val="0"/>
          <w:numId w:val="30"/>
        </w:numPr>
        <w:suppressAutoHyphens w:val="0"/>
        <w:autoSpaceDN/>
        <w:spacing w:after="120" w:line="264" w:lineRule="auto"/>
        <w:ind w:left="142" w:hanging="142"/>
        <w:contextualSpacing w:val="0"/>
        <w:textAlignment w:val="auto"/>
        <w:rPr>
          <w:rFonts w:asciiTheme="majorBidi" w:hAnsiTheme="majorBidi" w:cstheme="majorBidi"/>
          <w:bCs/>
        </w:rPr>
      </w:pPr>
      <w:r w:rsidRPr="005C344B">
        <w:rPr>
          <w:rFonts w:asciiTheme="majorBidi" w:hAnsiTheme="majorBidi" w:cstheme="majorBidi"/>
          <w:bCs/>
        </w:rPr>
        <w:t>An i</w:t>
      </w:r>
      <w:r w:rsidR="00D06501" w:rsidRPr="005C344B">
        <w:rPr>
          <w:rFonts w:asciiTheme="majorBidi" w:hAnsiTheme="majorBidi" w:cstheme="majorBidi"/>
          <w:bCs/>
        </w:rPr>
        <w:t xml:space="preserve">ncreasing number of conservation agriculture </w:t>
      </w:r>
      <w:r w:rsidR="00740F99" w:rsidRPr="005C344B">
        <w:rPr>
          <w:rFonts w:asciiTheme="majorBidi" w:hAnsiTheme="majorBidi" w:cstheme="majorBidi"/>
          <w:bCs/>
        </w:rPr>
        <w:t xml:space="preserve">on-farm demonstration fields </w:t>
      </w:r>
      <w:r w:rsidR="00D06501" w:rsidRPr="005C344B">
        <w:rPr>
          <w:rFonts w:asciiTheme="majorBidi" w:hAnsiTheme="majorBidi" w:cstheme="majorBidi"/>
          <w:bCs/>
        </w:rPr>
        <w:t>are</w:t>
      </w:r>
      <w:r w:rsidRPr="005C344B">
        <w:rPr>
          <w:rFonts w:asciiTheme="majorBidi" w:hAnsiTheme="majorBidi" w:cstheme="majorBidi"/>
          <w:bCs/>
        </w:rPr>
        <w:t xml:space="preserve"> being</w:t>
      </w:r>
      <w:r w:rsidR="00D06501" w:rsidRPr="005C344B">
        <w:rPr>
          <w:rFonts w:asciiTheme="majorBidi" w:hAnsiTheme="majorBidi" w:cstheme="majorBidi"/>
          <w:bCs/>
        </w:rPr>
        <w:t xml:space="preserve"> implemented in 2013-2014</w:t>
      </w:r>
    </w:p>
    <w:p w:rsidR="00740F99" w:rsidRPr="005C344B" w:rsidRDefault="00740F99" w:rsidP="00DD2100">
      <w:pPr>
        <w:pStyle w:val="ListParagraph"/>
        <w:numPr>
          <w:ilvl w:val="0"/>
          <w:numId w:val="30"/>
        </w:numPr>
        <w:suppressAutoHyphens w:val="0"/>
        <w:autoSpaceDN/>
        <w:spacing w:after="120" w:line="264" w:lineRule="auto"/>
        <w:ind w:left="142" w:hanging="142"/>
        <w:contextualSpacing w:val="0"/>
        <w:textAlignment w:val="auto"/>
        <w:rPr>
          <w:rFonts w:asciiTheme="majorBidi" w:hAnsiTheme="majorBidi" w:cstheme="majorBidi"/>
          <w:bCs/>
        </w:rPr>
      </w:pPr>
      <w:r w:rsidRPr="005C344B">
        <w:rPr>
          <w:rFonts w:asciiTheme="majorBidi" w:hAnsiTheme="majorBidi" w:cstheme="majorBidi"/>
          <w:bCs/>
        </w:rPr>
        <w:t>Aroun</w:t>
      </w:r>
      <w:r w:rsidR="006D6391" w:rsidRPr="005C344B">
        <w:rPr>
          <w:rFonts w:asciiTheme="majorBidi" w:hAnsiTheme="majorBidi" w:cstheme="majorBidi"/>
          <w:bCs/>
        </w:rPr>
        <w:t xml:space="preserve">d 270 farmers implemented demonstrations </w:t>
      </w:r>
      <w:r w:rsidRPr="005C344B">
        <w:rPr>
          <w:rFonts w:asciiTheme="majorBidi" w:hAnsiTheme="majorBidi" w:cstheme="majorBidi"/>
          <w:bCs/>
        </w:rPr>
        <w:t>for the project in 2013</w:t>
      </w:r>
      <w:r w:rsidR="00B3602A" w:rsidRPr="005C344B">
        <w:rPr>
          <w:rFonts w:asciiTheme="majorBidi" w:hAnsiTheme="majorBidi" w:cstheme="majorBidi"/>
          <w:bCs/>
        </w:rPr>
        <w:t>-20</w:t>
      </w:r>
      <w:r w:rsidRPr="005C344B">
        <w:rPr>
          <w:rFonts w:asciiTheme="majorBidi" w:hAnsiTheme="majorBidi" w:cstheme="majorBidi"/>
          <w:bCs/>
        </w:rPr>
        <w:t>14</w:t>
      </w:r>
      <w:r w:rsidR="006D6391" w:rsidRPr="005C344B">
        <w:rPr>
          <w:rFonts w:asciiTheme="majorBidi" w:hAnsiTheme="majorBidi" w:cstheme="majorBidi"/>
          <w:bCs/>
        </w:rPr>
        <w:t xml:space="preserve"> with close follow-up.</w:t>
      </w:r>
    </w:p>
    <w:p w:rsidR="00740F99" w:rsidRPr="005C344B" w:rsidRDefault="00FA5C61" w:rsidP="00DD2100">
      <w:pPr>
        <w:pStyle w:val="ListParagraph"/>
        <w:numPr>
          <w:ilvl w:val="0"/>
          <w:numId w:val="30"/>
        </w:numPr>
        <w:suppressAutoHyphens w:val="0"/>
        <w:autoSpaceDN/>
        <w:spacing w:after="120" w:line="264" w:lineRule="auto"/>
        <w:ind w:left="142" w:hanging="142"/>
        <w:contextualSpacing w:val="0"/>
        <w:textAlignment w:val="auto"/>
        <w:rPr>
          <w:rFonts w:asciiTheme="majorBidi" w:hAnsiTheme="majorBidi" w:cstheme="majorBidi"/>
          <w:bCs/>
        </w:rPr>
      </w:pPr>
      <w:r w:rsidRPr="005C344B">
        <w:rPr>
          <w:rFonts w:asciiTheme="majorBidi" w:hAnsiTheme="majorBidi" w:cstheme="majorBidi"/>
          <w:bCs/>
        </w:rPr>
        <w:t xml:space="preserve">Over </w:t>
      </w:r>
      <w:r w:rsidR="00740F99" w:rsidRPr="005C344B">
        <w:rPr>
          <w:rFonts w:asciiTheme="majorBidi" w:hAnsiTheme="majorBidi" w:cstheme="majorBidi"/>
          <w:bCs/>
        </w:rPr>
        <w:t xml:space="preserve">10,000 </w:t>
      </w:r>
      <w:r w:rsidR="001A2027" w:rsidRPr="005C344B">
        <w:rPr>
          <w:rFonts w:asciiTheme="majorBidi" w:hAnsiTheme="majorBidi" w:cstheme="majorBidi"/>
          <w:bCs/>
        </w:rPr>
        <w:t xml:space="preserve">farmers, extension specialists and </w:t>
      </w:r>
      <w:r w:rsidR="00740F99" w:rsidRPr="005C344B">
        <w:rPr>
          <w:rFonts w:asciiTheme="majorBidi" w:hAnsiTheme="majorBidi" w:cstheme="majorBidi"/>
          <w:bCs/>
        </w:rPr>
        <w:t xml:space="preserve">stakeholders </w:t>
      </w:r>
      <w:r w:rsidRPr="005C344B">
        <w:rPr>
          <w:rFonts w:asciiTheme="majorBidi" w:hAnsiTheme="majorBidi" w:cstheme="majorBidi"/>
          <w:bCs/>
        </w:rPr>
        <w:t xml:space="preserve">are projected to </w:t>
      </w:r>
      <w:r w:rsidR="00740F99" w:rsidRPr="005C344B">
        <w:rPr>
          <w:rFonts w:asciiTheme="majorBidi" w:hAnsiTheme="majorBidi" w:cstheme="majorBidi"/>
          <w:bCs/>
        </w:rPr>
        <w:t>visit the demonstrations fields</w:t>
      </w:r>
      <w:r w:rsidR="001A2027" w:rsidRPr="005C344B">
        <w:rPr>
          <w:rFonts w:asciiTheme="majorBidi" w:hAnsiTheme="majorBidi" w:cstheme="majorBidi"/>
          <w:bCs/>
        </w:rPr>
        <w:t xml:space="preserve"> in 2014</w:t>
      </w:r>
      <w:r w:rsidR="00740F99" w:rsidRPr="005C344B">
        <w:rPr>
          <w:rFonts w:asciiTheme="majorBidi" w:hAnsiTheme="majorBidi" w:cstheme="majorBidi"/>
          <w:bCs/>
        </w:rPr>
        <w:t>.</w:t>
      </w:r>
    </w:p>
    <w:p w:rsidR="007328C3" w:rsidRPr="005C344B" w:rsidRDefault="007328C3" w:rsidP="00DD2100">
      <w:pPr>
        <w:pStyle w:val="ListParagraph"/>
        <w:numPr>
          <w:ilvl w:val="0"/>
          <w:numId w:val="30"/>
        </w:numPr>
        <w:suppressAutoHyphens w:val="0"/>
        <w:autoSpaceDN/>
        <w:spacing w:after="120" w:line="264" w:lineRule="auto"/>
        <w:ind w:left="142" w:hanging="142"/>
        <w:contextualSpacing w:val="0"/>
        <w:textAlignment w:val="auto"/>
        <w:rPr>
          <w:rFonts w:asciiTheme="majorBidi" w:hAnsiTheme="majorBidi" w:cstheme="majorBidi"/>
          <w:bCs/>
        </w:rPr>
      </w:pPr>
      <w:r w:rsidRPr="005C344B">
        <w:rPr>
          <w:rFonts w:asciiTheme="majorBidi" w:hAnsiTheme="majorBidi" w:cstheme="majorBidi"/>
          <w:bCs/>
        </w:rPr>
        <w:t>FFS will be conducted in several countries</w:t>
      </w:r>
      <w:r w:rsidR="00C015E8" w:rsidRPr="005C344B">
        <w:rPr>
          <w:rFonts w:asciiTheme="majorBidi" w:hAnsiTheme="majorBidi" w:cstheme="majorBidi"/>
          <w:bCs/>
        </w:rPr>
        <w:t xml:space="preserve"> </w:t>
      </w:r>
      <w:r w:rsidR="00B3602A" w:rsidRPr="005C344B">
        <w:rPr>
          <w:rFonts w:asciiTheme="majorBidi" w:hAnsiTheme="majorBidi" w:cstheme="majorBidi"/>
          <w:bCs/>
        </w:rPr>
        <w:t>(Morocco, Tunisia, Sudan, Egypt and</w:t>
      </w:r>
      <w:r w:rsidR="00C015E8" w:rsidRPr="005C344B">
        <w:rPr>
          <w:rFonts w:asciiTheme="majorBidi" w:hAnsiTheme="majorBidi" w:cstheme="majorBidi"/>
          <w:bCs/>
        </w:rPr>
        <w:t xml:space="preserve"> Turkey)</w:t>
      </w:r>
      <w:r w:rsidR="00B3602A" w:rsidRPr="005C344B">
        <w:rPr>
          <w:rFonts w:asciiTheme="majorBidi" w:hAnsiTheme="majorBidi" w:cstheme="majorBidi"/>
          <w:bCs/>
        </w:rPr>
        <w:t xml:space="preserve"> with more participants.</w:t>
      </w:r>
    </w:p>
    <w:p w:rsidR="00312681" w:rsidRPr="005C344B" w:rsidRDefault="009B7D08" w:rsidP="00DD2100">
      <w:pPr>
        <w:pStyle w:val="ListParagraph"/>
        <w:numPr>
          <w:ilvl w:val="0"/>
          <w:numId w:val="28"/>
        </w:numPr>
        <w:suppressAutoHyphens w:val="0"/>
        <w:autoSpaceDN/>
        <w:spacing w:after="120" w:line="264" w:lineRule="auto"/>
        <w:ind w:left="714" w:hanging="357"/>
        <w:contextualSpacing w:val="0"/>
        <w:jc w:val="both"/>
        <w:textAlignment w:val="auto"/>
        <w:rPr>
          <w:rFonts w:asciiTheme="majorBidi" w:hAnsiTheme="majorBidi" w:cstheme="majorBidi"/>
          <w:bCs/>
          <w:i/>
          <w:iCs/>
        </w:rPr>
      </w:pPr>
      <w:r w:rsidRPr="005C344B">
        <w:rPr>
          <w:rFonts w:asciiTheme="majorBidi" w:hAnsiTheme="majorBidi" w:cstheme="majorBidi"/>
          <w:bCs/>
          <w:i/>
          <w:iCs/>
        </w:rPr>
        <w:t>Main c</w:t>
      </w:r>
      <w:r w:rsidR="00312681" w:rsidRPr="005C344B">
        <w:rPr>
          <w:rFonts w:asciiTheme="majorBidi" w:hAnsiTheme="majorBidi" w:cstheme="majorBidi"/>
          <w:bCs/>
          <w:i/>
          <w:iCs/>
        </w:rPr>
        <w:t xml:space="preserve">omponents conducted by ICARDA in collaboration with NARS </w:t>
      </w:r>
    </w:p>
    <w:p w:rsidR="00E84391" w:rsidRPr="005C344B" w:rsidRDefault="00312681" w:rsidP="00DD2100">
      <w:pPr>
        <w:pStyle w:val="ListParagraph"/>
        <w:numPr>
          <w:ilvl w:val="0"/>
          <w:numId w:val="44"/>
        </w:numPr>
        <w:spacing w:after="120" w:line="264" w:lineRule="auto"/>
        <w:ind w:left="142" w:hanging="142"/>
        <w:contextualSpacing w:val="0"/>
        <w:rPr>
          <w:rFonts w:asciiTheme="majorBidi" w:hAnsiTheme="majorBidi" w:cstheme="majorBidi"/>
          <w:bCs/>
        </w:rPr>
      </w:pPr>
      <w:r w:rsidRPr="005C344B">
        <w:rPr>
          <w:rFonts w:asciiTheme="majorBidi" w:hAnsiTheme="majorBidi" w:cstheme="majorBidi"/>
          <w:bCs/>
        </w:rPr>
        <w:t xml:space="preserve">Finalisation </w:t>
      </w:r>
      <w:r w:rsidR="00AC7C17" w:rsidRPr="005C344B">
        <w:rPr>
          <w:rFonts w:asciiTheme="majorBidi" w:hAnsiTheme="majorBidi" w:cstheme="majorBidi"/>
          <w:bCs/>
        </w:rPr>
        <w:t xml:space="preserve">of </w:t>
      </w:r>
      <w:r w:rsidR="00175274" w:rsidRPr="005C344B">
        <w:rPr>
          <w:rFonts w:asciiTheme="majorBidi" w:hAnsiTheme="majorBidi" w:cstheme="majorBidi"/>
          <w:bCs/>
        </w:rPr>
        <w:t>s</w:t>
      </w:r>
      <w:r w:rsidRPr="005C344B">
        <w:rPr>
          <w:rFonts w:asciiTheme="majorBidi" w:hAnsiTheme="majorBidi" w:cstheme="majorBidi"/>
          <w:bCs/>
        </w:rPr>
        <w:t>eed sector study in Morocco</w:t>
      </w:r>
      <w:r w:rsidR="00B3602A" w:rsidRPr="005C344B">
        <w:rPr>
          <w:rFonts w:asciiTheme="majorBidi" w:hAnsiTheme="majorBidi" w:cstheme="majorBidi"/>
          <w:bCs/>
        </w:rPr>
        <w:t>.</w:t>
      </w:r>
    </w:p>
    <w:p w:rsidR="00175274" w:rsidRPr="005C344B" w:rsidRDefault="00175274" w:rsidP="00DD2100">
      <w:pPr>
        <w:pStyle w:val="ListParagraph"/>
        <w:numPr>
          <w:ilvl w:val="0"/>
          <w:numId w:val="44"/>
        </w:numPr>
        <w:spacing w:after="120" w:line="264" w:lineRule="auto"/>
        <w:ind w:left="142" w:hanging="142"/>
        <w:contextualSpacing w:val="0"/>
        <w:rPr>
          <w:rFonts w:asciiTheme="majorBidi" w:hAnsiTheme="majorBidi" w:cstheme="majorBidi"/>
          <w:bCs/>
        </w:rPr>
      </w:pPr>
      <w:r w:rsidRPr="005C344B">
        <w:rPr>
          <w:rFonts w:asciiTheme="majorBidi" w:hAnsiTheme="majorBidi" w:cstheme="majorBidi"/>
          <w:bCs/>
        </w:rPr>
        <w:t xml:space="preserve">Finalisation of socio-economic studies on wheat and </w:t>
      </w:r>
      <w:proofErr w:type="spellStart"/>
      <w:r w:rsidRPr="005C344B">
        <w:rPr>
          <w:rFonts w:asciiTheme="majorBidi" w:hAnsiTheme="majorBidi" w:cstheme="majorBidi"/>
          <w:bCs/>
        </w:rPr>
        <w:t>faba</w:t>
      </w:r>
      <w:proofErr w:type="spellEnd"/>
      <w:r w:rsidRPr="005C344B">
        <w:rPr>
          <w:rFonts w:asciiTheme="majorBidi" w:hAnsiTheme="majorBidi" w:cstheme="majorBidi"/>
          <w:bCs/>
        </w:rPr>
        <w:t xml:space="preserve"> bean in Morocco and of </w:t>
      </w:r>
      <w:proofErr w:type="spellStart"/>
      <w:r w:rsidRPr="005C344B">
        <w:rPr>
          <w:rFonts w:asciiTheme="majorBidi" w:hAnsiTheme="majorBidi" w:cstheme="majorBidi"/>
          <w:bCs/>
        </w:rPr>
        <w:t>faba</w:t>
      </w:r>
      <w:proofErr w:type="spellEnd"/>
      <w:r w:rsidRPr="005C344B">
        <w:rPr>
          <w:rFonts w:asciiTheme="majorBidi" w:hAnsiTheme="majorBidi" w:cstheme="majorBidi"/>
          <w:bCs/>
        </w:rPr>
        <w:t xml:space="preserve"> </w:t>
      </w:r>
      <w:r w:rsidR="00B3602A" w:rsidRPr="005C344B">
        <w:rPr>
          <w:rFonts w:asciiTheme="majorBidi" w:hAnsiTheme="majorBidi" w:cstheme="majorBidi"/>
          <w:bCs/>
        </w:rPr>
        <w:t xml:space="preserve">bean </w:t>
      </w:r>
      <w:r w:rsidRPr="005C344B">
        <w:rPr>
          <w:rFonts w:asciiTheme="majorBidi" w:hAnsiTheme="majorBidi" w:cstheme="majorBidi"/>
          <w:bCs/>
        </w:rPr>
        <w:t>in Egypt</w:t>
      </w:r>
    </w:p>
    <w:p w:rsidR="00312681" w:rsidRPr="005C344B" w:rsidRDefault="00175274" w:rsidP="00DD2100">
      <w:pPr>
        <w:pStyle w:val="ListParagraph"/>
        <w:numPr>
          <w:ilvl w:val="0"/>
          <w:numId w:val="44"/>
        </w:numPr>
        <w:spacing w:after="120" w:line="264" w:lineRule="auto"/>
        <w:ind w:left="142" w:hanging="142"/>
        <w:contextualSpacing w:val="0"/>
        <w:rPr>
          <w:rFonts w:asciiTheme="majorBidi" w:hAnsiTheme="majorBidi" w:cstheme="majorBidi"/>
          <w:bCs/>
        </w:rPr>
      </w:pPr>
      <w:r w:rsidRPr="005C344B">
        <w:rPr>
          <w:rFonts w:asciiTheme="majorBidi" w:hAnsiTheme="majorBidi" w:cstheme="majorBidi"/>
          <w:bCs/>
        </w:rPr>
        <w:t xml:space="preserve">Finalisation modelling irrigation of wheat </w:t>
      </w:r>
    </w:p>
    <w:p w:rsidR="00175274" w:rsidRPr="005C344B" w:rsidRDefault="00175274" w:rsidP="00DD2100">
      <w:pPr>
        <w:pStyle w:val="ListParagraph"/>
        <w:numPr>
          <w:ilvl w:val="0"/>
          <w:numId w:val="44"/>
        </w:numPr>
        <w:spacing w:after="120" w:line="264" w:lineRule="auto"/>
        <w:ind w:left="142" w:hanging="142"/>
        <w:contextualSpacing w:val="0"/>
        <w:rPr>
          <w:rFonts w:asciiTheme="majorBidi" w:hAnsiTheme="majorBidi" w:cstheme="majorBidi"/>
          <w:bCs/>
        </w:rPr>
      </w:pPr>
      <w:r w:rsidRPr="005C344B">
        <w:rPr>
          <w:rFonts w:asciiTheme="majorBidi" w:hAnsiTheme="majorBidi" w:cstheme="majorBidi"/>
          <w:bCs/>
        </w:rPr>
        <w:t>Study irrigation requirement for wheat production.</w:t>
      </w:r>
    </w:p>
    <w:p w:rsidR="00175274" w:rsidRPr="005C344B" w:rsidRDefault="00175274" w:rsidP="00DD2100">
      <w:pPr>
        <w:pStyle w:val="ListParagraph"/>
        <w:numPr>
          <w:ilvl w:val="0"/>
          <w:numId w:val="44"/>
        </w:numPr>
        <w:spacing w:after="120" w:line="264" w:lineRule="auto"/>
        <w:ind w:left="142" w:hanging="142"/>
        <w:contextualSpacing w:val="0"/>
        <w:rPr>
          <w:rFonts w:asciiTheme="majorBidi" w:hAnsiTheme="majorBidi" w:cstheme="majorBidi"/>
          <w:bCs/>
        </w:rPr>
      </w:pPr>
      <w:r w:rsidRPr="005C344B">
        <w:rPr>
          <w:rFonts w:asciiTheme="majorBidi" w:hAnsiTheme="majorBidi" w:cstheme="majorBidi"/>
          <w:bCs/>
        </w:rPr>
        <w:t xml:space="preserve">Implementation </w:t>
      </w:r>
      <w:r w:rsidR="00FA5C61" w:rsidRPr="005C344B">
        <w:rPr>
          <w:rFonts w:asciiTheme="majorBidi" w:hAnsiTheme="majorBidi" w:cstheme="majorBidi"/>
          <w:bCs/>
        </w:rPr>
        <w:t>five</w:t>
      </w:r>
      <w:r w:rsidRPr="005C344B">
        <w:rPr>
          <w:rFonts w:asciiTheme="majorBidi" w:hAnsiTheme="majorBidi" w:cstheme="majorBidi"/>
          <w:bCs/>
        </w:rPr>
        <w:t xml:space="preserve"> mobile seed units and development of informal seed production in Morocco, Sudan, Algeria, Tunisia and Jordan</w:t>
      </w:r>
    </w:p>
    <w:p w:rsidR="00312681" w:rsidRPr="005C344B" w:rsidRDefault="00175274" w:rsidP="00DD2100">
      <w:pPr>
        <w:pStyle w:val="ListParagraph"/>
        <w:numPr>
          <w:ilvl w:val="0"/>
          <w:numId w:val="44"/>
        </w:numPr>
        <w:spacing w:after="120" w:line="264" w:lineRule="auto"/>
        <w:ind w:left="142" w:hanging="142"/>
        <w:contextualSpacing w:val="0"/>
        <w:rPr>
          <w:rFonts w:asciiTheme="majorBidi" w:hAnsiTheme="majorBidi" w:cstheme="majorBidi"/>
          <w:bCs/>
        </w:rPr>
      </w:pPr>
      <w:r w:rsidRPr="005C344B">
        <w:rPr>
          <w:rFonts w:asciiTheme="majorBidi" w:hAnsiTheme="majorBidi" w:cstheme="majorBidi"/>
          <w:bCs/>
        </w:rPr>
        <w:t>Continuation GIS and RS study for disease and pest estimation and production evaluation</w:t>
      </w:r>
    </w:p>
    <w:p w:rsidR="00440627" w:rsidRPr="005C344B" w:rsidRDefault="00AC7C17" w:rsidP="00DD2100">
      <w:pPr>
        <w:pStyle w:val="ListParagraph"/>
        <w:numPr>
          <w:ilvl w:val="0"/>
          <w:numId w:val="44"/>
        </w:numPr>
        <w:spacing w:after="120" w:line="264" w:lineRule="auto"/>
        <w:ind w:left="142" w:hanging="142"/>
        <w:contextualSpacing w:val="0"/>
        <w:rPr>
          <w:rFonts w:asciiTheme="majorBidi" w:hAnsiTheme="majorBidi" w:cstheme="majorBidi"/>
          <w:bCs/>
        </w:rPr>
      </w:pPr>
      <w:r w:rsidRPr="005C344B">
        <w:rPr>
          <w:rFonts w:asciiTheme="majorBidi" w:hAnsiTheme="majorBidi" w:cstheme="majorBidi"/>
          <w:bCs/>
        </w:rPr>
        <w:t>Conducting the capacity building program</w:t>
      </w:r>
    </w:p>
    <w:p w:rsidR="002A1D4B" w:rsidRPr="005C344B" w:rsidRDefault="009B7D08" w:rsidP="00DD2100">
      <w:pPr>
        <w:pStyle w:val="ListParagraph"/>
        <w:numPr>
          <w:ilvl w:val="0"/>
          <w:numId w:val="28"/>
        </w:numPr>
        <w:suppressAutoHyphens w:val="0"/>
        <w:autoSpaceDN/>
        <w:spacing w:after="120" w:line="264" w:lineRule="auto"/>
        <w:ind w:left="714" w:hanging="357"/>
        <w:contextualSpacing w:val="0"/>
        <w:jc w:val="both"/>
        <w:textAlignment w:val="auto"/>
        <w:rPr>
          <w:rFonts w:asciiTheme="majorBidi" w:hAnsiTheme="majorBidi" w:cstheme="majorBidi"/>
          <w:bCs/>
          <w:i/>
          <w:iCs/>
        </w:rPr>
      </w:pPr>
      <w:r w:rsidRPr="005C344B">
        <w:rPr>
          <w:rFonts w:asciiTheme="majorBidi" w:hAnsiTheme="majorBidi" w:cstheme="majorBidi"/>
          <w:bCs/>
          <w:i/>
          <w:iCs/>
        </w:rPr>
        <w:t>Main c</w:t>
      </w:r>
      <w:r w:rsidR="002A1D4B" w:rsidRPr="005C344B">
        <w:rPr>
          <w:rFonts w:asciiTheme="majorBidi" w:hAnsiTheme="majorBidi" w:cstheme="majorBidi"/>
          <w:bCs/>
          <w:i/>
          <w:iCs/>
        </w:rPr>
        <w:t>omponents conducted by ICARDA</w:t>
      </w:r>
    </w:p>
    <w:p w:rsidR="002A1D4B" w:rsidRPr="005C344B" w:rsidRDefault="002A1D4B" w:rsidP="00DD2100">
      <w:pPr>
        <w:pStyle w:val="ListParagraph"/>
        <w:numPr>
          <w:ilvl w:val="0"/>
          <w:numId w:val="45"/>
        </w:numPr>
        <w:suppressAutoHyphens w:val="0"/>
        <w:autoSpaceDN/>
        <w:spacing w:after="120" w:line="264" w:lineRule="auto"/>
        <w:ind w:left="567" w:hanging="141"/>
        <w:contextualSpacing w:val="0"/>
        <w:jc w:val="both"/>
        <w:textAlignment w:val="auto"/>
        <w:rPr>
          <w:rFonts w:asciiTheme="majorBidi" w:hAnsiTheme="majorBidi" w:cstheme="majorBidi"/>
          <w:bCs/>
          <w:i/>
          <w:iCs/>
        </w:rPr>
      </w:pPr>
      <w:r w:rsidRPr="005C344B">
        <w:rPr>
          <w:rFonts w:asciiTheme="majorBidi" w:hAnsiTheme="majorBidi" w:cstheme="majorBidi"/>
          <w:bCs/>
        </w:rPr>
        <w:t>Breeding:</w:t>
      </w:r>
    </w:p>
    <w:p w:rsidR="00226253" w:rsidRPr="005C344B" w:rsidRDefault="001B7A9C" w:rsidP="00DD2100">
      <w:pPr>
        <w:pStyle w:val="ListParagraph"/>
        <w:numPr>
          <w:ilvl w:val="0"/>
          <w:numId w:val="14"/>
        </w:numPr>
        <w:suppressAutoHyphens w:val="0"/>
        <w:autoSpaceDN/>
        <w:spacing w:after="120" w:line="264" w:lineRule="auto"/>
        <w:ind w:left="142" w:hanging="142"/>
        <w:contextualSpacing w:val="0"/>
        <w:jc w:val="both"/>
        <w:textAlignment w:val="auto"/>
        <w:rPr>
          <w:rFonts w:asciiTheme="majorBidi" w:hAnsiTheme="majorBidi" w:cstheme="majorBidi"/>
          <w:bCs/>
        </w:rPr>
      </w:pPr>
      <w:proofErr w:type="spellStart"/>
      <w:r w:rsidRPr="005C344B">
        <w:rPr>
          <w:rFonts w:asciiTheme="majorBidi" w:hAnsiTheme="majorBidi" w:cstheme="majorBidi"/>
          <w:bCs/>
        </w:rPr>
        <w:t>G</w:t>
      </w:r>
      <w:r w:rsidR="002A1D4B" w:rsidRPr="005C344B">
        <w:rPr>
          <w:rFonts w:asciiTheme="majorBidi" w:hAnsiTheme="majorBidi" w:cstheme="majorBidi"/>
          <w:bCs/>
        </w:rPr>
        <w:t>ermplasm</w:t>
      </w:r>
      <w:proofErr w:type="spellEnd"/>
      <w:r w:rsidR="002A1D4B" w:rsidRPr="005C344B">
        <w:rPr>
          <w:rFonts w:asciiTheme="majorBidi" w:hAnsiTheme="majorBidi" w:cstheme="majorBidi"/>
          <w:bCs/>
        </w:rPr>
        <w:t xml:space="preserve"> </w:t>
      </w:r>
      <w:r w:rsidR="00AC7C17" w:rsidRPr="005C344B">
        <w:rPr>
          <w:rFonts w:asciiTheme="majorBidi" w:hAnsiTheme="majorBidi" w:cstheme="majorBidi"/>
          <w:bCs/>
        </w:rPr>
        <w:t>characterisation</w:t>
      </w:r>
      <w:r w:rsidR="002A1D4B" w:rsidRPr="005C344B">
        <w:rPr>
          <w:rFonts w:asciiTheme="majorBidi" w:hAnsiTheme="majorBidi" w:cstheme="majorBidi"/>
          <w:bCs/>
        </w:rPr>
        <w:t xml:space="preserve">, </w:t>
      </w:r>
      <w:r w:rsidRPr="005C344B">
        <w:rPr>
          <w:rFonts w:asciiTheme="majorBidi" w:hAnsiTheme="majorBidi" w:cstheme="majorBidi"/>
          <w:bCs/>
        </w:rPr>
        <w:t xml:space="preserve">crossing, </w:t>
      </w:r>
      <w:r w:rsidR="002A1D4B" w:rsidRPr="005C344B">
        <w:rPr>
          <w:rFonts w:asciiTheme="majorBidi" w:hAnsiTheme="majorBidi" w:cstheme="majorBidi"/>
          <w:bCs/>
        </w:rPr>
        <w:t>selection</w:t>
      </w:r>
      <w:r w:rsidRPr="005C344B">
        <w:rPr>
          <w:rFonts w:asciiTheme="majorBidi" w:hAnsiTheme="majorBidi" w:cstheme="majorBidi"/>
          <w:bCs/>
        </w:rPr>
        <w:t xml:space="preserve"> and evaluation of advanced lines</w:t>
      </w:r>
      <w:r w:rsidR="008B3423" w:rsidRPr="005C344B">
        <w:rPr>
          <w:rFonts w:asciiTheme="majorBidi" w:hAnsiTheme="majorBidi" w:cstheme="majorBidi"/>
          <w:bCs/>
        </w:rPr>
        <w:t xml:space="preserve"> </w:t>
      </w:r>
      <w:r w:rsidR="00AC7C17" w:rsidRPr="005C344B">
        <w:rPr>
          <w:rFonts w:asciiTheme="majorBidi" w:hAnsiTheme="majorBidi" w:cstheme="majorBidi"/>
          <w:bCs/>
        </w:rPr>
        <w:t xml:space="preserve">of wheat and food legumes </w:t>
      </w:r>
      <w:r w:rsidR="008B3423" w:rsidRPr="005C344B">
        <w:rPr>
          <w:rFonts w:asciiTheme="majorBidi" w:hAnsiTheme="majorBidi" w:cstheme="majorBidi"/>
          <w:bCs/>
        </w:rPr>
        <w:t>for biotic and abiotic stresses</w:t>
      </w:r>
      <w:r w:rsidR="00C229A8" w:rsidRPr="005C344B">
        <w:rPr>
          <w:rFonts w:asciiTheme="majorBidi" w:hAnsiTheme="majorBidi" w:cstheme="majorBidi"/>
          <w:bCs/>
        </w:rPr>
        <w:t>.</w:t>
      </w:r>
    </w:p>
    <w:p w:rsidR="00740F99" w:rsidRPr="005C344B" w:rsidRDefault="002A1D4B" w:rsidP="00DD2100">
      <w:pPr>
        <w:pStyle w:val="ListParagraph"/>
        <w:numPr>
          <w:ilvl w:val="0"/>
          <w:numId w:val="14"/>
        </w:numPr>
        <w:suppressAutoHyphens w:val="0"/>
        <w:autoSpaceDN/>
        <w:spacing w:after="120" w:line="264" w:lineRule="auto"/>
        <w:ind w:left="142" w:hanging="142"/>
        <w:contextualSpacing w:val="0"/>
        <w:jc w:val="both"/>
        <w:textAlignment w:val="auto"/>
        <w:rPr>
          <w:rFonts w:asciiTheme="majorBidi" w:hAnsiTheme="majorBidi" w:cstheme="majorBidi"/>
          <w:bCs/>
        </w:rPr>
      </w:pPr>
      <w:r w:rsidRPr="005C344B">
        <w:rPr>
          <w:rFonts w:asciiTheme="majorBidi" w:hAnsiTheme="majorBidi" w:cstheme="majorBidi"/>
          <w:bCs/>
        </w:rPr>
        <w:lastRenderedPageBreak/>
        <w:t xml:space="preserve">Seed increase of advanced lines </w:t>
      </w:r>
      <w:r w:rsidR="00AC7C17" w:rsidRPr="005C344B">
        <w:rPr>
          <w:rFonts w:asciiTheme="majorBidi" w:hAnsiTheme="majorBidi" w:cstheme="majorBidi"/>
          <w:bCs/>
        </w:rPr>
        <w:t xml:space="preserve">and </w:t>
      </w:r>
      <w:r w:rsidRPr="005C344B">
        <w:rPr>
          <w:rFonts w:asciiTheme="majorBidi" w:hAnsiTheme="majorBidi" w:cstheme="majorBidi"/>
          <w:bCs/>
        </w:rPr>
        <w:t xml:space="preserve">distribution </w:t>
      </w:r>
      <w:r w:rsidR="00A57A8C" w:rsidRPr="005C344B">
        <w:rPr>
          <w:rFonts w:asciiTheme="majorBidi" w:hAnsiTheme="majorBidi" w:cstheme="majorBidi"/>
          <w:bCs/>
        </w:rPr>
        <w:t xml:space="preserve">of </w:t>
      </w:r>
      <w:r w:rsidR="00AC7C17" w:rsidRPr="005C344B">
        <w:rPr>
          <w:rFonts w:asciiTheme="majorBidi" w:hAnsiTheme="majorBidi" w:cstheme="majorBidi"/>
          <w:bCs/>
        </w:rPr>
        <w:t xml:space="preserve">different </w:t>
      </w:r>
      <w:r w:rsidR="006D6391" w:rsidRPr="005C344B">
        <w:rPr>
          <w:rFonts w:asciiTheme="majorBidi" w:hAnsiTheme="majorBidi" w:cstheme="majorBidi"/>
          <w:bCs/>
        </w:rPr>
        <w:t xml:space="preserve">food legumes and wheat </w:t>
      </w:r>
      <w:r w:rsidR="00AC7C17" w:rsidRPr="005C344B">
        <w:rPr>
          <w:rFonts w:asciiTheme="majorBidi" w:hAnsiTheme="majorBidi" w:cstheme="majorBidi"/>
          <w:bCs/>
        </w:rPr>
        <w:t xml:space="preserve">nurseries </w:t>
      </w:r>
      <w:r w:rsidRPr="005C344B">
        <w:rPr>
          <w:rFonts w:asciiTheme="majorBidi" w:hAnsiTheme="majorBidi" w:cstheme="majorBidi"/>
          <w:bCs/>
        </w:rPr>
        <w:t>to NARS</w:t>
      </w:r>
      <w:r w:rsidR="00AC7C17" w:rsidRPr="005C344B">
        <w:rPr>
          <w:rFonts w:asciiTheme="majorBidi" w:hAnsiTheme="majorBidi" w:cstheme="majorBidi"/>
          <w:bCs/>
        </w:rPr>
        <w:t xml:space="preserve"> partner in the region.</w:t>
      </w:r>
    </w:p>
    <w:p w:rsidR="001B7A9C" w:rsidRPr="005C344B" w:rsidRDefault="00312681" w:rsidP="00DD2100">
      <w:pPr>
        <w:pStyle w:val="ListParagraph"/>
        <w:numPr>
          <w:ilvl w:val="0"/>
          <w:numId w:val="45"/>
        </w:numPr>
        <w:suppressAutoHyphens w:val="0"/>
        <w:autoSpaceDN/>
        <w:spacing w:after="120" w:line="264" w:lineRule="auto"/>
        <w:ind w:left="567" w:hanging="141"/>
        <w:contextualSpacing w:val="0"/>
        <w:jc w:val="both"/>
        <w:textAlignment w:val="auto"/>
        <w:rPr>
          <w:rFonts w:asciiTheme="majorBidi" w:hAnsiTheme="majorBidi" w:cstheme="majorBidi"/>
          <w:bCs/>
        </w:rPr>
      </w:pPr>
      <w:r w:rsidRPr="005C344B">
        <w:rPr>
          <w:rFonts w:asciiTheme="majorBidi" w:hAnsiTheme="majorBidi" w:cstheme="majorBidi"/>
          <w:bCs/>
        </w:rPr>
        <w:t>IPM</w:t>
      </w:r>
      <w:r w:rsidR="00C02222" w:rsidRPr="005C344B">
        <w:rPr>
          <w:rFonts w:asciiTheme="majorBidi" w:hAnsiTheme="majorBidi" w:cstheme="majorBidi"/>
          <w:bCs/>
        </w:rPr>
        <w:t xml:space="preserve"> and Plant protection</w:t>
      </w:r>
      <w:r w:rsidR="001B7A9C" w:rsidRPr="005C344B">
        <w:rPr>
          <w:rFonts w:asciiTheme="majorBidi" w:hAnsiTheme="majorBidi" w:cstheme="majorBidi"/>
          <w:bCs/>
        </w:rPr>
        <w:t>:</w:t>
      </w:r>
    </w:p>
    <w:p w:rsidR="00B66C6F" w:rsidRPr="005C344B" w:rsidRDefault="008B3423" w:rsidP="00DD2100">
      <w:pPr>
        <w:pStyle w:val="ListParagraph"/>
        <w:numPr>
          <w:ilvl w:val="0"/>
          <w:numId w:val="14"/>
        </w:numPr>
        <w:suppressAutoHyphens w:val="0"/>
        <w:autoSpaceDN/>
        <w:spacing w:after="120" w:line="264" w:lineRule="auto"/>
        <w:ind w:left="142" w:hanging="142"/>
        <w:contextualSpacing w:val="0"/>
        <w:jc w:val="both"/>
        <w:textAlignment w:val="auto"/>
        <w:rPr>
          <w:rFonts w:asciiTheme="majorBidi" w:hAnsiTheme="majorBidi" w:cstheme="majorBidi"/>
          <w:bCs/>
        </w:rPr>
      </w:pPr>
      <w:r w:rsidRPr="005C344B">
        <w:rPr>
          <w:rFonts w:asciiTheme="majorBidi" w:hAnsiTheme="majorBidi" w:cstheme="majorBidi"/>
          <w:bCs/>
        </w:rPr>
        <w:t xml:space="preserve">Testing alternatives to be included in Integrated Pest Management (seed dressing, biological </w:t>
      </w:r>
      <w:proofErr w:type="gramStart"/>
      <w:r w:rsidRPr="005C344B">
        <w:rPr>
          <w:rFonts w:asciiTheme="majorBidi" w:hAnsiTheme="majorBidi" w:cstheme="majorBidi"/>
          <w:bCs/>
        </w:rPr>
        <w:t>control, …)</w:t>
      </w:r>
      <w:proofErr w:type="gramEnd"/>
      <w:r w:rsidR="00B66C6F" w:rsidRPr="005C344B">
        <w:rPr>
          <w:rFonts w:asciiTheme="majorBidi" w:hAnsiTheme="majorBidi" w:cstheme="majorBidi"/>
          <w:bCs/>
        </w:rPr>
        <w:t>.</w:t>
      </w:r>
    </w:p>
    <w:p w:rsidR="0039327E" w:rsidRPr="005C344B" w:rsidRDefault="0039327E" w:rsidP="00DD2100">
      <w:pPr>
        <w:pStyle w:val="ListParagraph"/>
        <w:numPr>
          <w:ilvl w:val="0"/>
          <w:numId w:val="14"/>
        </w:numPr>
        <w:suppressAutoHyphens w:val="0"/>
        <w:autoSpaceDN/>
        <w:spacing w:after="120" w:line="264" w:lineRule="auto"/>
        <w:ind w:left="142" w:hanging="142"/>
        <w:contextualSpacing w:val="0"/>
        <w:jc w:val="both"/>
        <w:textAlignment w:val="auto"/>
        <w:rPr>
          <w:rFonts w:asciiTheme="majorBidi" w:hAnsiTheme="majorBidi" w:cstheme="majorBidi"/>
          <w:bCs/>
        </w:rPr>
      </w:pPr>
      <w:r w:rsidRPr="005C344B">
        <w:rPr>
          <w:rFonts w:asciiTheme="majorBidi" w:hAnsiTheme="majorBidi" w:cstheme="majorBidi"/>
          <w:bCs/>
        </w:rPr>
        <w:t>Studying biotic stresses affecting legume crops</w:t>
      </w:r>
    </w:p>
    <w:p w:rsidR="00F25E45" w:rsidRPr="00F25E45" w:rsidRDefault="00F25E45" w:rsidP="00F25E45">
      <w:pPr>
        <w:suppressAutoHyphens w:val="0"/>
        <w:autoSpaceDN/>
        <w:spacing w:after="120"/>
        <w:jc w:val="both"/>
        <w:textAlignment w:val="auto"/>
        <w:rPr>
          <w:rFonts w:asciiTheme="majorBidi" w:hAnsiTheme="majorBidi" w:cstheme="majorBidi"/>
          <w:bCs/>
          <w:sz w:val="20"/>
          <w:szCs w:val="20"/>
        </w:rPr>
      </w:pPr>
    </w:p>
    <w:p w:rsidR="00BA7A67" w:rsidRPr="00F06CCE" w:rsidRDefault="00BA7A67" w:rsidP="00E22107">
      <w:pPr>
        <w:pStyle w:val="ListParagraph"/>
        <w:suppressAutoHyphens w:val="0"/>
        <w:autoSpaceDN/>
        <w:spacing w:after="120"/>
        <w:ind w:left="284"/>
        <w:contextualSpacing w:val="0"/>
        <w:jc w:val="both"/>
        <w:textAlignment w:val="auto"/>
        <w:rPr>
          <w:rFonts w:asciiTheme="majorBidi" w:hAnsiTheme="majorBidi" w:cstheme="majorBidi"/>
          <w:bCs/>
          <w:sz w:val="20"/>
          <w:szCs w:val="20"/>
        </w:rPr>
      </w:pPr>
    </w:p>
    <w:p w:rsidR="001B7A9C" w:rsidRPr="00F06CCE" w:rsidRDefault="001B7A9C" w:rsidP="001B7A9C">
      <w:pPr>
        <w:suppressAutoHyphens w:val="0"/>
        <w:autoSpaceDN/>
        <w:spacing w:line="240" w:lineRule="auto"/>
        <w:jc w:val="both"/>
        <w:textAlignment w:val="auto"/>
        <w:rPr>
          <w:rFonts w:asciiTheme="majorBidi" w:hAnsiTheme="majorBidi" w:cstheme="majorBidi"/>
          <w:bCs/>
          <w:sz w:val="20"/>
          <w:szCs w:val="20"/>
        </w:rPr>
      </w:pPr>
    </w:p>
    <w:p w:rsidR="002A1D4B" w:rsidRPr="00F06CCE" w:rsidRDefault="002A1D4B" w:rsidP="002A1D4B">
      <w:pPr>
        <w:pStyle w:val="ListParagraph"/>
        <w:suppressAutoHyphens w:val="0"/>
        <w:autoSpaceDN/>
        <w:spacing w:line="240" w:lineRule="auto"/>
        <w:jc w:val="both"/>
        <w:textAlignment w:val="auto"/>
        <w:rPr>
          <w:rFonts w:asciiTheme="majorBidi" w:hAnsiTheme="majorBidi" w:cstheme="majorBidi"/>
          <w:bCs/>
          <w:i/>
          <w:iCs/>
        </w:rPr>
      </w:pPr>
    </w:p>
    <w:p w:rsidR="00E84391" w:rsidRPr="00F06CCE" w:rsidRDefault="00E84391" w:rsidP="0060463B">
      <w:pPr>
        <w:rPr>
          <w:rFonts w:asciiTheme="majorBidi" w:hAnsiTheme="majorBidi" w:cstheme="majorBidi"/>
          <w:b/>
          <w:sz w:val="24"/>
          <w:szCs w:val="24"/>
        </w:rPr>
        <w:sectPr w:rsidR="00E84391" w:rsidRPr="00F06CCE" w:rsidSect="007D03D2">
          <w:pgSz w:w="11906" w:h="16838"/>
          <w:pgMar w:top="1134" w:right="1134" w:bottom="1134" w:left="1134" w:header="709" w:footer="709" w:gutter="0"/>
          <w:pgNumType w:start="1"/>
          <w:cols w:space="708"/>
          <w:docGrid w:linePitch="360"/>
        </w:sectPr>
      </w:pPr>
    </w:p>
    <w:p w:rsidR="0060463B" w:rsidRPr="00F06CCE" w:rsidRDefault="0060463B" w:rsidP="00077983">
      <w:pPr>
        <w:jc w:val="center"/>
        <w:rPr>
          <w:rFonts w:asciiTheme="majorBidi" w:hAnsiTheme="majorBidi" w:cstheme="majorBidi"/>
          <w:i/>
          <w:sz w:val="24"/>
          <w:szCs w:val="24"/>
        </w:rPr>
      </w:pPr>
      <w:r w:rsidRPr="00F06CCE">
        <w:rPr>
          <w:rFonts w:asciiTheme="majorBidi" w:hAnsiTheme="majorBidi" w:cstheme="majorBidi"/>
          <w:b/>
          <w:sz w:val="24"/>
          <w:szCs w:val="24"/>
        </w:rPr>
        <w:lastRenderedPageBreak/>
        <w:t>Annex</w:t>
      </w:r>
      <w:r w:rsidR="004D6B2D" w:rsidRPr="00F06CCE">
        <w:rPr>
          <w:rFonts w:asciiTheme="majorBidi" w:hAnsiTheme="majorBidi" w:cstheme="majorBidi"/>
          <w:b/>
          <w:sz w:val="24"/>
          <w:szCs w:val="24"/>
        </w:rPr>
        <w:t xml:space="preserve"> 1</w:t>
      </w:r>
      <w:r w:rsidRPr="00F06CCE">
        <w:rPr>
          <w:rFonts w:asciiTheme="majorBidi" w:hAnsiTheme="majorBidi" w:cstheme="majorBidi"/>
          <w:b/>
          <w:sz w:val="24"/>
          <w:szCs w:val="24"/>
        </w:rPr>
        <w:t>:</w:t>
      </w:r>
    </w:p>
    <w:p w:rsidR="00FC402F" w:rsidRPr="00F06CCE" w:rsidRDefault="00FC402F" w:rsidP="00FC402F">
      <w:pPr>
        <w:jc w:val="center"/>
        <w:rPr>
          <w:rFonts w:ascii="Times New Roman" w:hAnsi="Times New Roman"/>
          <w:sz w:val="32"/>
          <w:szCs w:val="32"/>
        </w:rPr>
      </w:pPr>
      <w:r w:rsidRPr="00F06CCE">
        <w:rPr>
          <w:rFonts w:ascii="Times New Roman" w:hAnsi="Times New Roman"/>
          <w:sz w:val="32"/>
          <w:szCs w:val="32"/>
        </w:rPr>
        <w:t>RESULTS-BASED LOGICAL FRAMEWORK</w:t>
      </w:r>
    </w:p>
    <w:p w:rsidR="00FC402F" w:rsidRPr="00F06CCE" w:rsidRDefault="00FC402F" w:rsidP="00FC402F">
      <w:pPr>
        <w:jc w:val="center"/>
        <w:rPr>
          <w:rFonts w:ascii="Times New Roman" w:hAnsi="Times New Roman"/>
          <w:sz w:val="32"/>
          <w:szCs w:val="32"/>
        </w:rPr>
      </w:pPr>
      <w:r w:rsidRPr="00F06CCE">
        <w:rPr>
          <w:rFonts w:ascii="Times New Roman" w:hAnsi="Times New Roman"/>
          <w:sz w:val="28"/>
          <w:szCs w:val="28"/>
        </w:rPr>
        <w:t>December 31</w:t>
      </w:r>
      <w:r w:rsidRPr="00F06CCE">
        <w:rPr>
          <w:rFonts w:ascii="Times New Roman" w:hAnsi="Times New Roman"/>
          <w:sz w:val="28"/>
          <w:szCs w:val="28"/>
          <w:vertAlign w:val="superscript"/>
        </w:rPr>
        <w:t>th</w:t>
      </w:r>
      <w:r w:rsidRPr="00F06CCE">
        <w:rPr>
          <w:rFonts w:ascii="Times New Roman" w:hAnsi="Times New Roman"/>
          <w:sz w:val="28"/>
          <w:szCs w:val="28"/>
        </w:rPr>
        <w:t>, 2013</w:t>
      </w:r>
    </w:p>
    <w:p w:rsidR="00FC402F" w:rsidRPr="00F06CCE" w:rsidRDefault="00FC402F" w:rsidP="0099196F">
      <w:pPr>
        <w:keepNext/>
        <w:spacing w:after="120"/>
        <w:jc w:val="center"/>
        <w:rPr>
          <w:rFonts w:ascii="Times New Roman" w:hAnsi="Times New Roman"/>
          <w:b/>
          <w:bCs/>
        </w:rPr>
      </w:pPr>
      <w:r w:rsidRPr="00F06CCE">
        <w:rPr>
          <w:rFonts w:ascii="Times New Roman" w:hAnsi="Times New Roman"/>
          <w:b/>
          <w:bCs/>
        </w:rPr>
        <w:t xml:space="preserve">Enhanced small-holder wheat-legume cropping systems to improve food security under changing climate in the </w:t>
      </w:r>
      <w:proofErr w:type="spellStart"/>
      <w:r w:rsidRPr="00F06CCE">
        <w:rPr>
          <w:rFonts w:ascii="Times New Roman" w:hAnsi="Times New Roman"/>
          <w:b/>
          <w:bCs/>
        </w:rPr>
        <w:t>drylands</w:t>
      </w:r>
      <w:proofErr w:type="spellEnd"/>
      <w:r w:rsidRPr="00F06CCE">
        <w:rPr>
          <w:rFonts w:ascii="Times New Roman" w:hAnsi="Times New Roman"/>
          <w:b/>
          <w:bCs/>
        </w:rPr>
        <w:t xml:space="preserve"> </w:t>
      </w:r>
    </w:p>
    <w:p w:rsidR="00FC402F" w:rsidRPr="00F06CCE" w:rsidRDefault="00FC402F" w:rsidP="0099196F">
      <w:pPr>
        <w:keepNext/>
        <w:spacing w:after="120"/>
        <w:jc w:val="center"/>
        <w:rPr>
          <w:rFonts w:ascii="Times New Roman" w:hAnsi="Times New Roman"/>
          <w:b/>
          <w:bCs/>
        </w:rPr>
      </w:pPr>
      <w:proofErr w:type="gramStart"/>
      <w:r w:rsidRPr="00F06CCE">
        <w:rPr>
          <w:rFonts w:ascii="Times New Roman" w:hAnsi="Times New Roman"/>
          <w:b/>
          <w:bCs/>
        </w:rPr>
        <w:t>of</w:t>
      </w:r>
      <w:proofErr w:type="gramEnd"/>
      <w:r w:rsidRPr="00F06CCE">
        <w:rPr>
          <w:rFonts w:ascii="Times New Roman" w:hAnsi="Times New Roman"/>
          <w:b/>
          <w:bCs/>
        </w:rPr>
        <w:t xml:space="preserve"> West Asia and North Africa</w:t>
      </w:r>
    </w:p>
    <w:p w:rsidR="00FC402F" w:rsidRPr="00F06CCE" w:rsidRDefault="00FC402F" w:rsidP="00FC402F">
      <w:pPr>
        <w:keepNext/>
        <w:jc w:val="center"/>
        <w:rPr>
          <w:rFonts w:ascii="Times New Roman" w:hAnsi="Times New Roman"/>
          <w:b/>
          <w:bCs/>
        </w:rPr>
      </w:pPr>
    </w:p>
    <w:tbl>
      <w:tblPr>
        <w:tblW w:w="14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A0" w:firstRow="1" w:lastRow="0" w:firstColumn="1" w:lastColumn="0" w:noHBand="0" w:noVBand="0"/>
      </w:tblPr>
      <w:tblGrid>
        <w:gridCol w:w="4134"/>
        <w:gridCol w:w="4678"/>
        <w:gridCol w:w="2835"/>
        <w:gridCol w:w="3207"/>
      </w:tblGrid>
      <w:tr w:rsidR="00FC402F" w:rsidRPr="00F06CCE" w:rsidTr="00BC76A6">
        <w:trPr>
          <w:trHeight w:val="340"/>
          <w:tblHeader/>
          <w:jc w:val="center"/>
        </w:trPr>
        <w:tc>
          <w:tcPr>
            <w:tcW w:w="4134" w:type="dxa"/>
            <w:shd w:val="clear" w:color="auto" w:fill="808080"/>
            <w:vAlign w:val="center"/>
          </w:tcPr>
          <w:p w:rsidR="00FC402F" w:rsidRPr="00F06CCE" w:rsidRDefault="00FC402F" w:rsidP="00BC76A6">
            <w:pPr>
              <w:rPr>
                <w:rFonts w:ascii="Times New Roman" w:hAnsi="Times New Roman"/>
                <w:b/>
                <w:bCs/>
                <w:color w:val="FFFFFF"/>
                <w:sz w:val="20"/>
                <w:szCs w:val="20"/>
              </w:rPr>
            </w:pPr>
            <w:r w:rsidRPr="00F06CCE">
              <w:rPr>
                <w:rFonts w:ascii="Times New Roman" w:hAnsi="Times New Roman"/>
                <w:b/>
                <w:bCs/>
                <w:color w:val="FFFFFF"/>
                <w:sz w:val="20"/>
                <w:szCs w:val="20"/>
              </w:rPr>
              <w:t>Objectives</w:t>
            </w:r>
          </w:p>
        </w:tc>
        <w:tc>
          <w:tcPr>
            <w:tcW w:w="4678" w:type="dxa"/>
            <w:shd w:val="clear" w:color="auto" w:fill="808080"/>
            <w:vAlign w:val="center"/>
          </w:tcPr>
          <w:p w:rsidR="00FC402F" w:rsidRPr="00F06CCE" w:rsidRDefault="00FC402F" w:rsidP="00BC76A6">
            <w:pPr>
              <w:rPr>
                <w:rFonts w:ascii="Times New Roman" w:hAnsi="Times New Roman"/>
                <w:b/>
                <w:bCs/>
                <w:color w:val="FFFFFF"/>
                <w:sz w:val="20"/>
                <w:szCs w:val="20"/>
              </w:rPr>
            </w:pPr>
            <w:r w:rsidRPr="00F06CCE">
              <w:rPr>
                <w:rFonts w:ascii="Times New Roman" w:hAnsi="Times New Roman"/>
                <w:b/>
                <w:bCs/>
                <w:color w:val="FFFFFF"/>
                <w:sz w:val="20"/>
                <w:szCs w:val="20"/>
              </w:rPr>
              <w:t>Indicators</w:t>
            </w:r>
          </w:p>
        </w:tc>
        <w:tc>
          <w:tcPr>
            <w:tcW w:w="2835" w:type="dxa"/>
            <w:shd w:val="clear" w:color="auto" w:fill="808080"/>
            <w:vAlign w:val="center"/>
          </w:tcPr>
          <w:p w:rsidR="00FC402F" w:rsidRPr="00F06CCE" w:rsidRDefault="00FC402F" w:rsidP="00BC76A6">
            <w:pPr>
              <w:rPr>
                <w:rFonts w:ascii="Times New Roman" w:hAnsi="Times New Roman"/>
                <w:b/>
                <w:bCs/>
                <w:color w:val="FFFFFF"/>
                <w:sz w:val="20"/>
                <w:szCs w:val="20"/>
              </w:rPr>
            </w:pPr>
            <w:r w:rsidRPr="00F06CCE">
              <w:rPr>
                <w:rFonts w:ascii="Times New Roman" w:hAnsi="Times New Roman"/>
                <w:b/>
                <w:bCs/>
                <w:color w:val="FFFFFF"/>
                <w:sz w:val="20"/>
                <w:szCs w:val="20"/>
              </w:rPr>
              <w:t>Means of Verification</w:t>
            </w:r>
          </w:p>
        </w:tc>
        <w:tc>
          <w:tcPr>
            <w:tcW w:w="3207" w:type="dxa"/>
            <w:shd w:val="clear" w:color="auto" w:fill="808080"/>
            <w:vAlign w:val="center"/>
          </w:tcPr>
          <w:p w:rsidR="00FC402F" w:rsidRPr="00F06CCE" w:rsidRDefault="00FC402F" w:rsidP="00EF033B">
            <w:pPr>
              <w:rPr>
                <w:rFonts w:ascii="Times New Roman" w:hAnsi="Times New Roman"/>
                <w:b/>
                <w:bCs/>
                <w:color w:val="FFFFFF"/>
                <w:sz w:val="20"/>
                <w:szCs w:val="20"/>
              </w:rPr>
            </w:pPr>
            <w:r w:rsidRPr="00F06CCE">
              <w:rPr>
                <w:rFonts w:ascii="Times New Roman" w:hAnsi="Times New Roman"/>
                <w:b/>
                <w:bCs/>
                <w:color w:val="FFFFFF"/>
                <w:sz w:val="20"/>
                <w:szCs w:val="20"/>
              </w:rPr>
              <w:t xml:space="preserve"> </w:t>
            </w:r>
            <w:r w:rsidR="00EF033B" w:rsidRPr="00F06CCE">
              <w:rPr>
                <w:rFonts w:ascii="Times New Roman" w:hAnsi="Times New Roman"/>
                <w:b/>
                <w:bCs/>
                <w:color w:val="FFFFFF"/>
                <w:sz w:val="20"/>
                <w:szCs w:val="20"/>
              </w:rPr>
              <w:t>A</w:t>
            </w:r>
            <w:r w:rsidRPr="00F06CCE">
              <w:rPr>
                <w:rFonts w:ascii="Times New Roman" w:hAnsi="Times New Roman"/>
                <w:b/>
                <w:bCs/>
                <w:color w:val="FFFFFF"/>
                <w:sz w:val="20"/>
                <w:szCs w:val="20"/>
              </w:rPr>
              <w:t>chievements</w:t>
            </w:r>
          </w:p>
        </w:tc>
      </w:tr>
      <w:tr w:rsidR="00FC402F" w:rsidRPr="00F06CCE" w:rsidTr="00BC76A6">
        <w:trPr>
          <w:trHeight w:val="357"/>
          <w:jc w:val="center"/>
        </w:trPr>
        <w:tc>
          <w:tcPr>
            <w:tcW w:w="4134" w:type="dxa"/>
          </w:tcPr>
          <w:p w:rsidR="00FC402F" w:rsidRPr="00F06CCE" w:rsidRDefault="00FC402F" w:rsidP="00BC76A6">
            <w:pPr>
              <w:rPr>
                <w:rFonts w:ascii="Times New Roman" w:hAnsi="Times New Roman"/>
                <w:b/>
                <w:bCs/>
                <w:sz w:val="20"/>
                <w:szCs w:val="20"/>
              </w:rPr>
            </w:pPr>
            <w:r w:rsidRPr="00F06CCE">
              <w:rPr>
                <w:rFonts w:ascii="Times New Roman" w:hAnsi="Times New Roman"/>
                <w:b/>
                <w:bCs/>
                <w:sz w:val="20"/>
                <w:szCs w:val="20"/>
              </w:rPr>
              <w:t xml:space="preserve">GOAL (Impact): </w:t>
            </w:r>
            <w:r w:rsidRPr="00F06CCE">
              <w:rPr>
                <w:rFonts w:ascii="Times New Roman" w:hAnsi="Times New Roman"/>
                <w:bCs/>
                <w:sz w:val="20"/>
                <w:szCs w:val="20"/>
              </w:rPr>
              <w:t>Enhanced food and nutritional security, improved livelihoods of rural communities and agricultural sector growth in the countries of West Asia and North Africa (WANA) in the face of increasing climatic variability and change</w:t>
            </w:r>
          </w:p>
        </w:tc>
        <w:tc>
          <w:tcPr>
            <w:tcW w:w="4678" w:type="dxa"/>
          </w:tcPr>
          <w:p w:rsidR="00FC402F" w:rsidRPr="00F06CCE" w:rsidRDefault="00FC402F" w:rsidP="00B47E27">
            <w:pPr>
              <w:pStyle w:val="NormalWeb"/>
              <w:numPr>
                <w:ilvl w:val="0"/>
                <w:numId w:val="31"/>
              </w:numPr>
              <w:spacing w:before="0" w:beforeAutospacing="0" w:after="0" w:afterAutospacing="0"/>
              <w:ind w:left="176" w:hanging="176"/>
              <w:rPr>
                <w:sz w:val="20"/>
                <w:szCs w:val="20"/>
                <w:lang w:val="en-GB"/>
              </w:rPr>
            </w:pPr>
            <w:r w:rsidRPr="00F06CCE">
              <w:rPr>
                <w:sz w:val="20"/>
                <w:szCs w:val="20"/>
                <w:lang w:val="en-GB"/>
              </w:rPr>
              <w:t xml:space="preserve">Increased national food and nutritional security. </w:t>
            </w:r>
          </w:p>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 xml:space="preserve">Reduced vulnerability of farm families whose livelihood depends on income from wheat-food legume based farming systems. </w:t>
            </w:r>
          </w:p>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Improved agricultural productivity, better quality of wheat and food legume products and more sustainable utilization of natural resources.</w:t>
            </w:r>
          </w:p>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b/>
                <w:bCs/>
                <w:sz w:val="20"/>
                <w:szCs w:val="20"/>
              </w:rPr>
            </w:pPr>
            <w:r w:rsidRPr="00F06CCE">
              <w:rPr>
                <w:rFonts w:ascii="Times New Roman" w:hAnsi="Times New Roman"/>
                <w:sz w:val="20"/>
                <w:szCs w:val="20"/>
              </w:rPr>
              <w:t>Risk for disease epidemics reduced</w:t>
            </w:r>
          </w:p>
        </w:tc>
        <w:tc>
          <w:tcPr>
            <w:tcW w:w="2835" w:type="dxa"/>
          </w:tcPr>
          <w:p w:rsidR="00FC402F" w:rsidRPr="00F06CCE" w:rsidRDefault="00FC402F" w:rsidP="00B47E27">
            <w:pPr>
              <w:pStyle w:val="NormalWeb"/>
              <w:numPr>
                <w:ilvl w:val="0"/>
                <w:numId w:val="31"/>
              </w:numPr>
              <w:spacing w:before="0" w:beforeAutospacing="0" w:after="0" w:afterAutospacing="0"/>
              <w:ind w:left="176" w:hanging="176"/>
              <w:rPr>
                <w:bCs/>
                <w:sz w:val="20"/>
                <w:szCs w:val="20"/>
                <w:lang w:val="en-GB"/>
              </w:rPr>
            </w:pPr>
            <w:r w:rsidRPr="00F06CCE">
              <w:rPr>
                <w:bCs/>
                <w:sz w:val="20"/>
                <w:szCs w:val="20"/>
                <w:lang w:val="en-GB"/>
              </w:rPr>
              <w:t>National economic statistics</w:t>
            </w:r>
          </w:p>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b/>
                <w:bCs/>
                <w:sz w:val="20"/>
                <w:szCs w:val="20"/>
              </w:rPr>
            </w:pPr>
            <w:r w:rsidRPr="00F06CCE">
              <w:rPr>
                <w:rFonts w:ascii="Times New Roman" w:hAnsi="Times New Roman"/>
                <w:sz w:val="20"/>
                <w:szCs w:val="20"/>
              </w:rPr>
              <w:t>National income statistics</w:t>
            </w:r>
            <w:r w:rsidRPr="00F06CCE">
              <w:rPr>
                <w:rFonts w:ascii="Times New Roman" w:hAnsi="Times New Roman"/>
                <w:b/>
                <w:bCs/>
                <w:sz w:val="20"/>
                <w:szCs w:val="20"/>
              </w:rPr>
              <w:t xml:space="preserve"> </w:t>
            </w:r>
          </w:p>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bCs/>
                <w:sz w:val="20"/>
                <w:szCs w:val="20"/>
              </w:rPr>
            </w:pPr>
            <w:r w:rsidRPr="00F06CCE">
              <w:rPr>
                <w:rFonts w:ascii="Times New Roman" w:hAnsi="Times New Roman"/>
                <w:bCs/>
                <w:sz w:val="20"/>
                <w:szCs w:val="20"/>
              </w:rPr>
              <w:t>National food trade statistics</w:t>
            </w:r>
          </w:p>
          <w:p w:rsidR="00FC402F" w:rsidRPr="00F06CCE" w:rsidRDefault="00FC402F" w:rsidP="00BC76A6">
            <w:pPr>
              <w:rPr>
                <w:rFonts w:ascii="Times New Roman" w:hAnsi="Times New Roman"/>
                <w:b/>
                <w:bCs/>
                <w:sz w:val="20"/>
                <w:szCs w:val="20"/>
              </w:rPr>
            </w:pPr>
          </w:p>
        </w:tc>
        <w:tc>
          <w:tcPr>
            <w:tcW w:w="3207" w:type="dxa"/>
          </w:tcPr>
          <w:p w:rsidR="00C02222" w:rsidRPr="00F06CCE" w:rsidRDefault="00C02222" w:rsidP="00C02222">
            <w:pPr>
              <w:rPr>
                <w:color w:val="FF0000"/>
                <w:sz w:val="20"/>
                <w:szCs w:val="20"/>
              </w:rPr>
            </w:pPr>
          </w:p>
          <w:p w:rsidR="00FC402F" w:rsidRPr="00F06CCE" w:rsidRDefault="00FC402F" w:rsidP="00BC76A6">
            <w:pPr>
              <w:rPr>
                <w:color w:val="FF0000"/>
                <w:sz w:val="20"/>
                <w:szCs w:val="20"/>
              </w:rPr>
            </w:pPr>
          </w:p>
          <w:p w:rsidR="00FC402F" w:rsidRPr="00F06CCE" w:rsidRDefault="00FC402F" w:rsidP="00BC76A6">
            <w:pPr>
              <w:rPr>
                <w:color w:val="FF0000"/>
                <w:sz w:val="20"/>
                <w:szCs w:val="20"/>
              </w:rPr>
            </w:pPr>
          </w:p>
          <w:p w:rsidR="00FC402F" w:rsidRPr="00F06CCE" w:rsidRDefault="00FC402F" w:rsidP="00BC76A6">
            <w:pPr>
              <w:rPr>
                <w:color w:val="FF0000"/>
                <w:sz w:val="20"/>
                <w:szCs w:val="20"/>
              </w:rPr>
            </w:pPr>
          </w:p>
        </w:tc>
      </w:tr>
      <w:tr w:rsidR="00FC402F" w:rsidRPr="00F06CCE" w:rsidTr="00BC76A6">
        <w:trPr>
          <w:trHeight w:val="357"/>
          <w:jc w:val="center"/>
        </w:trPr>
        <w:tc>
          <w:tcPr>
            <w:tcW w:w="4134" w:type="dxa"/>
          </w:tcPr>
          <w:p w:rsidR="00FC402F" w:rsidRPr="00F06CCE" w:rsidRDefault="00FC402F" w:rsidP="00BC76A6">
            <w:pPr>
              <w:rPr>
                <w:rFonts w:ascii="Times New Roman" w:hAnsi="Times New Roman"/>
                <w:b/>
                <w:bCs/>
                <w:sz w:val="20"/>
                <w:szCs w:val="20"/>
              </w:rPr>
            </w:pPr>
            <w:r w:rsidRPr="00F06CCE">
              <w:rPr>
                <w:rFonts w:ascii="Times New Roman" w:hAnsi="Times New Roman"/>
                <w:b/>
                <w:bCs/>
                <w:sz w:val="20"/>
                <w:szCs w:val="20"/>
              </w:rPr>
              <w:t xml:space="preserve">PURPOSE (Outcome): </w:t>
            </w:r>
            <w:r w:rsidRPr="00F06CCE">
              <w:rPr>
                <w:rFonts w:ascii="Times New Roman" w:hAnsi="Times New Roman"/>
                <w:bCs/>
                <w:sz w:val="20"/>
                <w:szCs w:val="20"/>
              </w:rPr>
              <w:t xml:space="preserve">To deliver pro-poor scientific and technological innovations to increase and stabilize the productivity of wheat and food legume based production systems in the dry areas of WANA.  </w:t>
            </w:r>
          </w:p>
        </w:tc>
        <w:tc>
          <w:tcPr>
            <w:tcW w:w="4678" w:type="dxa"/>
          </w:tcPr>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Improved varieties released and adopted by farmers</w:t>
            </w:r>
          </w:p>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Improved production technologies and crop management practices adopted by farmers.</w:t>
            </w:r>
          </w:p>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 xml:space="preserve">Measurable increase in productivity in farmers’ fields </w:t>
            </w:r>
          </w:p>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b/>
                <w:bCs/>
                <w:sz w:val="20"/>
                <w:szCs w:val="20"/>
              </w:rPr>
            </w:pPr>
            <w:r w:rsidRPr="00F06CCE">
              <w:rPr>
                <w:rFonts w:ascii="Times New Roman" w:hAnsi="Times New Roman"/>
                <w:sz w:val="20"/>
                <w:szCs w:val="20"/>
              </w:rPr>
              <w:t>Reduced losses from diseases and increased stability of wheat-grain legume yields.</w:t>
            </w:r>
          </w:p>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bCs/>
                <w:sz w:val="20"/>
                <w:szCs w:val="20"/>
              </w:rPr>
            </w:pPr>
            <w:r w:rsidRPr="00F06CCE">
              <w:rPr>
                <w:rFonts w:ascii="Times New Roman" w:hAnsi="Times New Roman"/>
                <w:bCs/>
                <w:sz w:val="20"/>
                <w:szCs w:val="20"/>
              </w:rPr>
              <w:t xml:space="preserve">Enhanced professional capacity of NARS and increased research efficiency and exchange of knowledge </w:t>
            </w:r>
          </w:p>
        </w:tc>
        <w:tc>
          <w:tcPr>
            <w:tcW w:w="2835" w:type="dxa"/>
          </w:tcPr>
          <w:p w:rsidR="00FC402F" w:rsidRPr="00F06CCE" w:rsidRDefault="00FC402F" w:rsidP="00B47E27">
            <w:pPr>
              <w:pStyle w:val="NormalWeb"/>
              <w:numPr>
                <w:ilvl w:val="0"/>
                <w:numId w:val="31"/>
              </w:numPr>
              <w:spacing w:before="0" w:beforeAutospacing="0" w:after="0" w:afterAutospacing="0"/>
              <w:ind w:left="176" w:hanging="176"/>
              <w:rPr>
                <w:bCs/>
                <w:sz w:val="20"/>
                <w:szCs w:val="20"/>
                <w:lang w:val="en-GB"/>
              </w:rPr>
            </w:pPr>
            <w:r w:rsidRPr="00F06CCE">
              <w:rPr>
                <w:bCs/>
                <w:sz w:val="20"/>
                <w:szCs w:val="20"/>
                <w:lang w:val="en-GB"/>
              </w:rPr>
              <w:t>National agricultural production statistics</w:t>
            </w:r>
          </w:p>
          <w:p w:rsidR="00FC402F" w:rsidRPr="00F06CCE" w:rsidRDefault="00FC402F" w:rsidP="00B47E27">
            <w:pPr>
              <w:pStyle w:val="NormalWeb"/>
              <w:numPr>
                <w:ilvl w:val="0"/>
                <w:numId w:val="31"/>
              </w:numPr>
              <w:spacing w:before="0" w:beforeAutospacing="0" w:after="0" w:afterAutospacing="0"/>
              <w:ind w:left="176" w:hanging="176"/>
              <w:rPr>
                <w:bCs/>
                <w:sz w:val="20"/>
                <w:szCs w:val="20"/>
                <w:lang w:val="en-GB"/>
              </w:rPr>
            </w:pPr>
            <w:r w:rsidRPr="00F06CCE">
              <w:rPr>
                <w:bCs/>
                <w:sz w:val="20"/>
                <w:szCs w:val="20"/>
                <w:lang w:val="en-GB"/>
              </w:rPr>
              <w:t>Adoption and impact studies</w:t>
            </w:r>
          </w:p>
          <w:p w:rsidR="00FC402F" w:rsidRPr="00F06CCE" w:rsidRDefault="00FC402F" w:rsidP="00B47E27">
            <w:pPr>
              <w:pStyle w:val="NormalWeb"/>
              <w:numPr>
                <w:ilvl w:val="0"/>
                <w:numId w:val="31"/>
              </w:numPr>
              <w:spacing w:before="0" w:beforeAutospacing="0" w:after="0" w:afterAutospacing="0"/>
              <w:ind w:left="176" w:hanging="176"/>
              <w:rPr>
                <w:bCs/>
                <w:sz w:val="20"/>
                <w:szCs w:val="20"/>
                <w:lang w:val="en-GB"/>
              </w:rPr>
            </w:pPr>
            <w:r w:rsidRPr="00F06CCE">
              <w:rPr>
                <w:bCs/>
                <w:sz w:val="20"/>
                <w:szCs w:val="20"/>
                <w:lang w:val="en-GB"/>
              </w:rPr>
              <w:t>NARS annual work programs and reports</w:t>
            </w:r>
          </w:p>
          <w:p w:rsidR="00FC402F" w:rsidRPr="00F06CCE" w:rsidRDefault="00FC402F" w:rsidP="00BC76A6">
            <w:pPr>
              <w:rPr>
                <w:rFonts w:ascii="Times New Roman" w:hAnsi="Times New Roman"/>
                <w:b/>
                <w:bCs/>
                <w:sz w:val="20"/>
                <w:szCs w:val="20"/>
              </w:rPr>
            </w:pPr>
          </w:p>
        </w:tc>
        <w:tc>
          <w:tcPr>
            <w:tcW w:w="3207" w:type="dxa"/>
          </w:tcPr>
          <w:p w:rsidR="00FC402F" w:rsidRPr="00F06CCE" w:rsidRDefault="00FC402F" w:rsidP="00BC76A6">
            <w:pPr>
              <w:pStyle w:val="NormalWeb"/>
              <w:spacing w:before="0" w:beforeAutospacing="0" w:after="0" w:afterAutospacing="0"/>
              <w:ind w:left="176"/>
              <w:rPr>
                <w:color w:val="FF0000"/>
                <w:sz w:val="20"/>
                <w:szCs w:val="20"/>
                <w:lang w:val="en-GB"/>
              </w:rPr>
            </w:pPr>
          </w:p>
        </w:tc>
      </w:tr>
      <w:tr w:rsidR="00FC402F" w:rsidRPr="00F06CCE" w:rsidTr="00BC76A6">
        <w:trPr>
          <w:trHeight w:val="357"/>
          <w:jc w:val="center"/>
        </w:trPr>
        <w:tc>
          <w:tcPr>
            <w:tcW w:w="14854" w:type="dxa"/>
            <w:gridSpan w:val="4"/>
            <w:shd w:val="clear" w:color="auto" w:fill="F2F2F2"/>
          </w:tcPr>
          <w:p w:rsidR="00FC402F" w:rsidRPr="00F06CCE" w:rsidRDefault="00FC402F" w:rsidP="00BC76A6">
            <w:pPr>
              <w:keepNext/>
              <w:keepLines/>
              <w:rPr>
                <w:rFonts w:ascii="Times New Roman" w:hAnsi="Times New Roman"/>
                <w:b/>
                <w:bCs/>
                <w:sz w:val="20"/>
                <w:szCs w:val="20"/>
              </w:rPr>
            </w:pPr>
            <w:r w:rsidRPr="00F06CCE">
              <w:rPr>
                <w:rFonts w:ascii="Times New Roman" w:hAnsi="Times New Roman"/>
                <w:b/>
                <w:bCs/>
                <w:sz w:val="20"/>
                <w:szCs w:val="20"/>
              </w:rPr>
              <w:lastRenderedPageBreak/>
              <w:t xml:space="preserve">Specific Objective 1:  </w:t>
            </w:r>
            <w:r w:rsidRPr="00F06CCE">
              <w:rPr>
                <w:rFonts w:ascii="Times New Roman" w:hAnsi="Times New Roman"/>
                <w:b/>
                <w:sz w:val="20"/>
                <w:szCs w:val="20"/>
              </w:rPr>
              <w:t xml:space="preserve">Promotion of proven and tested technologies for wheat-legume rotation systems, by scaling out existing improved wheat and food legume varieties and associated production technologies, while concurrently identifying and testing appropriate new technologies to sustainably improve productivity and production.   </w:t>
            </w:r>
          </w:p>
        </w:tc>
      </w:tr>
      <w:tr w:rsidR="00FC402F" w:rsidRPr="00F06CCE" w:rsidTr="00BC76A6">
        <w:trPr>
          <w:jc w:val="center"/>
        </w:trPr>
        <w:tc>
          <w:tcPr>
            <w:tcW w:w="4134" w:type="dxa"/>
            <w:shd w:val="clear" w:color="auto" w:fill="F2F2F2"/>
          </w:tcPr>
          <w:p w:rsidR="00FC402F" w:rsidRPr="00F06CCE" w:rsidRDefault="00FC402F" w:rsidP="00BC76A6">
            <w:pPr>
              <w:pStyle w:val="ListParagraph"/>
              <w:keepNext/>
              <w:keepLines/>
              <w:ind w:left="0" w:right="28"/>
              <w:rPr>
                <w:rFonts w:ascii="Times New Roman" w:hAnsi="Times New Roman"/>
                <w:b/>
                <w:sz w:val="20"/>
                <w:szCs w:val="20"/>
              </w:rPr>
            </w:pPr>
            <w:r w:rsidRPr="00F06CCE">
              <w:rPr>
                <w:rFonts w:ascii="Times New Roman" w:hAnsi="Times New Roman"/>
                <w:b/>
                <w:sz w:val="20"/>
                <w:szCs w:val="20"/>
              </w:rPr>
              <w:t>OUTPUTS</w:t>
            </w:r>
          </w:p>
        </w:tc>
        <w:tc>
          <w:tcPr>
            <w:tcW w:w="4678" w:type="dxa"/>
            <w:shd w:val="clear" w:color="auto" w:fill="F2F2F2"/>
            <w:vAlign w:val="center"/>
          </w:tcPr>
          <w:p w:rsidR="00FC402F" w:rsidRPr="00F06CCE" w:rsidRDefault="00FC402F" w:rsidP="00BC76A6">
            <w:pPr>
              <w:rPr>
                <w:rFonts w:ascii="Times New Roman" w:hAnsi="Times New Roman"/>
                <w:b/>
                <w:bCs/>
                <w:sz w:val="20"/>
                <w:szCs w:val="20"/>
              </w:rPr>
            </w:pPr>
            <w:r w:rsidRPr="00F06CCE">
              <w:rPr>
                <w:rFonts w:ascii="Times New Roman" w:hAnsi="Times New Roman"/>
                <w:b/>
                <w:bCs/>
                <w:sz w:val="20"/>
                <w:szCs w:val="20"/>
              </w:rPr>
              <w:t>Indicators</w:t>
            </w:r>
          </w:p>
        </w:tc>
        <w:tc>
          <w:tcPr>
            <w:tcW w:w="2835" w:type="dxa"/>
            <w:shd w:val="clear" w:color="auto" w:fill="F2F2F2"/>
            <w:vAlign w:val="center"/>
          </w:tcPr>
          <w:p w:rsidR="00FC402F" w:rsidRPr="00F06CCE" w:rsidRDefault="00FC402F" w:rsidP="00BC76A6">
            <w:pPr>
              <w:rPr>
                <w:rFonts w:ascii="Times New Roman" w:hAnsi="Times New Roman"/>
                <w:b/>
                <w:bCs/>
                <w:sz w:val="20"/>
                <w:szCs w:val="20"/>
              </w:rPr>
            </w:pPr>
            <w:r w:rsidRPr="00F06CCE">
              <w:rPr>
                <w:rFonts w:ascii="Times New Roman" w:hAnsi="Times New Roman"/>
                <w:b/>
                <w:bCs/>
                <w:sz w:val="20"/>
                <w:szCs w:val="20"/>
              </w:rPr>
              <w:t>Means of Verification</w:t>
            </w:r>
          </w:p>
        </w:tc>
        <w:tc>
          <w:tcPr>
            <w:tcW w:w="3207" w:type="dxa"/>
            <w:shd w:val="clear" w:color="auto" w:fill="F2F2F2"/>
            <w:vAlign w:val="center"/>
          </w:tcPr>
          <w:p w:rsidR="00FC402F" w:rsidRPr="00F06CCE" w:rsidRDefault="00A86FC7" w:rsidP="00A86FC7">
            <w:pPr>
              <w:rPr>
                <w:rFonts w:ascii="Times New Roman" w:hAnsi="Times New Roman"/>
                <w:b/>
                <w:bCs/>
                <w:sz w:val="20"/>
                <w:szCs w:val="20"/>
              </w:rPr>
            </w:pPr>
            <w:r w:rsidRPr="00F06CCE">
              <w:rPr>
                <w:rFonts w:ascii="Times New Roman" w:hAnsi="Times New Roman"/>
                <w:b/>
                <w:bCs/>
                <w:sz w:val="20"/>
                <w:szCs w:val="20"/>
              </w:rPr>
              <w:t>Achiev</w:t>
            </w:r>
            <w:r w:rsidR="00FC402F" w:rsidRPr="00F06CCE">
              <w:rPr>
                <w:rFonts w:ascii="Times New Roman" w:hAnsi="Times New Roman"/>
                <w:b/>
                <w:bCs/>
                <w:sz w:val="20"/>
                <w:szCs w:val="20"/>
              </w:rPr>
              <w:t>ements</w:t>
            </w:r>
            <w:r w:rsidRPr="00F06CCE">
              <w:rPr>
                <w:rFonts w:ascii="Times New Roman" w:hAnsi="Times New Roman"/>
                <w:b/>
                <w:bCs/>
                <w:sz w:val="20"/>
                <w:szCs w:val="20"/>
              </w:rPr>
              <w:t xml:space="preserve"> in 2013</w:t>
            </w:r>
          </w:p>
        </w:tc>
      </w:tr>
      <w:tr w:rsidR="00FC402F" w:rsidRPr="00F06CCE" w:rsidTr="00BC76A6">
        <w:trPr>
          <w:jc w:val="center"/>
        </w:trPr>
        <w:tc>
          <w:tcPr>
            <w:tcW w:w="4134" w:type="dxa"/>
          </w:tcPr>
          <w:p w:rsidR="00FC402F" w:rsidRPr="00F06CCE" w:rsidRDefault="00FC402F" w:rsidP="00B47E27">
            <w:pPr>
              <w:pStyle w:val="ListParagraph"/>
              <w:numPr>
                <w:ilvl w:val="0"/>
                <w:numId w:val="32"/>
              </w:numPr>
              <w:suppressAutoHyphens w:val="0"/>
              <w:autoSpaceDN/>
              <w:spacing w:after="0" w:line="240" w:lineRule="auto"/>
              <w:ind w:left="425" w:right="28" w:hanging="425"/>
              <w:contextualSpacing w:val="0"/>
              <w:textAlignment w:val="auto"/>
              <w:rPr>
                <w:rFonts w:ascii="Times New Roman" w:hAnsi="Times New Roman"/>
                <w:sz w:val="20"/>
                <w:szCs w:val="20"/>
              </w:rPr>
            </w:pPr>
            <w:r w:rsidRPr="00F06CCE">
              <w:rPr>
                <w:rFonts w:ascii="Times New Roman" w:hAnsi="Times New Roman"/>
                <w:sz w:val="20"/>
                <w:szCs w:val="20"/>
              </w:rPr>
              <w:t xml:space="preserve">High yielding and stress tolerant wheat and food legume </w:t>
            </w:r>
            <w:proofErr w:type="spellStart"/>
            <w:r w:rsidRPr="00F06CCE">
              <w:rPr>
                <w:rFonts w:ascii="Times New Roman" w:hAnsi="Times New Roman"/>
                <w:sz w:val="20"/>
                <w:szCs w:val="20"/>
              </w:rPr>
              <w:t>germplasm</w:t>
            </w:r>
            <w:proofErr w:type="spellEnd"/>
            <w:r w:rsidRPr="00F06CCE">
              <w:rPr>
                <w:rFonts w:ascii="Times New Roman" w:hAnsi="Times New Roman"/>
                <w:sz w:val="20"/>
                <w:szCs w:val="20"/>
              </w:rPr>
              <w:t xml:space="preserve"> and associated technologies tested and adapted to farmers’ production environments and end-user requirements </w:t>
            </w:r>
          </w:p>
        </w:tc>
        <w:tc>
          <w:tcPr>
            <w:tcW w:w="4678" w:type="dxa"/>
          </w:tcPr>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 xml:space="preserve">Number of farmers in target areas adopting new </w:t>
            </w:r>
            <w:proofErr w:type="spellStart"/>
            <w:r w:rsidRPr="00F06CCE">
              <w:rPr>
                <w:rFonts w:ascii="Times New Roman" w:hAnsi="Times New Roman"/>
                <w:sz w:val="20"/>
                <w:szCs w:val="20"/>
              </w:rPr>
              <w:t>germplasm</w:t>
            </w:r>
            <w:proofErr w:type="spellEnd"/>
            <w:r w:rsidRPr="00F06CCE">
              <w:rPr>
                <w:rFonts w:ascii="Times New Roman" w:hAnsi="Times New Roman"/>
                <w:sz w:val="20"/>
                <w:szCs w:val="20"/>
              </w:rPr>
              <w:t xml:space="preserve"> and associated technologies</w:t>
            </w:r>
          </w:p>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Increased yields in farmers’ fields</w:t>
            </w:r>
          </w:p>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 xml:space="preserve">Reduced costs and increased returns of production in farmers’ fields </w:t>
            </w:r>
          </w:p>
        </w:tc>
        <w:tc>
          <w:tcPr>
            <w:tcW w:w="2835" w:type="dxa"/>
          </w:tcPr>
          <w:p w:rsidR="00FC402F" w:rsidRPr="00F06CCE" w:rsidRDefault="00FC402F" w:rsidP="00BC76A6">
            <w:pPr>
              <w:rPr>
                <w:rFonts w:ascii="Times New Roman" w:hAnsi="Times New Roman"/>
                <w:sz w:val="20"/>
                <w:szCs w:val="20"/>
              </w:rPr>
            </w:pPr>
            <w:r w:rsidRPr="00F06CCE">
              <w:rPr>
                <w:rFonts w:ascii="Times New Roman" w:hAnsi="Times New Roman"/>
                <w:sz w:val="20"/>
                <w:szCs w:val="20"/>
              </w:rPr>
              <w:t>Project report &amp; field records</w:t>
            </w:r>
          </w:p>
          <w:p w:rsidR="00FC402F" w:rsidRPr="00F06CCE" w:rsidRDefault="00FC402F" w:rsidP="00BC76A6">
            <w:pPr>
              <w:rPr>
                <w:rFonts w:ascii="Times New Roman" w:hAnsi="Times New Roman"/>
                <w:sz w:val="20"/>
                <w:szCs w:val="20"/>
              </w:rPr>
            </w:pPr>
          </w:p>
          <w:p w:rsidR="00FC402F" w:rsidRPr="00F06CCE" w:rsidRDefault="00FC402F" w:rsidP="00BC76A6">
            <w:pPr>
              <w:rPr>
                <w:rFonts w:ascii="Times New Roman" w:hAnsi="Times New Roman"/>
                <w:sz w:val="20"/>
                <w:szCs w:val="20"/>
              </w:rPr>
            </w:pPr>
          </w:p>
        </w:tc>
        <w:tc>
          <w:tcPr>
            <w:tcW w:w="3207" w:type="dxa"/>
          </w:tcPr>
          <w:p w:rsidR="00FC402F" w:rsidRPr="00F06CCE" w:rsidRDefault="001372CB" w:rsidP="00B47E27">
            <w:pPr>
              <w:pStyle w:val="NormalWeb"/>
              <w:numPr>
                <w:ilvl w:val="0"/>
                <w:numId w:val="31"/>
              </w:numPr>
              <w:spacing w:before="0" w:beforeAutospacing="0" w:after="0" w:afterAutospacing="0"/>
              <w:ind w:left="176" w:hanging="176"/>
              <w:rPr>
                <w:sz w:val="20"/>
                <w:szCs w:val="20"/>
                <w:lang w:val="en-GB"/>
              </w:rPr>
            </w:pPr>
            <w:r>
              <w:rPr>
                <w:sz w:val="20"/>
                <w:szCs w:val="20"/>
                <w:lang w:val="en-GB"/>
              </w:rPr>
              <w:t xml:space="preserve">134 </w:t>
            </w:r>
            <w:r w:rsidR="00653400">
              <w:rPr>
                <w:sz w:val="20"/>
                <w:szCs w:val="20"/>
                <w:lang w:val="en-GB"/>
              </w:rPr>
              <w:t>O</w:t>
            </w:r>
            <w:r w:rsidR="00FC402F" w:rsidRPr="00F06CCE">
              <w:rPr>
                <w:sz w:val="20"/>
                <w:szCs w:val="20"/>
                <w:lang w:val="en-GB"/>
              </w:rPr>
              <w:t xml:space="preserve">n-farm demonstrations of recently released varieties of wheat and food legumes conducted in 7 countries in 2012/13. </w:t>
            </w:r>
            <w:r w:rsidR="00C47B16" w:rsidRPr="00F06CCE">
              <w:rPr>
                <w:sz w:val="20"/>
                <w:szCs w:val="20"/>
                <w:lang w:val="en-GB"/>
              </w:rPr>
              <w:t xml:space="preserve">Important </w:t>
            </w:r>
            <w:r w:rsidR="00CA65B5">
              <w:rPr>
                <w:sz w:val="20"/>
                <w:szCs w:val="20"/>
                <w:lang w:val="en-GB"/>
              </w:rPr>
              <w:t xml:space="preserve">yield </w:t>
            </w:r>
            <w:r w:rsidR="00C47B16" w:rsidRPr="00F06CCE">
              <w:rPr>
                <w:sz w:val="20"/>
                <w:szCs w:val="20"/>
                <w:lang w:val="en-GB"/>
              </w:rPr>
              <w:t>increase</w:t>
            </w:r>
            <w:r w:rsidR="00CA65B5">
              <w:rPr>
                <w:sz w:val="20"/>
                <w:szCs w:val="20"/>
                <w:lang w:val="en-GB"/>
              </w:rPr>
              <w:t xml:space="preserve">s </w:t>
            </w:r>
            <w:r w:rsidR="00FC402F" w:rsidRPr="00F06CCE">
              <w:rPr>
                <w:sz w:val="20"/>
                <w:szCs w:val="20"/>
                <w:lang w:val="en-GB"/>
              </w:rPr>
              <w:t>compared to farmer</w:t>
            </w:r>
            <w:r w:rsidR="00925888" w:rsidRPr="00F06CCE">
              <w:rPr>
                <w:sz w:val="20"/>
                <w:szCs w:val="20"/>
                <w:lang w:val="en-GB"/>
              </w:rPr>
              <w:t>s</w:t>
            </w:r>
            <w:r w:rsidR="00CA65B5">
              <w:rPr>
                <w:sz w:val="20"/>
                <w:szCs w:val="20"/>
                <w:lang w:val="en-GB"/>
              </w:rPr>
              <w:t>’</w:t>
            </w:r>
            <w:r w:rsidR="00FC402F" w:rsidRPr="00F06CCE">
              <w:rPr>
                <w:sz w:val="20"/>
                <w:szCs w:val="20"/>
                <w:lang w:val="en-GB"/>
              </w:rPr>
              <w:t xml:space="preserve"> varieties</w:t>
            </w:r>
            <w:r w:rsidR="00C47B16" w:rsidRPr="00F06CCE">
              <w:rPr>
                <w:sz w:val="20"/>
                <w:szCs w:val="20"/>
                <w:lang w:val="en-GB"/>
              </w:rPr>
              <w:t xml:space="preserve"> were observed</w:t>
            </w:r>
          </w:p>
          <w:p w:rsidR="00925888" w:rsidRPr="00F06CCE" w:rsidRDefault="00925888" w:rsidP="00B47E27">
            <w:pPr>
              <w:pStyle w:val="NormalWeb"/>
              <w:numPr>
                <w:ilvl w:val="0"/>
                <w:numId w:val="31"/>
              </w:numPr>
              <w:spacing w:before="0" w:beforeAutospacing="0" w:after="0" w:afterAutospacing="0"/>
              <w:ind w:left="176" w:hanging="176"/>
              <w:rPr>
                <w:sz w:val="20"/>
                <w:szCs w:val="20"/>
                <w:lang w:val="en-GB"/>
              </w:rPr>
            </w:pPr>
            <w:r w:rsidRPr="00F06CCE">
              <w:rPr>
                <w:sz w:val="20"/>
                <w:szCs w:val="20"/>
                <w:lang w:val="en-GB"/>
              </w:rPr>
              <w:t>77 f</w:t>
            </w:r>
            <w:r w:rsidR="00FC402F" w:rsidRPr="00F06CCE">
              <w:rPr>
                <w:sz w:val="20"/>
                <w:szCs w:val="20"/>
                <w:lang w:val="en-GB"/>
              </w:rPr>
              <w:t>ield days organized in Egypt, Sudan, Jordan, Tunisia, Algeria, Lebanon, Turkey</w:t>
            </w:r>
            <w:r w:rsidR="00B36535" w:rsidRPr="00F06CCE">
              <w:rPr>
                <w:sz w:val="20"/>
                <w:szCs w:val="20"/>
                <w:lang w:val="en-GB"/>
              </w:rPr>
              <w:t>, Morocco</w:t>
            </w:r>
            <w:r w:rsidRPr="00F06CCE">
              <w:rPr>
                <w:sz w:val="20"/>
                <w:szCs w:val="20"/>
                <w:lang w:val="en-GB"/>
              </w:rPr>
              <w:t xml:space="preserve"> with around 3600 participants</w:t>
            </w:r>
          </w:p>
          <w:p w:rsidR="00FC402F" w:rsidRPr="00F06CCE" w:rsidRDefault="002D6B6B" w:rsidP="00B47E27">
            <w:pPr>
              <w:pStyle w:val="NormalWeb"/>
              <w:numPr>
                <w:ilvl w:val="0"/>
                <w:numId w:val="31"/>
              </w:numPr>
              <w:spacing w:before="0" w:beforeAutospacing="0" w:after="0" w:afterAutospacing="0"/>
              <w:ind w:left="176" w:hanging="176"/>
              <w:rPr>
                <w:sz w:val="20"/>
                <w:szCs w:val="20"/>
                <w:lang w:val="en-GB"/>
              </w:rPr>
            </w:pPr>
            <w:r w:rsidRPr="00F06CCE">
              <w:rPr>
                <w:sz w:val="20"/>
                <w:szCs w:val="20"/>
                <w:lang w:val="en-GB"/>
              </w:rPr>
              <w:t>Increasing</w:t>
            </w:r>
            <w:r w:rsidR="00FC402F" w:rsidRPr="00F06CCE">
              <w:rPr>
                <w:sz w:val="20"/>
                <w:szCs w:val="20"/>
                <w:lang w:val="en-GB"/>
              </w:rPr>
              <w:t xml:space="preserve"> </w:t>
            </w:r>
            <w:r w:rsidR="00CA65B5">
              <w:rPr>
                <w:sz w:val="20"/>
                <w:szCs w:val="20"/>
                <w:lang w:val="en-GB"/>
              </w:rPr>
              <w:t xml:space="preserve">numbers of </w:t>
            </w:r>
            <w:r w:rsidR="00FC402F" w:rsidRPr="00F06CCE">
              <w:rPr>
                <w:sz w:val="20"/>
                <w:szCs w:val="20"/>
                <w:lang w:val="en-GB"/>
              </w:rPr>
              <w:t xml:space="preserve">farmers </w:t>
            </w:r>
            <w:r w:rsidR="000C6FE7" w:rsidRPr="00F06CCE">
              <w:rPr>
                <w:sz w:val="20"/>
                <w:szCs w:val="20"/>
                <w:lang w:val="en-GB"/>
              </w:rPr>
              <w:t>a</w:t>
            </w:r>
            <w:r w:rsidRPr="00F06CCE">
              <w:rPr>
                <w:sz w:val="20"/>
                <w:szCs w:val="20"/>
                <w:lang w:val="en-GB"/>
              </w:rPr>
              <w:t>re</w:t>
            </w:r>
            <w:r w:rsidR="00FC402F" w:rsidRPr="00F06CCE">
              <w:rPr>
                <w:sz w:val="20"/>
                <w:szCs w:val="20"/>
                <w:lang w:val="en-GB"/>
              </w:rPr>
              <w:t xml:space="preserve"> test</w:t>
            </w:r>
            <w:r w:rsidRPr="00F06CCE">
              <w:rPr>
                <w:sz w:val="20"/>
                <w:szCs w:val="20"/>
                <w:lang w:val="en-GB"/>
              </w:rPr>
              <w:t>ing</w:t>
            </w:r>
            <w:r w:rsidR="00FC402F" w:rsidRPr="00F06CCE">
              <w:rPr>
                <w:sz w:val="20"/>
                <w:szCs w:val="20"/>
                <w:lang w:val="en-GB"/>
              </w:rPr>
              <w:t xml:space="preserve"> the new varieties in 2013/14 cropping season</w:t>
            </w:r>
          </w:p>
        </w:tc>
      </w:tr>
      <w:tr w:rsidR="00FC402F" w:rsidRPr="00F06CCE" w:rsidTr="00BC76A6">
        <w:trPr>
          <w:jc w:val="center"/>
        </w:trPr>
        <w:tc>
          <w:tcPr>
            <w:tcW w:w="4134" w:type="dxa"/>
          </w:tcPr>
          <w:p w:rsidR="00FC402F" w:rsidRPr="00F06CCE" w:rsidRDefault="00FC402F" w:rsidP="00B47E27">
            <w:pPr>
              <w:pStyle w:val="ListParagraph"/>
              <w:numPr>
                <w:ilvl w:val="0"/>
                <w:numId w:val="32"/>
              </w:numPr>
              <w:suppressAutoHyphens w:val="0"/>
              <w:autoSpaceDN/>
              <w:spacing w:after="0" w:line="240" w:lineRule="auto"/>
              <w:ind w:left="425" w:right="28" w:hanging="425"/>
              <w:contextualSpacing w:val="0"/>
              <w:textAlignment w:val="auto"/>
              <w:rPr>
                <w:rFonts w:ascii="Times New Roman" w:hAnsi="Times New Roman"/>
                <w:sz w:val="20"/>
                <w:szCs w:val="20"/>
              </w:rPr>
            </w:pPr>
            <w:r w:rsidRPr="00F06CCE">
              <w:rPr>
                <w:rFonts w:ascii="Times New Roman" w:hAnsi="Times New Roman"/>
                <w:sz w:val="20"/>
                <w:szCs w:val="20"/>
              </w:rPr>
              <w:t>Preferred genotypes identified in participatory varietal selection trials, submitted by national programs for varietal release in targeted production areas</w:t>
            </w:r>
          </w:p>
        </w:tc>
        <w:tc>
          <w:tcPr>
            <w:tcW w:w="4678" w:type="dxa"/>
          </w:tcPr>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Number of varieties submitted for national release</w:t>
            </w:r>
          </w:p>
        </w:tc>
        <w:tc>
          <w:tcPr>
            <w:tcW w:w="2835" w:type="dxa"/>
          </w:tcPr>
          <w:p w:rsidR="00FC402F" w:rsidRPr="00F06CCE" w:rsidRDefault="00FC402F" w:rsidP="00BC76A6">
            <w:pPr>
              <w:rPr>
                <w:rFonts w:ascii="Times New Roman" w:hAnsi="Times New Roman"/>
                <w:sz w:val="20"/>
                <w:szCs w:val="20"/>
              </w:rPr>
            </w:pPr>
            <w:r w:rsidRPr="00F06CCE">
              <w:rPr>
                <w:rFonts w:ascii="Times New Roman" w:hAnsi="Times New Roman"/>
                <w:sz w:val="20"/>
                <w:szCs w:val="20"/>
              </w:rPr>
              <w:t>Records of national variety release programs</w:t>
            </w:r>
          </w:p>
        </w:tc>
        <w:tc>
          <w:tcPr>
            <w:tcW w:w="3207" w:type="dxa"/>
          </w:tcPr>
          <w:p w:rsidR="00FC402F" w:rsidRPr="00F06CCE" w:rsidRDefault="00FC402F" w:rsidP="00B47E27">
            <w:pPr>
              <w:pStyle w:val="NormalWeb"/>
              <w:numPr>
                <w:ilvl w:val="0"/>
                <w:numId w:val="33"/>
              </w:numPr>
              <w:spacing w:before="0" w:beforeAutospacing="0" w:after="0" w:afterAutospacing="0"/>
              <w:ind w:left="277" w:hanging="277"/>
              <w:rPr>
                <w:sz w:val="20"/>
                <w:szCs w:val="20"/>
                <w:lang w:val="en-GB"/>
              </w:rPr>
            </w:pPr>
            <w:r w:rsidRPr="00F06CCE">
              <w:rPr>
                <w:sz w:val="20"/>
                <w:szCs w:val="20"/>
                <w:lang w:val="en-GB"/>
              </w:rPr>
              <w:t xml:space="preserve">Farmers selected 2 varieties of </w:t>
            </w:r>
            <w:proofErr w:type="spellStart"/>
            <w:r w:rsidRPr="00F06CCE">
              <w:rPr>
                <w:sz w:val="20"/>
                <w:szCs w:val="20"/>
                <w:lang w:val="en-GB"/>
              </w:rPr>
              <w:t>faba</w:t>
            </w:r>
            <w:proofErr w:type="spellEnd"/>
            <w:r w:rsidRPr="00F06CCE">
              <w:rPr>
                <w:sz w:val="20"/>
                <w:szCs w:val="20"/>
                <w:lang w:val="en-GB"/>
              </w:rPr>
              <w:t xml:space="preserve"> bean </w:t>
            </w:r>
            <w:proofErr w:type="spellStart"/>
            <w:r w:rsidR="00925888" w:rsidRPr="00F06CCE">
              <w:rPr>
                <w:sz w:val="20"/>
                <w:szCs w:val="20"/>
                <w:lang w:val="en-GB"/>
              </w:rPr>
              <w:t>cvs</w:t>
            </w:r>
            <w:proofErr w:type="spellEnd"/>
            <w:r w:rsidR="00925888" w:rsidRPr="00F06CCE">
              <w:rPr>
                <w:sz w:val="20"/>
                <w:szCs w:val="20"/>
                <w:lang w:val="en-GB"/>
              </w:rPr>
              <w:t xml:space="preserve">. </w:t>
            </w:r>
            <w:r w:rsidRPr="00F06CCE">
              <w:rPr>
                <w:sz w:val="20"/>
                <w:szCs w:val="20"/>
                <w:lang w:val="en-GB"/>
              </w:rPr>
              <w:t xml:space="preserve">Merowe and </w:t>
            </w:r>
            <w:proofErr w:type="spellStart"/>
            <w:r w:rsidRPr="00F06CCE">
              <w:rPr>
                <w:sz w:val="20"/>
                <w:szCs w:val="20"/>
                <w:lang w:val="en-GB"/>
              </w:rPr>
              <w:t>Shendi</w:t>
            </w:r>
            <w:proofErr w:type="spellEnd"/>
            <w:r w:rsidRPr="00F06CCE">
              <w:rPr>
                <w:sz w:val="20"/>
                <w:szCs w:val="20"/>
                <w:lang w:val="en-GB"/>
              </w:rPr>
              <w:t xml:space="preserve"> and released </w:t>
            </w:r>
            <w:r w:rsidR="000C6FE7" w:rsidRPr="00F06CCE">
              <w:rPr>
                <w:sz w:val="20"/>
                <w:szCs w:val="20"/>
                <w:lang w:val="en-GB"/>
              </w:rPr>
              <w:t xml:space="preserve">by </w:t>
            </w:r>
            <w:r w:rsidR="000C6FE7" w:rsidRPr="00F06CCE">
              <w:rPr>
                <w:rFonts w:asciiTheme="majorBidi" w:hAnsiTheme="majorBidi" w:cstheme="majorBidi"/>
                <w:sz w:val="20"/>
                <w:szCs w:val="20"/>
                <w:lang w:val="en-GB"/>
              </w:rPr>
              <w:t>Sudanese National Variety Release Committee</w:t>
            </w:r>
            <w:r w:rsidR="00CA65B5">
              <w:rPr>
                <w:rFonts w:asciiTheme="majorBidi" w:hAnsiTheme="majorBidi" w:cstheme="majorBidi"/>
                <w:sz w:val="20"/>
                <w:szCs w:val="20"/>
                <w:lang w:val="en-GB"/>
              </w:rPr>
              <w:t>,</w:t>
            </w:r>
            <w:r w:rsidR="00CA65B5">
              <w:rPr>
                <w:sz w:val="20"/>
                <w:szCs w:val="20"/>
                <w:lang w:val="en-GB"/>
              </w:rPr>
              <w:t xml:space="preserve"> </w:t>
            </w:r>
            <w:r w:rsidRPr="00F06CCE">
              <w:rPr>
                <w:sz w:val="20"/>
                <w:szCs w:val="20"/>
                <w:lang w:val="en-GB"/>
              </w:rPr>
              <w:t>2013</w:t>
            </w:r>
          </w:p>
          <w:p w:rsidR="00FC402F" w:rsidRPr="00F06CCE" w:rsidRDefault="00FC402F" w:rsidP="00B47E27">
            <w:pPr>
              <w:pStyle w:val="NormalWeb"/>
              <w:numPr>
                <w:ilvl w:val="0"/>
                <w:numId w:val="33"/>
              </w:numPr>
              <w:spacing w:before="0" w:beforeAutospacing="0" w:after="0" w:afterAutospacing="0"/>
              <w:ind w:left="277" w:hanging="277"/>
              <w:rPr>
                <w:sz w:val="20"/>
                <w:szCs w:val="20"/>
                <w:lang w:val="en-GB"/>
              </w:rPr>
            </w:pPr>
            <w:r w:rsidRPr="00F06CCE">
              <w:rPr>
                <w:sz w:val="20"/>
                <w:szCs w:val="20"/>
                <w:lang w:val="en-GB"/>
              </w:rPr>
              <w:t xml:space="preserve">Farmers selected 1 chickpea variety (cv. </w:t>
            </w:r>
            <w:proofErr w:type="spellStart"/>
            <w:r w:rsidRPr="00F06CCE">
              <w:rPr>
                <w:sz w:val="20"/>
                <w:szCs w:val="20"/>
                <w:lang w:val="en-GB"/>
              </w:rPr>
              <w:t>Rebha</w:t>
            </w:r>
            <w:proofErr w:type="spellEnd"/>
            <w:r w:rsidRPr="00F06CCE">
              <w:rPr>
                <w:sz w:val="20"/>
                <w:szCs w:val="20"/>
                <w:lang w:val="en-GB"/>
              </w:rPr>
              <w:t>) in Tunisia, which has been proposed for registration in the Official Catalogue of Plant Variety in 2013</w:t>
            </w:r>
          </w:p>
          <w:p w:rsidR="007830E7" w:rsidRPr="00F06CCE" w:rsidRDefault="00FC402F" w:rsidP="00B47E27">
            <w:pPr>
              <w:pStyle w:val="NormalWeb"/>
              <w:numPr>
                <w:ilvl w:val="0"/>
                <w:numId w:val="33"/>
              </w:numPr>
              <w:spacing w:before="0" w:beforeAutospacing="0" w:after="0" w:afterAutospacing="0"/>
              <w:ind w:left="277" w:hanging="277"/>
              <w:rPr>
                <w:sz w:val="20"/>
                <w:szCs w:val="20"/>
                <w:lang w:val="en-GB"/>
              </w:rPr>
            </w:pPr>
            <w:r w:rsidRPr="00F06CCE">
              <w:rPr>
                <w:sz w:val="20"/>
                <w:szCs w:val="20"/>
                <w:lang w:val="en-GB"/>
              </w:rPr>
              <w:t xml:space="preserve">Farmers </w:t>
            </w:r>
            <w:r w:rsidR="007830E7" w:rsidRPr="00F06CCE">
              <w:rPr>
                <w:sz w:val="20"/>
                <w:szCs w:val="20"/>
                <w:lang w:val="en-GB"/>
              </w:rPr>
              <w:t xml:space="preserve">have selected the best wheat varieties in </w:t>
            </w:r>
            <w:r w:rsidRPr="00F06CCE">
              <w:rPr>
                <w:sz w:val="20"/>
                <w:szCs w:val="20"/>
                <w:lang w:val="en-GB"/>
              </w:rPr>
              <w:t xml:space="preserve">3 research stations </w:t>
            </w:r>
            <w:r w:rsidR="007830E7" w:rsidRPr="00F06CCE">
              <w:rPr>
                <w:sz w:val="20"/>
                <w:szCs w:val="20"/>
                <w:lang w:val="en-GB"/>
              </w:rPr>
              <w:t xml:space="preserve">in Jordan from </w:t>
            </w:r>
            <w:r w:rsidRPr="00F06CCE">
              <w:rPr>
                <w:sz w:val="20"/>
                <w:szCs w:val="20"/>
                <w:lang w:val="en-GB"/>
              </w:rPr>
              <w:t>macro</w:t>
            </w:r>
            <w:r w:rsidR="00B36535" w:rsidRPr="00F06CCE">
              <w:rPr>
                <w:sz w:val="20"/>
                <w:szCs w:val="20"/>
                <w:lang w:val="en-GB"/>
              </w:rPr>
              <w:t>-</w:t>
            </w:r>
            <w:r w:rsidRPr="00F06CCE">
              <w:rPr>
                <w:sz w:val="20"/>
                <w:szCs w:val="20"/>
                <w:lang w:val="en-GB"/>
              </w:rPr>
              <w:t>plot</w:t>
            </w:r>
            <w:r w:rsidR="007830E7" w:rsidRPr="00F06CCE">
              <w:rPr>
                <w:sz w:val="20"/>
                <w:szCs w:val="20"/>
                <w:lang w:val="en-GB"/>
              </w:rPr>
              <w:t xml:space="preserve"> (6 lines) and micro</w:t>
            </w:r>
            <w:r w:rsidR="00B36535" w:rsidRPr="00F06CCE">
              <w:rPr>
                <w:sz w:val="20"/>
                <w:szCs w:val="20"/>
                <w:lang w:val="en-GB"/>
              </w:rPr>
              <w:t>-</w:t>
            </w:r>
            <w:r w:rsidR="007830E7" w:rsidRPr="00F06CCE">
              <w:rPr>
                <w:sz w:val="20"/>
                <w:szCs w:val="20"/>
                <w:lang w:val="en-GB"/>
              </w:rPr>
              <w:t xml:space="preserve">plot (5) trials </w:t>
            </w:r>
          </w:p>
          <w:p w:rsidR="002D6B6B" w:rsidRPr="00F06CCE" w:rsidRDefault="002D6B6B">
            <w:pPr>
              <w:pStyle w:val="NormalWeb"/>
              <w:numPr>
                <w:ilvl w:val="0"/>
                <w:numId w:val="33"/>
              </w:numPr>
              <w:spacing w:before="0" w:beforeAutospacing="0" w:after="0" w:afterAutospacing="0"/>
              <w:ind w:left="277" w:hanging="277"/>
              <w:rPr>
                <w:sz w:val="20"/>
                <w:szCs w:val="20"/>
                <w:lang w:val="en-GB"/>
              </w:rPr>
            </w:pPr>
            <w:r w:rsidRPr="00F06CCE">
              <w:rPr>
                <w:sz w:val="20"/>
                <w:szCs w:val="20"/>
                <w:lang w:val="en-GB"/>
              </w:rPr>
              <w:t xml:space="preserve">On-farm and on-station final evaluation trials installed for participatory variety selection </w:t>
            </w:r>
            <w:r w:rsidR="00B36535" w:rsidRPr="00F06CCE">
              <w:rPr>
                <w:sz w:val="20"/>
                <w:szCs w:val="20"/>
                <w:lang w:val="en-GB"/>
              </w:rPr>
              <w:t>in several countries</w:t>
            </w:r>
          </w:p>
        </w:tc>
      </w:tr>
      <w:tr w:rsidR="00FC402F" w:rsidRPr="00F06CCE" w:rsidTr="00BC76A6">
        <w:trPr>
          <w:jc w:val="center"/>
        </w:trPr>
        <w:tc>
          <w:tcPr>
            <w:tcW w:w="4134" w:type="dxa"/>
          </w:tcPr>
          <w:p w:rsidR="00FC402F" w:rsidRPr="00F06CCE" w:rsidRDefault="00FC402F" w:rsidP="00B47E27">
            <w:pPr>
              <w:pStyle w:val="ListParagraph"/>
              <w:numPr>
                <w:ilvl w:val="0"/>
                <w:numId w:val="32"/>
              </w:numPr>
              <w:suppressAutoHyphens w:val="0"/>
              <w:autoSpaceDN/>
              <w:spacing w:after="0" w:line="240" w:lineRule="auto"/>
              <w:ind w:left="425" w:right="28" w:hanging="425"/>
              <w:contextualSpacing w:val="0"/>
              <w:textAlignment w:val="auto"/>
              <w:rPr>
                <w:rFonts w:ascii="Times New Roman" w:hAnsi="Times New Roman"/>
                <w:sz w:val="20"/>
                <w:szCs w:val="20"/>
              </w:rPr>
            </w:pPr>
            <w:r w:rsidRPr="00F06CCE">
              <w:rPr>
                <w:rFonts w:ascii="Times New Roman" w:hAnsi="Times New Roman"/>
                <w:sz w:val="20"/>
                <w:szCs w:val="20"/>
              </w:rPr>
              <w:lastRenderedPageBreak/>
              <w:t>New and emerging constraints to the adoption by farmers of improved technologies identified and feedback provided to technology development and adaptive research program.</w:t>
            </w:r>
          </w:p>
        </w:tc>
        <w:tc>
          <w:tcPr>
            <w:tcW w:w="4678" w:type="dxa"/>
          </w:tcPr>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Further adaptive research to address emerging constraints</w:t>
            </w:r>
          </w:p>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Recommended policy and institutional options for relieving constraints</w:t>
            </w:r>
          </w:p>
        </w:tc>
        <w:tc>
          <w:tcPr>
            <w:tcW w:w="2835" w:type="dxa"/>
          </w:tcPr>
          <w:p w:rsidR="00FC402F" w:rsidRPr="0065706A" w:rsidRDefault="00FC402F">
            <w:pPr>
              <w:numPr>
                <w:ilvl w:val="0"/>
                <w:numId w:val="31"/>
              </w:numPr>
              <w:suppressAutoHyphens w:val="0"/>
              <w:autoSpaceDN/>
              <w:spacing w:after="0" w:line="240" w:lineRule="auto"/>
              <w:ind w:left="176" w:hanging="176"/>
              <w:textAlignment w:val="auto"/>
              <w:rPr>
                <w:rFonts w:asciiTheme="minorHAnsi" w:hAnsiTheme="minorHAnsi"/>
                <w:sz w:val="20"/>
                <w:szCs w:val="20"/>
              </w:rPr>
            </w:pPr>
            <w:r w:rsidRPr="0065706A">
              <w:rPr>
                <w:rFonts w:asciiTheme="minorHAnsi" w:hAnsiTheme="minorHAnsi"/>
                <w:sz w:val="20"/>
                <w:szCs w:val="20"/>
              </w:rPr>
              <w:t>Farmer surveys &amp; constraints analyses</w:t>
            </w:r>
          </w:p>
          <w:p w:rsidR="00FC402F" w:rsidRPr="0065706A" w:rsidRDefault="00FC402F">
            <w:pPr>
              <w:numPr>
                <w:ilvl w:val="0"/>
                <w:numId w:val="31"/>
              </w:numPr>
              <w:suppressAutoHyphens w:val="0"/>
              <w:autoSpaceDN/>
              <w:spacing w:after="0" w:line="240" w:lineRule="auto"/>
              <w:ind w:left="176" w:hanging="176"/>
              <w:textAlignment w:val="auto"/>
              <w:rPr>
                <w:rFonts w:asciiTheme="minorHAnsi" w:hAnsiTheme="minorHAnsi"/>
                <w:sz w:val="20"/>
                <w:szCs w:val="20"/>
              </w:rPr>
            </w:pPr>
            <w:r w:rsidRPr="0065706A">
              <w:rPr>
                <w:rFonts w:asciiTheme="minorHAnsi" w:hAnsiTheme="minorHAnsi"/>
                <w:sz w:val="20"/>
                <w:szCs w:val="20"/>
              </w:rPr>
              <w:t>Research plans</w:t>
            </w:r>
          </w:p>
          <w:p w:rsidR="00FC402F" w:rsidRPr="0065706A" w:rsidRDefault="00FC402F">
            <w:pPr>
              <w:numPr>
                <w:ilvl w:val="0"/>
                <w:numId w:val="31"/>
              </w:numPr>
              <w:suppressAutoHyphens w:val="0"/>
              <w:autoSpaceDN/>
              <w:spacing w:after="0" w:line="240" w:lineRule="auto"/>
              <w:ind w:left="176" w:hanging="176"/>
              <w:textAlignment w:val="auto"/>
              <w:rPr>
                <w:rFonts w:asciiTheme="minorHAnsi" w:hAnsiTheme="minorHAnsi"/>
                <w:sz w:val="20"/>
                <w:szCs w:val="20"/>
              </w:rPr>
            </w:pPr>
            <w:r w:rsidRPr="0065706A">
              <w:rPr>
                <w:rFonts w:asciiTheme="minorHAnsi" w:hAnsiTheme="minorHAnsi"/>
                <w:sz w:val="20"/>
                <w:szCs w:val="20"/>
              </w:rPr>
              <w:t xml:space="preserve">Project reports </w:t>
            </w:r>
          </w:p>
        </w:tc>
        <w:tc>
          <w:tcPr>
            <w:tcW w:w="3207" w:type="dxa"/>
          </w:tcPr>
          <w:p w:rsidR="00925888" w:rsidRPr="0065706A" w:rsidRDefault="002D6B6B">
            <w:pPr>
              <w:spacing w:after="0" w:line="240" w:lineRule="auto"/>
              <w:rPr>
                <w:rFonts w:asciiTheme="majorHAnsi" w:hAnsiTheme="majorHAnsi"/>
                <w:sz w:val="20"/>
                <w:szCs w:val="20"/>
              </w:rPr>
            </w:pPr>
            <w:r w:rsidRPr="0065706A">
              <w:rPr>
                <w:rFonts w:asciiTheme="majorHAnsi" w:hAnsiTheme="majorHAnsi"/>
                <w:sz w:val="20"/>
                <w:szCs w:val="20"/>
              </w:rPr>
              <w:t>Different survey</w:t>
            </w:r>
            <w:r w:rsidR="00B36535" w:rsidRPr="0065706A">
              <w:rPr>
                <w:rFonts w:asciiTheme="majorHAnsi" w:hAnsiTheme="majorHAnsi"/>
                <w:sz w:val="20"/>
                <w:szCs w:val="20"/>
              </w:rPr>
              <w:t>s</w:t>
            </w:r>
            <w:r w:rsidRPr="0065706A">
              <w:rPr>
                <w:rFonts w:asciiTheme="majorHAnsi" w:hAnsiTheme="majorHAnsi"/>
                <w:sz w:val="20"/>
                <w:szCs w:val="20"/>
              </w:rPr>
              <w:t xml:space="preserve"> </w:t>
            </w:r>
            <w:r w:rsidR="00CA65B5" w:rsidRPr="0065706A">
              <w:rPr>
                <w:rFonts w:asciiTheme="majorHAnsi" w:hAnsiTheme="majorHAnsi"/>
                <w:sz w:val="20"/>
                <w:szCs w:val="20"/>
              </w:rPr>
              <w:t xml:space="preserve">done </w:t>
            </w:r>
            <w:r w:rsidRPr="0065706A">
              <w:rPr>
                <w:rFonts w:asciiTheme="majorHAnsi" w:hAnsiTheme="majorHAnsi"/>
                <w:sz w:val="20"/>
                <w:szCs w:val="20"/>
              </w:rPr>
              <w:t xml:space="preserve">on diseases, insect pests, </w:t>
            </w:r>
            <w:r w:rsidR="00B36535" w:rsidRPr="0065706A">
              <w:rPr>
                <w:rFonts w:asciiTheme="majorHAnsi" w:hAnsiTheme="majorHAnsi"/>
                <w:sz w:val="20"/>
                <w:szCs w:val="20"/>
              </w:rPr>
              <w:t xml:space="preserve">plant </w:t>
            </w:r>
            <w:r w:rsidRPr="0065706A">
              <w:rPr>
                <w:rFonts w:asciiTheme="majorHAnsi" w:hAnsiTheme="majorHAnsi"/>
                <w:sz w:val="20"/>
                <w:szCs w:val="20"/>
              </w:rPr>
              <w:t>parasite</w:t>
            </w:r>
            <w:r w:rsidR="000D1B08" w:rsidRPr="0065706A">
              <w:rPr>
                <w:rFonts w:asciiTheme="majorHAnsi" w:hAnsiTheme="majorHAnsi"/>
                <w:sz w:val="20"/>
                <w:szCs w:val="20"/>
              </w:rPr>
              <w:t>s</w:t>
            </w:r>
            <w:r w:rsidRPr="0065706A">
              <w:rPr>
                <w:rFonts w:asciiTheme="majorHAnsi" w:hAnsiTheme="majorHAnsi"/>
                <w:sz w:val="20"/>
                <w:szCs w:val="20"/>
              </w:rPr>
              <w:t xml:space="preserve"> in Tunisia, Morocco and Sudan</w:t>
            </w:r>
            <w:r w:rsidR="00CA65B5" w:rsidRPr="0065706A">
              <w:rPr>
                <w:rFonts w:asciiTheme="majorHAnsi" w:hAnsiTheme="majorHAnsi"/>
                <w:sz w:val="20"/>
                <w:szCs w:val="20"/>
              </w:rPr>
              <w:t xml:space="preserve">, </w:t>
            </w:r>
            <w:r w:rsidRPr="0065706A">
              <w:rPr>
                <w:rFonts w:asciiTheme="majorHAnsi" w:hAnsiTheme="majorHAnsi"/>
                <w:sz w:val="20"/>
                <w:szCs w:val="20"/>
              </w:rPr>
              <w:t>allowed to identify major problems</w:t>
            </w:r>
            <w:r w:rsidR="00925888" w:rsidRPr="0065706A">
              <w:rPr>
                <w:rFonts w:asciiTheme="majorHAnsi" w:hAnsiTheme="majorHAnsi"/>
                <w:sz w:val="20"/>
                <w:szCs w:val="20"/>
              </w:rPr>
              <w:t xml:space="preserve">: </w:t>
            </w:r>
            <w:r w:rsidR="00872BEB" w:rsidRPr="0065706A">
              <w:rPr>
                <w:rFonts w:asciiTheme="majorHAnsi" w:hAnsiTheme="majorHAnsi"/>
                <w:sz w:val="20"/>
                <w:szCs w:val="20"/>
              </w:rPr>
              <w:t xml:space="preserve">pod borer infestation on </w:t>
            </w:r>
            <w:proofErr w:type="spellStart"/>
            <w:r w:rsidR="00872BEB" w:rsidRPr="0065706A">
              <w:rPr>
                <w:rFonts w:asciiTheme="majorHAnsi" w:hAnsiTheme="majorHAnsi"/>
                <w:sz w:val="20"/>
                <w:szCs w:val="20"/>
              </w:rPr>
              <w:t>faba</w:t>
            </w:r>
            <w:proofErr w:type="spellEnd"/>
            <w:r w:rsidR="00872BEB" w:rsidRPr="0065706A">
              <w:rPr>
                <w:rFonts w:asciiTheme="majorHAnsi" w:hAnsiTheme="majorHAnsi"/>
                <w:sz w:val="20"/>
                <w:szCs w:val="20"/>
              </w:rPr>
              <w:t xml:space="preserve"> bean in North Africa</w:t>
            </w:r>
            <w:r w:rsidR="00925888" w:rsidRPr="0065706A">
              <w:rPr>
                <w:rFonts w:asciiTheme="majorHAnsi" w:hAnsiTheme="majorHAnsi"/>
                <w:sz w:val="20"/>
                <w:szCs w:val="20"/>
              </w:rPr>
              <w:t>;</w:t>
            </w:r>
            <w:r w:rsidR="00872BEB" w:rsidRPr="0065706A">
              <w:rPr>
                <w:rFonts w:asciiTheme="majorHAnsi" w:hAnsiTheme="majorHAnsi"/>
                <w:sz w:val="20"/>
                <w:szCs w:val="20"/>
              </w:rPr>
              <w:t xml:space="preserve"> </w:t>
            </w:r>
            <w:r w:rsidR="00925888" w:rsidRPr="0065706A">
              <w:rPr>
                <w:rFonts w:asciiTheme="majorHAnsi" w:hAnsiTheme="majorHAnsi"/>
                <w:sz w:val="20"/>
                <w:szCs w:val="20"/>
              </w:rPr>
              <w:t>v</w:t>
            </w:r>
            <w:r w:rsidR="00872BEB" w:rsidRPr="0065706A">
              <w:rPr>
                <w:rFonts w:asciiTheme="majorHAnsi" w:hAnsiTheme="majorHAnsi"/>
                <w:sz w:val="20"/>
                <w:szCs w:val="20"/>
              </w:rPr>
              <w:t xml:space="preserve">irus diseases on </w:t>
            </w:r>
            <w:proofErr w:type="spellStart"/>
            <w:r w:rsidR="00872BEB" w:rsidRPr="0065706A">
              <w:rPr>
                <w:rFonts w:asciiTheme="majorHAnsi" w:hAnsiTheme="majorHAnsi"/>
                <w:sz w:val="20"/>
                <w:szCs w:val="20"/>
              </w:rPr>
              <w:t>faba</w:t>
            </w:r>
            <w:proofErr w:type="spellEnd"/>
            <w:r w:rsidR="00872BEB" w:rsidRPr="0065706A">
              <w:rPr>
                <w:rFonts w:asciiTheme="majorHAnsi" w:hAnsiTheme="majorHAnsi"/>
                <w:sz w:val="20"/>
                <w:szCs w:val="20"/>
              </w:rPr>
              <w:t xml:space="preserve"> bean</w:t>
            </w:r>
            <w:r w:rsidR="00925888" w:rsidRPr="0065706A">
              <w:rPr>
                <w:rFonts w:asciiTheme="majorHAnsi" w:hAnsiTheme="majorHAnsi"/>
                <w:sz w:val="20"/>
                <w:szCs w:val="20"/>
              </w:rPr>
              <w:t xml:space="preserve"> and</w:t>
            </w:r>
            <w:r w:rsidR="00872BEB" w:rsidRPr="0065706A">
              <w:rPr>
                <w:rFonts w:asciiTheme="majorHAnsi" w:hAnsiTheme="majorHAnsi"/>
                <w:sz w:val="20"/>
                <w:szCs w:val="20"/>
              </w:rPr>
              <w:t xml:space="preserve"> chickpea</w:t>
            </w:r>
            <w:r w:rsidR="00B36535" w:rsidRPr="0065706A">
              <w:rPr>
                <w:rFonts w:asciiTheme="majorHAnsi" w:hAnsiTheme="majorHAnsi"/>
                <w:sz w:val="20"/>
                <w:szCs w:val="20"/>
              </w:rPr>
              <w:t xml:space="preserve"> in Sudan and Tunisia</w:t>
            </w:r>
            <w:r w:rsidR="00925888" w:rsidRPr="0065706A">
              <w:rPr>
                <w:rFonts w:asciiTheme="majorHAnsi" w:hAnsiTheme="majorHAnsi"/>
                <w:sz w:val="20"/>
                <w:szCs w:val="20"/>
              </w:rPr>
              <w:t>;</w:t>
            </w:r>
            <w:r w:rsidR="00872BEB" w:rsidRPr="0065706A">
              <w:rPr>
                <w:rFonts w:asciiTheme="majorHAnsi" w:hAnsiTheme="majorHAnsi"/>
                <w:sz w:val="20"/>
                <w:szCs w:val="20"/>
              </w:rPr>
              <w:t xml:space="preserve"> FW/Root rot diseases on chickpea, lentil and wheat</w:t>
            </w:r>
            <w:r w:rsidR="00B36535" w:rsidRPr="0065706A">
              <w:rPr>
                <w:rFonts w:asciiTheme="majorHAnsi" w:hAnsiTheme="majorHAnsi"/>
                <w:sz w:val="20"/>
                <w:szCs w:val="20"/>
              </w:rPr>
              <w:t xml:space="preserve"> in several countries</w:t>
            </w:r>
            <w:r w:rsidR="00925888" w:rsidRPr="0065706A">
              <w:rPr>
                <w:rFonts w:asciiTheme="majorHAnsi" w:hAnsiTheme="majorHAnsi"/>
                <w:sz w:val="20"/>
                <w:szCs w:val="20"/>
              </w:rPr>
              <w:t>.</w:t>
            </w:r>
          </w:p>
          <w:p w:rsidR="00FC402F" w:rsidRPr="0065706A" w:rsidRDefault="002D6B6B" w:rsidP="0065706A">
            <w:pPr>
              <w:spacing w:after="0" w:line="240" w:lineRule="auto"/>
              <w:rPr>
                <w:rFonts w:asciiTheme="majorHAnsi" w:hAnsiTheme="majorHAnsi" w:cstheme="majorBidi"/>
                <w:sz w:val="20"/>
                <w:szCs w:val="20"/>
              </w:rPr>
            </w:pPr>
            <w:r w:rsidRPr="0065706A">
              <w:rPr>
                <w:rFonts w:asciiTheme="majorHAnsi" w:hAnsiTheme="majorHAnsi"/>
                <w:sz w:val="20"/>
                <w:szCs w:val="20"/>
              </w:rPr>
              <w:t>Research</w:t>
            </w:r>
            <w:r w:rsidR="000D1B08" w:rsidRPr="0065706A">
              <w:rPr>
                <w:rFonts w:asciiTheme="majorHAnsi" w:hAnsiTheme="majorHAnsi"/>
                <w:sz w:val="20"/>
                <w:szCs w:val="20"/>
              </w:rPr>
              <w:t>es</w:t>
            </w:r>
            <w:r w:rsidRPr="0065706A">
              <w:rPr>
                <w:rFonts w:asciiTheme="majorHAnsi" w:hAnsiTheme="majorHAnsi"/>
                <w:sz w:val="20"/>
                <w:szCs w:val="20"/>
              </w:rPr>
              <w:t xml:space="preserve"> </w:t>
            </w:r>
            <w:r w:rsidR="00872BEB" w:rsidRPr="0065706A">
              <w:rPr>
                <w:rFonts w:asciiTheme="majorHAnsi" w:hAnsiTheme="majorHAnsi"/>
                <w:sz w:val="20"/>
                <w:szCs w:val="20"/>
              </w:rPr>
              <w:t xml:space="preserve">are </w:t>
            </w:r>
            <w:r w:rsidR="0069069A" w:rsidRPr="0065706A">
              <w:rPr>
                <w:rFonts w:asciiTheme="majorHAnsi" w:hAnsiTheme="majorHAnsi"/>
                <w:sz w:val="20"/>
                <w:szCs w:val="20"/>
              </w:rPr>
              <w:t xml:space="preserve">working to </w:t>
            </w:r>
            <w:r w:rsidRPr="0065706A">
              <w:rPr>
                <w:rFonts w:asciiTheme="majorHAnsi" w:hAnsiTheme="majorHAnsi"/>
                <w:sz w:val="20"/>
                <w:szCs w:val="20"/>
              </w:rPr>
              <w:t>find solution</w:t>
            </w:r>
            <w:r w:rsidR="0069069A" w:rsidRPr="0065706A">
              <w:rPr>
                <w:rFonts w:asciiTheme="majorHAnsi" w:hAnsiTheme="majorHAnsi"/>
                <w:sz w:val="20"/>
                <w:szCs w:val="20"/>
              </w:rPr>
              <w:t>s</w:t>
            </w:r>
            <w:r w:rsidR="00925888" w:rsidRPr="0065706A">
              <w:rPr>
                <w:rFonts w:asciiTheme="majorHAnsi" w:hAnsiTheme="majorHAnsi"/>
                <w:sz w:val="20"/>
                <w:szCs w:val="20"/>
              </w:rPr>
              <w:t>.</w:t>
            </w:r>
            <w:r w:rsidR="00FC402F" w:rsidRPr="0065706A">
              <w:rPr>
                <w:rFonts w:asciiTheme="majorHAnsi" w:hAnsiTheme="majorHAnsi" w:cstheme="majorBidi"/>
                <w:sz w:val="20"/>
                <w:szCs w:val="20"/>
              </w:rPr>
              <w:t xml:space="preserve"> </w:t>
            </w:r>
          </w:p>
        </w:tc>
      </w:tr>
      <w:tr w:rsidR="00FC402F" w:rsidRPr="00F06CCE" w:rsidTr="00BC76A6">
        <w:trPr>
          <w:jc w:val="center"/>
        </w:trPr>
        <w:tc>
          <w:tcPr>
            <w:tcW w:w="4134" w:type="dxa"/>
          </w:tcPr>
          <w:p w:rsidR="00FC402F" w:rsidRPr="00F06CCE" w:rsidRDefault="00FC402F" w:rsidP="00B47E27">
            <w:pPr>
              <w:pStyle w:val="ListParagraph"/>
              <w:numPr>
                <w:ilvl w:val="0"/>
                <w:numId w:val="32"/>
              </w:numPr>
              <w:suppressAutoHyphens w:val="0"/>
              <w:autoSpaceDN/>
              <w:spacing w:after="0" w:line="240" w:lineRule="auto"/>
              <w:ind w:left="425" w:right="28" w:hanging="425"/>
              <w:contextualSpacing w:val="0"/>
              <w:textAlignment w:val="auto"/>
              <w:rPr>
                <w:rFonts w:ascii="Times New Roman" w:hAnsi="Times New Roman"/>
                <w:sz w:val="20"/>
                <w:szCs w:val="20"/>
              </w:rPr>
            </w:pPr>
            <w:r w:rsidRPr="00F06CCE">
              <w:rPr>
                <w:rFonts w:ascii="Times New Roman" w:hAnsi="Times New Roman"/>
                <w:sz w:val="20"/>
                <w:szCs w:val="20"/>
              </w:rPr>
              <w:t>National seed systems strengthened through technical training and advisory services</w:t>
            </w:r>
          </w:p>
        </w:tc>
        <w:tc>
          <w:tcPr>
            <w:tcW w:w="4678" w:type="dxa"/>
          </w:tcPr>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National seed systems trained in seed technology, seed marketing and seed enterprise development</w:t>
            </w:r>
          </w:p>
        </w:tc>
        <w:tc>
          <w:tcPr>
            <w:tcW w:w="2835" w:type="dxa"/>
          </w:tcPr>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Project reports</w:t>
            </w:r>
          </w:p>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Training programs &amp; reports</w:t>
            </w:r>
          </w:p>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National seed systems business plans</w:t>
            </w:r>
          </w:p>
        </w:tc>
        <w:tc>
          <w:tcPr>
            <w:tcW w:w="3207" w:type="dxa"/>
          </w:tcPr>
          <w:p w:rsidR="00821E77" w:rsidRPr="0065706A" w:rsidRDefault="00872BEB" w:rsidP="00D44B46">
            <w:pPr>
              <w:pStyle w:val="ListParagraph"/>
              <w:numPr>
                <w:ilvl w:val="0"/>
                <w:numId w:val="34"/>
              </w:numPr>
              <w:suppressAutoHyphens w:val="0"/>
              <w:autoSpaceDN/>
              <w:spacing w:after="0" w:line="240" w:lineRule="auto"/>
              <w:ind w:left="136" w:hanging="142"/>
              <w:contextualSpacing w:val="0"/>
              <w:textAlignment w:val="auto"/>
              <w:rPr>
                <w:rFonts w:asciiTheme="majorHAnsi" w:hAnsiTheme="majorHAnsi"/>
                <w:sz w:val="20"/>
                <w:szCs w:val="20"/>
              </w:rPr>
            </w:pPr>
            <w:r w:rsidRPr="0065706A">
              <w:rPr>
                <w:rFonts w:asciiTheme="majorHAnsi" w:hAnsiTheme="majorHAnsi"/>
                <w:sz w:val="20"/>
                <w:szCs w:val="20"/>
              </w:rPr>
              <w:t>Short</w:t>
            </w:r>
            <w:r w:rsidR="0069069A" w:rsidRPr="0065706A">
              <w:rPr>
                <w:rFonts w:asciiTheme="majorHAnsi" w:hAnsiTheme="majorHAnsi"/>
                <w:sz w:val="20"/>
                <w:szCs w:val="20"/>
              </w:rPr>
              <w:t xml:space="preserve"> </w:t>
            </w:r>
            <w:r w:rsidR="00FC402F" w:rsidRPr="0065706A">
              <w:rPr>
                <w:rFonts w:asciiTheme="majorHAnsi" w:hAnsiTheme="majorHAnsi"/>
                <w:sz w:val="20"/>
                <w:szCs w:val="20"/>
              </w:rPr>
              <w:t>course organized in Turkey</w:t>
            </w:r>
            <w:r w:rsidR="0069069A" w:rsidRPr="0065706A">
              <w:rPr>
                <w:rFonts w:asciiTheme="majorHAnsi" w:hAnsiTheme="majorHAnsi"/>
                <w:sz w:val="20"/>
                <w:szCs w:val="20"/>
              </w:rPr>
              <w:t xml:space="preserve"> -  </w:t>
            </w:r>
            <w:r w:rsidR="00FC402F" w:rsidRPr="0065706A">
              <w:rPr>
                <w:rFonts w:asciiTheme="majorHAnsi" w:hAnsiTheme="majorHAnsi"/>
                <w:sz w:val="20"/>
                <w:szCs w:val="20"/>
              </w:rPr>
              <w:t xml:space="preserve"> 24 June</w:t>
            </w:r>
            <w:r w:rsidR="0069069A" w:rsidRPr="0065706A">
              <w:rPr>
                <w:rFonts w:asciiTheme="majorHAnsi" w:hAnsiTheme="majorHAnsi"/>
                <w:sz w:val="20"/>
                <w:szCs w:val="20"/>
              </w:rPr>
              <w:t>-</w:t>
            </w:r>
            <w:r w:rsidR="00FC402F" w:rsidRPr="0065706A">
              <w:rPr>
                <w:rFonts w:asciiTheme="majorHAnsi" w:hAnsiTheme="majorHAnsi"/>
                <w:sz w:val="20"/>
                <w:szCs w:val="20"/>
              </w:rPr>
              <w:t xml:space="preserve">4 July </w:t>
            </w:r>
            <w:r w:rsidR="00821E77" w:rsidRPr="0065706A">
              <w:rPr>
                <w:rFonts w:asciiTheme="majorHAnsi" w:hAnsiTheme="majorHAnsi"/>
                <w:sz w:val="20"/>
                <w:szCs w:val="20"/>
              </w:rPr>
              <w:t xml:space="preserve">2013 </w:t>
            </w:r>
            <w:r w:rsidR="00FC402F" w:rsidRPr="0065706A">
              <w:rPr>
                <w:rFonts w:asciiTheme="majorHAnsi" w:hAnsiTheme="majorHAnsi"/>
                <w:sz w:val="20"/>
                <w:szCs w:val="20"/>
              </w:rPr>
              <w:t xml:space="preserve">on Variety Identification and Maintenance (7 participants </w:t>
            </w:r>
            <w:r w:rsidRPr="0065706A">
              <w:rPr>
                <w:rFonts w:asciiTheme="majorHAnsi" w:hAnsiTheme="majorHAnsi"/>
                <w:sz w:val="20"/>
                <w:szCs w:val="20"/>
              </w:rPr>
              <w:t>from countries involved in the project had participated</w:t>
            </w:r>
            <w:r w:rsidR="00FC402F" w:rsidRPr="0065706A">
              <w:rPr>
                <w:rFonts w:asciiTheme="majorHAnsi" w:hAnsiTheme="majorHAnsi"/>
                <w:sz w:val="20"/>
                <w:szCs w:val="20"/>
              </w:rPr>
              <w:t>).</w:t>
            </w:r>
          </w:p>
          <w:p w:rsidR="00821E77" w:rsidRPr="0065706A" w:rsidRDefault="00872BEB" w:rsidP="00D44B46">
            <w:pPr>
              <w:pStyle w:val="ListParagraph"/>
              <w:numPr>
                <w:ilvl w:val="0"/>
                <w:numId w:val="34"/>
              </w:numPr>
              <w:suppressAutoHyphens w:val="0"/>
              <w:autoSpaceDN/>
              <w:spacing w:after="0" w:line="240" w:lineRule="auto"/>
              <w:ind w:left="136" w:hanging="142"/>
              <w:contextualSpacing w:val="0"/>
              <w:textAlignment w:val="auto"/>
              <w:rPr>
                <w:rFonts w:asciiTheme="majorHAnsi" w:hAnsiTheme="majorHAnsi"/>
                <w:sz w:val="20"/>
                <w:szCs w:val="20"/>
              </w:rPr>
            </w:pPr>
            <w:r w:rsidRPr="0065706A">
              <w:rPr>
                <w:rFonts w:asciiTheme="majorHAnsi" w:hAnsiTheme="majorHAnsi"/>
                <w:sz w:val="20"/>
                <w:szCs w:val="20"/>
              </w:rPr>
              <w:t xml:space="preserve">Short </w:t>
            </w:r>
            <w:r w:rsidR="0069069A" w:rsidRPr="0065706A">
              <w:rPr>
                <w:rFonts w:asciiTheme="majorHAnsi" w:hAnsiTheme="majorHAnsi"/>
                <w:sz w:val="20"/>
                <w:szCs w:val="20"/>
              </w:rPr>
              <w:t>c</w:t>
            </w:r>
            <w:r w:rsidRPr="0065706A">
              <w:rPr>
                <w:rFonts w:asciiTheme="majorHAnsi" w:hAnsiTheme="majorHAnsi"/>
                <w:sz w:val="20"/>
                <w:szCs w:val="20"/>
              </w:rPr>
              <w:t xml:space="preserve">ourse organized </w:t>
            </w:r>
            <w:r w:rsidR="00821E77" w:rsidRPr="0065706A">
              <w:rPr>
                <w:rFonts w:asciiTheme="majorHAnsi" w:hAnsiTheme="majorHAnsi"/>
                <w:sz w:val="20"/>
                <w:szCs w:val="20"/>
              </w:rPr>
              <w:t>in Jordan</w:t>
            </w:r>
            <w:r w:rsidR="0069069A" w:rsidRPr="0065706A">
              <w:rPr>
                <w:rFonts w:asciiTheme="majorHAnsi" w:hAnsiTheme="majorHAnsi"/>
                <w:sz w:val="20"/>
                <w:szCs w:val="20"/>
              </w:rPr>
              <w:t xml:space="preserve"> - </w:t>
            </w:r>
            <w:r w:rsidR="00821E77" w:rsidRPr="0065706A">
              <w:rPr>
                <w:rFonts w:asciiTheme="majorHAnsi" w:hAnsiTheme="majorHAnsi"/>
                <w:sz w:val="20"/>
                <w:szCs w:val="20"/>
              </w:rPr>
              <w:t xml:space="preserve"> 27 Oct</w:t>
            </w:r>
            <w:r w:rsidR="0069069A" w:rsidRPr="0065706A">
              <w:rPr>
                <w:rFonts w:asciiTheme="majorHAnsi" w:hAnsiTheme="majorHAnsi"/>
                <w:sz w:val="20"/>
                <w:szCs w:val="20"/>
              </w:rPr>
              <w:t>-</w:t>
            </w:r>
            <w:r w:rsidR="00821E77" w:rsidRPr="0065706A">
              <w:rPr>
                <w:rFonts w:asciiTheme="majorHAnsi" w:hAnsiTheme="majorHAnsi"/>
                <w:sz w:val="20"/>
                <w:szCs w:val="20"/>
              </w:rPr>
              <w:t>7 Nov</w:t>
            </w:r>
            <w:r w:rsidR="0069069A" w:rsidRPr="0065706A">
              <w:rPr>
                <w:rFonts w:asciiTheme="majorHAnsi" w:hAnsiTheme="majorHAnsi"/>
                <w:sz w:val="20"/>
                <w:szCs w:val="20"/>
              </w:rPr>
              <w:t>,</w:t>
            </w:r>
            <w:r w:rsidR="00821E77" w:rsidRPr="0065706A">
              <w:rPr>
                <w:rFonts w:asciiTheme="majorHAnsi" w:hAnsiTheme="majorHAnsi"/>
                <w:sz w:val="20"/>
                <w:szCs w:val="20"/>
              </w:rPr>
              <w:t xml:space="preserve"> 2013 on </w:t>
            </w:r>
            <w:r w:rsidR="00D44B46" w:rsidRPr="0065706A">
              <w:rPr>
                <w:rFonts w:asciiTheme="majorHAnsi" w:hAnsiTheme="majorHAnsi"/>
                <w:sz w:val="20"/>
                <w:szCs w:val="20"/>
              </w:rPr>
              <w:t>“Small-scale seed enterprise development and m</w:t>
            </w:r>
            <w:r w:rsidR="00821E77" w:rsidRPr="0065706A">
              <w:rPr>
                <w:rFonts w:asciiTheme="majorHAnsi" w:hAnsiTheme="majorHAnsi"/>
                <w:sz w:val="20"/>
                <w:szCs w:val="20"/>
              </w:rPr>
              <w:t xml:space="preserve">anagement” (4 participants </w:t>
            </w:r>
            <w:r w:rsidR="0069069A" w:rsidRPr="0065706A">
              <w:rPr>
                <w:rFonts w:asciiTheme="majorHAnsi" w:hAnsiTheme="majorHAnsi"/>
                <w:sz w:val="20"/>
                <w:szCs w:val="20"/>
              </w:rPr>
              <w:t xml:space="preserve">trained - </w:t>
            </w:r>
            <w:r w:rsidR="00821E77" w:rsidRPr="0065706A">
              <w:rPr>
                <w:rFonts w:asciiTheme="majorHAnsi" w:hAnsiTheme="majorHAnsi"/>
                <w:sz w:val="20"/>
                <w:szCs w:val="20"/>
              </w:rPr>
              <w:t xml:space="preserve">from Morocco, Tunisia, Jordan and Sudan) </w:t>
            </w:r>
          </w:p>
          <w:p w:rsidR="00FC402F" w:rsidRPr="0065706A" w:rsidRDefault="00821E77" w:rsidP="0065706A">
            <w:pPr>
              <w:pStyle w:val="ListParagraph"/>
              <w:numPr>
                <w:ilvl w:val="0"/>
                <w:numId w:val="34"/>
              </w:numPr>
              <w:suppressAutoHyphens w:val="0"/>
              <w:autoSpaceDN/>
              <w:spacing w:after="0" w:line="240" w:lineRule="auto"/>
              <w:ind w:left="136" w:hanging="142"/>
              <w:contextualSpacing w:val="0"/>
              <w:textAlignment w:val="auto"/>
              <w:rPr>
                <w:rFonts w:asciiTheme="majorHAnsi" w:hAnsiTheme="majorHAnsi"/>
                <w:sz w:val="20"/>
                <w:szCs w:val="20"/>
              </w:rPr>
            </w:pPr>
            <w:r w:rsidRPr="0065706A">
              <w:rPr>
                <w:rFonts w:asciiTheme="majorHAnsi" w:hAnsiTheme="majorHAnsi"/>
                <w:sz w:val="20"/>
                <w:szCs w:val="20"/>
              </w:rPr>
              <w:t>Seed sector study</w:t>
            </w:r>
            <w:r w:rsidR="0065706A">
              <w:rPr>
                <w:rFonts w:asciiTheme="majorHAnsi" w:hAnsiTheme="majorHAnsi"/>
                <w:sz w:val="20"/>
                <w:szCs w:val="20"/>
              </w:rPr>
              <w:t>:</w:t>
            </w:r>
            <w:r w:rsidRPr="0065706A">
              <w:rPr>
                <w:rFonts w:asciiTheme="majorHAnsi" w:hAnsiTheme="majorHAnsi"/>
                <w:sz w:val="20"/>
                <w:szCs w:val="20"/>
              </w:rPr>
              <w:t xml:space="preserve"> draft reports </w:t>
            </w:r>
            <w:r w:rsidR="0065706A">
              <w:rPr>
                <w:rFonts w:asciiTheme="majorHAnsi" w:hAnsiTheme="majorHAnsi"/>
                <w:sz w:val="20"/>
                <w:szCs w:val="20"/>
              </w:rPr>
              <w:t>submitted by</w:t>
            </w:r>
            <w:r w:rsidRPr="0065706A">
              <w:rPr>
                <w:rFonts w:asciiTheme="majorHAnsi" w:hAnsiTheme="majorHAnsi"/>
                <w:sz w:val="20"/>
                <w:szCs w:val="20"/>
              </w:rPr>
              <w:t xml:space="preserve"> consultants</w:t>
            </w:r>
            <w:r w:rsidR="0069069A" w:rsidRPr="0065706A">
              <w:rPr>
                <w:rFonts w:asciiTheme="majorHAnsi" w:hAnsiTheme="majorHAnsi"/>
                <w:sz w:val="20"/>
                <w:szCs w:val="20"/>
              </w:rPr>
              <w:t xml:space="preserve">, who received </w:t>
            </w:r>
            <w:r w:rsidRPr="0065706A">
              <w:rPr>
                <w:rFonts w:asciiTheme="majorHAnsi" w:hAnsiTheme="majorHAnsi"/>
                <w:sz w:val="20"/>
                <w:szCs w:val="20"/>
              </w:rPr>
              <w:t>comments and additiona</w:t>
            </w:r>
            <w:r w:rsidR="00D44B46" w:rsidRPr="0065706A">
              <w:rPr>
                <w:rFonts w:asciiTheme="majorHAnsi" w:hAnsiTheme="majorHAnsi"/>
                <w:sz w:val="20"/>
                <w:szCs w:val="20"/>
              </w:rPr>
              <w:t xml:space="preserve">l information requested </w:t>
            </w:r>
            <w:r w:rsidR="0069069A" w:rsidRPr="0065706A">
              <w:rPr>
                <w:rFonts w:asciiTheme="majorHAnsi" w:hAnsiTheme="majorHAnsi"/>
                <w:sz w:val="20"/>
                <w:szCs w:val="20"/>
              </w:rPr>
              <w:t xml:space="preserve">from ICARDA </w:t>
            </w:r>
            <w:r w:rsidR="00D44B46" w:rsidRPr="0065706A">
              <w:rPr>
                <w:rFonts w:asciiTheme="majorHAnsi" w:hAnsiTheme="majorHAnsi"/>
                <w:sz w:val="20"/>
                <w:szCs w:val="20"/>
              </w:rPr>
              <w:t>seed unit and socio-economic p</w:t>
            </w:r>
            <w:r w:rsidR="008E40C2" w:rsidRPr="0065706A">
              <w:rPr>
                <w:rFonts w:asciiTheme="majorHAnsi" w:hAnsiTheme="majorHAnsi"/>
                <w:sz w:val="20"/>
                <w:szCs w:val="20"/>
              </w:rPr>
              <w:t xml:space="preserve">olicy </w:t>
            </w:r>
            <w:r w:rsidR="00D44B46" w:rsidRPr="0065706A">
              <w:rPr>
                <w:rFonts w:asciiTheme="majorHAnsi" w:hAnsiTheme="majorHAnsi"/>
                <w:sz w:val="20"/>
                <w:szCs w:val="20"/>
              </w:rPr>
              <w:t>r</w:t>
            </w:r>
            <w:r w:rsidR="008E40C2" w:rsidRPr="0065706A">
              <w:rPr>
                <w:rFonts w:asciiTheme="majorHAnsi" w:hAnsiTheme="majorHAnsi"/>
                <w:sz w:val="20"/>
                <w:szCs w:val="20"/>
              </w:rPr>
              <w:t xml:space="preserve">esearch </w:t>
            </w:r>
            <w:r w:rsidR="00D44B46" w:rsidRPr="0065706A">
              <w:rPr>
                <w:rFonts w:asciiTheme="majorHAnsi" w:hAnsiTheme="majorHAnsi"/>
                <w:sz w:val="20"/>
                <w:szCs w:val="20"/>
              </w:rPr>
              <w:t>p</w:t>
            </w:r>
            <w:r w:rsidR="008E40C2" w:rsidRPr="0065706A">
              <w:rPr>
                <w:rFonts w:asciiTheme="majorHAnsi" w:hAnsiTheme="majorHAnsi"/>
                <w:sz w:val="20"/>
                <w:szCs w:val="20"/>
              </w:rPr>
              <w:t>rogr</w:t>
            </w:r>
            <w:r w:rsidR="0069069A" w:rsidRPr="0065706A">
              <w:rPr>
                <w:rFonts w:asciiTheme="majorHAnsi" w:hAnsiTheme="majorHAnsi"/>
                <w:sz w:val="20"/>
                <w:szCs w:val="20"/>
              </w:rPr>
              <w:t>am.</w:t>
            </w:r>
            <w:r w:rsidRPr="0065706A">
              <w:rPr>
                <w:rFonts w:asciiTheme="majorHAnsi" w:hAnsiTheme="majorHAnsi"/>
                <w:sz w:val="20"/>
                <w:szCs w:val="20"/>
              </w:rPr>
              <w:t xml:space="preserve"> </w:t>
            </w:r>
          </w:p>
          <w:p w:rsidR="00B36535" w:rsidRPr="0065706A" w:rsidRDefault="00B36535">
            <w:pPr>
              <w:pStyle w:val="ListParagraph"/>
              <w:numPr>
                <w:ilvl w:val="0"/>
                <w:numId w:val="34"/>
              </w:numPr>
              <w:suppressAutoHyphens w:val="0"/>
              <w:autoSpaceDN/>
              <w:spacing w:after="0" w:line="240" w:lineRule="auto"/>
              <w:ind w:left="135" w:hanging="142"/>
              <w:textAlignment w:val="auto"/>
              <w:rPr>
                <w:rFonts w:asciiTheme="majorHAnsi" w:hAnsiTheme="majorHAnsi"/>
                <w:sz w:val="20"/>
                <w:szCs w:val="20"/>
              </w:rPr>
            </w:pPr>
            <w:r w:rsidRPr="0065706A">
              <w:rPr>
                <w:rFonts w:asciiTheme="majorHAnsi" w:hAnsiTheme="majorHAnsi"/>
                <w:sz w:val="20"/>
                <w:szCs w:val="20"/>
              </w:rPr>
              <w:t xml:space="preserve">Sample of 200 seed growers </w:t>
            </w:r>
            <w:r w:rsidR="005F0AAE" w:rsidRPr="0065706A">
              <w:rPr>
                <w:rFonts w:asciiTheme="majorHAnsi" w:hAnsiTheme="majorHAnsi"/>
                <w:sz w:val="20"/>
                <w:szCs w:val="20"/>
              </w:rPr>
              <w:t xml:space="preserve">were surveyed </w:t>
            </w:r>
            <w:r w:rsidRPr="0065706A">
              <w:rPr>
                <w:rFonts w:asciiTheme="majorHAnsi" w:hAnsiTheme="majorHAnsi"/>
                <w:sz w:val="20"/>
                <w:szCs w:val="20"/>
              </w:rPr>
              <w:t>in Morocco</w:t>
            </w:r>
            <w:r w:rsidR="0069069A" w:rsidRPr="0065706A">
              <w:rPr>
                <w:rFonts w:asciiTheme="majorHAnsi" w:hAnsiTheme="majorHAnsi"/>
                <w:sz w:val="20"/>
                <w:szCs w:val="20"/>
              </w:rPr>
              <w:t>. Da</w:t>
            </w:r>
            <w:r w:rsidRPr="0065706A">
              <w:rPr>
                <w:rFonts w:asciiTheme="majorHAnsi" w:hAnsiTheme="majorHAnsi"/>
                <w:sz w:val="20"/>
                <w:szCs w:val="20"/>
              </w:rPr>
              <w:t xml:space="preserve">ta </w:t>
            </w:r>
            <w:r w:rsidR="0069069A" w:rsidRPr="0065706A">
              <w:rPr>
                <w:rFonts w:asciiTheme="majorHAnsi" w:hAnsiTheme="majorHAnsi"/>
                <w:sz w:val="20"/>
                <w:szCs w:val="20"/>
              </w:rPr>
              <w:t xml:space="preserve">now </w:t>
            </w:r>
            <w:r w:rsidR="00F93B69" w:rsidRPr="0065706A">
              <w:rPr>
                <w:rFonts w:asciiTheme="majorHAnsi" w:hAnsiTheme="majorHAnsi"/>
                <w:sz w:val="20"/>
                <w:szCs w:val="20"/>
              </w:rPr>
              <w:t xml:space="preserve"> </w:t>
            </w:r>
            <w:r w:rsidR="0069069A" w:rsidRPr="0065706A">
              <w:rPr>
                <w:rFonts w:asciiTheme="majorHAnsi" w:hAnsiTheme="majorHAnsi"/>
                <w:sz w:val="20"/>
                <w:szCs w:val="20"/>
              </w:rPr>
              <w:t>b</w:t>
            </w:r>
            <w:r w:rsidR="000739F1">
              <w:rPr>
                <w:rFonts w:asciiTheme="majorHAnsi" w:hAnsiTheme="majorHAnsi"/>
                <w:sz w:val="20"/>
                <w:szCs w:val="20"/>
              </w:rPr>
              <w:t>ei</w:t>
            </w:r>
            <w:r w:rsidR="0069069A" w:rsidRPr="0065706A">
              <w:rPr>
                <w:rFonts w:asciiTheme="majorHAnsi" w:hAnsiTheme="majorHAnsi"/>
                <w:sz w:val="20"/>
                <w:szCs w:val="20"/>
              </w:rPr>
              <w:t>ng cleaned b</w:t>
            </w:r>
            <w:r w:rsidR="00F93B69" w:rsidRPr="0065706A">
              <w:rPr>
                <w:rFonts w:asciiTheme="majorHAnsi" w:hAnsiTheme="majorHAnsi"/>
                <w:sz w:val="20"/>
                <w:szCs w:val="20"/>
              </w:rPr>
              <w:t>efore analysis</w:t>
            </w:r>
            <w:r w:rsidRPr="0065706A">
              <w:rPr>
                <w:rFonts w:asciiTheme="majorHAnsi" w:hAnsiTheme="majorHAnsi"/>
                <w:sz w:val="20"/>
                <w:szCs w:val="20"/>
              </w:rPr>
              <w:t xml:space="preserve"> </w:t>
            </w:r>
          </w:p>
        </w:tc>
      </w:tr>
    </w:tbl>
    <w:p w:rsidR="0069069A" w:rsidRDefault="0069069A"/>
    <w:tbl>
      <w:tblPr>
        <w:tblW w:w="14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A0" w:firstRow="1" w:lastRow="0" w:firstColumn="1" w:lastColumn="0" w:noHBand="0" w:noVBand="0"/>
      </w:tblPr>
      <w:tblGrid>
        <w:gridCol w:w="4134"/>
        <w:gridCol w:w="4678"/>
        <w:gridCol w:w="2835"/>
        <w:gridCol w:w="3207"/>
      </w:tblGrid>
      <w:tr w:rsidR="00FC402F" w:rsidRPr="00F06CCE" w:rsidTr="00BC76A6">
        <w:trPr>
          <w:jc w:val="center"/>
        </w:trPr>
        <w:tc>
          <w:tcPr>
            <w:tcW w:w="4134" w:type="dxa"/>
          </w:tcPr>
          <w:p w:rsidR="00FC402F" w:rsidRPr="00F06CCE" w:rsidRDefault="00FC402F" w:rsidP="00B47E27">
            <w:pPr>
              <w:pStyle w:val="ListParagraph"/>
              <w:numPr>
                <w:ilvl w:val="0"/>
                <w:numId w:val="32"/>
              </w:numPr>
              <w:suppressAutoHyphens w:val="0"/>
              <w:autoSpaceDN/>
              <w:spacing w:after="0" w:line="240" w:lineRule="auto"/>
              <w:ind w:left="425" w:right="28" w:hanging="425"/>
              <w:contextualSpacing w:val="0"/>
              <w:textAlignment w:val="auto"/>
              <w:rPr>
                <w:rFonts w:ascii="Times New Roman" w:hAnsi="Times New Roman"/>
                <w:sz w:val="20"/>
                <w:szCs w:val="20"/>
              </w:rPr>
            </w:pPr>
            <w:r w:rsidRPr="00F06CCE">
              <w:rPr>
                <w:rFonts w:ascii="Times New Roman" w:hAnsi="Times New Roman"/>
                <w:sz w:val="20"/>
                <w:szCs w:val="20"/>
              </w:rPr>
              <w:lastRenderedPageBreak/>
              <w:t>Financially viable community- or farm-based seed production enterprises, capable of producing quality-assured seed, established in pilot sites</w:t>
            </w:r>
          </w:p>
        </w:tc>
        <w:tc>
          <w:tcPr>
            <w:tcW w:w="4678" w:type="dxa"/>
          </w:tcPr>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Number of community- or farm-based seed production enterprises established in target areas</w:t>
            </w:r>
          </w:p>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Quantity of seed produced</w:t>
            </w:r>
          </w:p>
        </w:tc>
        <w:tc>
          <w:tcPr>
            <w:tcW w:w="2835" w:type="dxa"/>
          </w:tcPr>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Project reports</w:t>
            </w:r>
          </w:p>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Seed enterprise business plans and records</w:t>
            </w:r>
          </w:p>
        </w:tc>
        <w:tc>
          <w:tcPr>
            <w:tcW w:w="3207" w:type="dxa"/>
          </w:tcPr>
          <w:p w:rsidR="008E40C2" w:rsidRPr="0065706A" w:rsidRDefault="0065706A">
            <w:pPr>
              <w:spacing w:after="0" w:line="240" w:lineRule="auto"/>
              <w:rPr>
                <w:rFonts w:asciiTheme="majorHAnsi" w:hAnsiTheme="majorHAnsi"/>
                <w:sz w:val="20"/>
                <w:szCs w:val="20"/>
              </w:rPr>
            </w:pPr>
            <w:r>
              <w:rPr>
                <w:rFonts w:asciiTheme="majorHAnsi" w:hAnsiTheme="majorHAnsi"/>
                <w:sz w:val="20"/>
                <w:szCs w:val="20"/>
              </w:rPr>
              <w:t xml:space="preserve">- </w:t>
            </w:r>
            <w:r w:rsidR="008E40C2" w:rsidRPr="0065706A">
              <w:rPr>
                <w:rFonts w:asciiTheme="majorHAnsi" w:hAnsiTheme="majorHAnsi"/>
                <w:sz w:val="20"/>
                <w:szCs w:val="20"/>
              </w:rPr>
              <w:t>5 mobile seed units ordered</w:t>
            </w:r>
            <w:r w:rsidR="00B36535" w:rsidRPr="0065706A">
              <w:rPr>
                <w:rFonts w:asciiTheme="majorHAnsi" w:hAnsiTheme="majorHAnsi"/>
                <w:sz w:val="20"/>
                <w:szCs w:val="20"/>
              </w:rPr>
              <w:t xml:space="preserve"> in 2013 (October 2013-December 2013)</w:t>
            </w:r>
            <w:r w:rsidR="0069069A" w:rsidRPr="0065706A">
              <w:rPr>
                <w:rFonts w:asciiTheme="majorHAnsi" w:hAnsiTheme="majorHAnsi"/>
                <w:sz w:val="20"/>
                <w:szCs w:val="20"/>
              </w:rPr>
              <w:t xml:space="preserve">, </w:t>
            </w:r>
            <w:r w:rsidR="008E40C2" w:rsidRPr="0065706A">
              <w:rPr>
                <w:rFonts w:asciiTheme="majorHAnsi" w:hAnsiTheme="majorHAnsi"/>
                <w:sz w:val="20"/>
                <w:szCs w:val="20"/>
              </w:rPr>
              <w:t>will be implemented before June 2014 in Morocco, Sudan, Tunisia, Jordan, and Algeria.</w:t>
            </w:r>
          </w:p>
          <w:p w:rsidR="00F37181" w:rsidRPr="0013362C" w:rsidRDefault="00F37181">
            <w:pPr>
              <w:spacing w:after="0" w:line="240" w:lineRule="auto"/>
              <w:rPr>
                <w:rFonts w:asciiTheme="majorHAnsi" w:hAnsiTheme="majorHAnsi"/>
                <w:sz w:val="20"/>
                <w:szCs w:val="20"/>
              </w:rPr>
            </w:pPr>
            <w:r w:rsidRPr="0013362C">
              <w:rPr>
                <w:rFonts w:asciiTheme="majorHAnsi" w:hAnsiTheme="majorHAnsi"/>
                <w:sz w:val="20"/>
                <w:szCs w:val="20"/>
              </w:rPr>
              <w:t>-</w:t>
            </w:r>
            <w:r w:rsidR="00AA5CAC" w:rsidRPr="0013362C">
              <w:rPr>
                <w:rFonts w:asciiTheme="majorHAnsi" w:hAnsiTheme="majorHAnsi"/>
                <w:sz w:val="20"/>
                <w:szCs w:val="20"/>
              </w:rPr>
              <w:t xml:space="preserve"> </w:t>
            </w:r>
            <w:r w:rsidRPr="0013362C">
              <w:rPr>
                <w:rFonts w:asciiTheme="majorHAnsi" w:hAnsiTheme="majorHAnsi"/>
                <w:sz w:val="20"/>
                <w:szCs w:val="20"/>
              </w:rPr>
              <w:t>Groups of farmers are identified in Morocco, Tunisia, Sudan, Algeria and Jordan</w:t>
            </w:r>
          </w:p>
          <w:p w:rsidR="008E40C2" w:rsidRPr="0065706A" w:rsidRDefault="008E40C2">
            <w:pPr>
              <w:spacing w:after="0" w:line="240" w:lineRule="auto"/>
              <w:rPr>
                <w:rFonts w:asciiTheme="majorHAnsi" w:hAnsiTheme="majorHAnsi"/>
                <w:sz w:val="20"/>
                <w:szCs w:val="20"/>
              </w:rPr>
            </w:pPr>
            <w:r w:rsidRPr="0065706A">
              <w:rPr>
                <w:rFonts w:asciiTheme="majorHAnsi" w:hAnsiTheme="majorHAnsi"/>
                <w:sz w:val="20"/>
                <w:szCs w:val="20"/>
              </w:rPr>
              <w:t>- Business plan developed in Morocco for seed production</w:t>
            </w:r>
            <w:r w:rsidR="00B36535" w:rsidRPr="0065706A">
              <w:rPr>
                <w:rFonts w:asciiTheme="majorHAnsi" w:hAnsiTheme="majorHAnsi"/>
                <w:sz w:val="20"/>
                <w:szCs w:val="20"/>
              </w:rPr>
              <w:t xml:space="preserve"> of legumes</w:t>
            </w:r>
          </w:p>
          <w:p w:rsidR="00B36535" w:rsidRPr="0065706A" w:rsidRDefault="00F37181">
            <w:pPr>
              <w:spacing w:after="0" w:line="240" w:lineRule="auto"/>
              <w:rPr>
                <w:rFonts w:asciiTheme="majorHAnsi" w:hAnsiTheme="majorHAnsi"/>
                <w:sz w:val="20"/>
                <w:szCs w:val="20"/>
              </w:rPr>
            </w:pPr>
            <w:r w:rsidRPr="0065706A">
              <w:rPr>
                <w:rFonts w:asciiTheme="majorHAnsi" w:hAnsiTheme="majorHAnsi"/>
                <w:sz w:val="20"/>
                <w:szCs w:val="20"/>
              </w:rPr>
              <w:t xml:space="preserve">- 30 ha of 5 food legume </w:t>
            </w:r>
            <w:r w:rsidR="005F0AAE" w:rsidRPr="0065706A">
              <w:rPr>
                <w:rFonts w:asciiTheme="majorHAnsi" w:hAnsiTheme="majorHAnsi"/>
                <w:sz w:val="20"/>
                <w:szCs w:val="20"/>
              </w:rPr>
              <w:t xml:space="preserve">preferred </w:t>
            </w:r>
            <w:r w:rsidRPr="0065706A">
              <w:rPr>
                <w:rFonts w:asciiTheme="majorHAnsi" w:hAnsiTheme="majorHAnsi"/>
                <w:sz w:val="20"/>
                <w:szCs w:val="20"/>
              </w:rPr>
              <w:t>varieties were sow</w:t>
            </w:r>
            <w:r w:rsidR="00A87D38" w:rsidRPr="0065706A">
              <w:rPr>
                <w:rFonts w:asciiTheme="majorHAnsi" w:hAnsiTheme="majorHAnsi"/>
                <w:sz w:val="20"/>
                <w:szCs w:val="20"/>
              </w:rPr>
              <w:t>n in</w:t>
            </w:r>
            <w:r w:rsidRPr="0065706A">
              <w:rPr>
                <w:rFonts w:asciiTheme="majorHAnsi" w:hAnsiTheme="majorHAnsi"/>
                <w:sz w:val="20"/>
                <w:szCs w:val="20"/>
              </w:rPr>
              <w:t xml:space="preserve"> </w:t>
            </w:r>
            <w:r w:rsidR="00B36535" w:rsidRPr="0065706A">
              <w:rPr>
                <w:rFonts w:asciiTheme="majorHAnsi" w:hAnsiTheme="majorHAnsi"/>
                <w:sz w:val="20"/>
                <w:szCs w:val="20"/>
              </w:rPr>
              <w:t>17 farmers</w:t>
            </w:r>
            <w:r w:rsidR="00A87D38" w:rsidRPr="0065706A">
              <w:rPr>
                <w:rFonts w:asciiTheme="majorHAnsi" w:hAnsiTheme="majorHAnsi"/>
                <w:sz w:val="20"/>
                <w:szCs w:val="20"/>
              </w:rPr>
              <w:t>’</w:t>
            </w:r>
            <w:r w:rsidR="00B36535" w:rsidRPr="0065706A">
              <w:rPr>
                <w:rFonts w:asciiTheme="majorHAnsi" w:hAnsiTheme="majorHAnsi"/>
                <w:sz w:val="20"/>
                <w:szCs w:val="20"/>
              </w:rPr>
              <w:t xml:space="preserve"> </w:t>
            </w:r>
            <w:r w:rsidR="00A87D38" w:rsidRPr="0065706A">
              <w:rPr>
                <w:rFonts w:asciiTheme="majorHAnsi" w:hAnsiTheme="majorHAnsi"/>
                <w:sz w:val="20"/>
                <w:szCs w:val="20"/>
              </w:rPr>
              <w:t>fields in cooperative El-</w:t>
            </w:r>
            <w:proofErr w:type="spellStart"/>
            <w:r w:rsidR="00A87D38" w:rsidRPr="0065706A">
              <w:rPr>
                <w:rFonts w:asciiTheme="majorHAnsi" w:hAnsiTheme="majorHAnsi"/>
                <w:sz w:val="20"/>
                <w:szCs w:val="20"/>
              </w:rPr>
              <w:t>Hilal</w:t>
            </w:r>
            <w:proofErr w:type="spellEnd"/>
            <w:r w:rsidR="005F0AAE" w:rsidRPr="0065706A">
              <w:rPr>
                <w:rFonts w:asciiTheme="majorHAnsi" w:hAnsiTheme="majorHAnsi"/>
                <w:sz w:val="20"/>
                <w:szCs w:val="20"/>
              </w:rPr>
              <w:t xml:space="preserve"> at </w:t>
            </w:r>
            <w:proofErr w:type="spellStart"/>
            <w:r w:rsidR="004E441F" w:rsidRPr="0065706A">
              <w:rPr>
                <w:rFonts w:asciiTheme="majorHAnsi" w:hAnsiTheme="majorHAnsi"/>
                <w:sz w:val="20"/>
                <w:szCs w:val="20"/>
              </w:rPr>
              <w:t>Marchouch</w:t>
            </w:r>
            <w:proofErr w:type="spellEnd"/>
            <w:r w:rsidR="00B36535" w:rsidRPr="0065706A">
              <w:rPr>
                <w:rFonts w:asciiTheme="majorHAnsi" w:hAnsiTheme="majorHAnsi"/>
                <w:sz w:val="20"/>
                <w:szCs w:val="20"/>
              </w:rPr>
              <w:t>. It is expected to produce 50 T that can satisfy all farmers of cooperatives El-</w:t>
            </w:r>
            <w:proofErr w:type="spellStart"/>
            <w:r w:rsidR="00B36535" w:rsidRPr="0065706A">
              <w:rPr>
                <w:rFonts w:asciiTheme="majorHAnsi" w:hAnsiTheme="majorHAnsi"/>
                <w:sz w:val="20"/>
                <w:szCs w:val="20"/>
              </w:rPr>
              <w:t>Hilal</w:t>
            </w:r>
            <w:proofErr w:type="spellEnd"/>
            <w:r w:rsidR="00B36535" w:rsidRPr="0065706A">
              <w:rPr>
                <w:rFonts w:asciiTheme="majorHAnsi" w:hAnsiTheme="majorHAnsi"/>
                <w:sz w:val="20"/>
                <w:szCs w:val="20"/>
              </w:rPr>
              <w:t xml:space="preserve"> and El-</w:t>
            </w:r>
            <w:proofErr w:type="spellStart"/>
            <w:r w:rsidR="00B36535" w:rsidRPr="0065706A">
              <w:rPr>
                <w:rFonts w:asciiTheme="majorHAnsi" w:hAnsiTheme="majorHAnsi"/>
                <w:sz w:val="20"/>
                <w:szCs w:val="20"/>
              </w:rPr>
              <w:t>Wided</w:t>
            </w:r>
            <w:proofErr w:type="spellEnd"/>
            <w:r w:rsidR="00B36535" w:rsidRPr="0065706A">
              <w:rPr>
                <w:rFonts w:asciiTheme="majorHAnsi" w:hAnsiTheme="majorHAnsi"/>
                <w:sz w:val="20"/>
                <w:szCs w:val="20"/>
              </w:rPr>
              <w:t xml:space="preserve"> next season</w:t>
            </w:r>
            <w:r w:rsidR="00A87D38" w:rsidRPr="0065706A">
              <w:rPr>
                <w:rFonts w:asciiTheme="majorHAnsi" w:hAnsiTheme="majorHAnsi"/>
                <w:sz w:val="20"/>
                <w:szCs w:val="20"/>
              </w:rPr>
              <w:t xml:space="preserve"> (2013/14)</w:t>
            </w:r>
            <w:r w:rsidR="00B36535" w:rsidRPr="0065706A">
              <w:rPr>
                <w:rFonts w:asciiTheme="majorHAnsi" w:hAnsiTheme="majorHAnsi"/>
                <w:sz w:val="20"/>
                <w:szCs w:val="20"/>
              </w:rPr>
              <w:t>.</w:t>
            </w:r>
          </w:p>
          <w:p w:rsidR="00FC402F" w:rsidRPr="0065706A" w:rsidRDefault="00F37181">
            <w:pPr>
              <w:spacing w:after="0" w:line="240" w:lineRule="auto"/>
              <w:rPr>
                <w:rFonts w:asciiTheme="majorHAnsi" w:hAnsiTheme="majorHAnsi"/>
                <w:sz w:val="20"/>
                <w:szCs w:val="20"/>
              </w:rPr>
            </w:pPr>
            <w:r w:rsidRPr="0065706A">
              <w:rPr>
                <w:rFonts w:asciiTheme="majorHAnsi" w:hAnsiTheme="majorHAnsi"/>
                <w:sz w:val="20"/>
                <w:szCs w:val="20"/>
              </w:rPr>
              <w:t>Technical backstopping given to farmers</w:t>
            </w:r>
            <w:r w:rsidR="00AA5CAC" w:rsidRPr="0065706A">
              <w:rPr>
                <w:rFonts w:asciiTheme="majorHAnsi" w:hAnsiTheme="majorHAnsi"/>
                <w:sz w:val="20"/>
                <w:szCs w:val="20"/>
              </w:rPr>
              <w:t>.</w:t>
            </w:r>
            <w:r w:rsidR="00FC402F" w:rsidRPr="0065706A">
              <w:rPr>
                <w:rFonts w:asciiTheme="majorHAnsi" w:hAnsiTheme="majorHAnsi"/>
                <w:sz w:val="20"/>
                <w:szCs w:val="20"/>
              </w:rPr>
              <w:t xml:space="preserve"> </w:t>
            </w:r>
          </w:p>
        </w:tc>
      </w:tr>
      <w:tr w:rsidR="00FC402F" w:rsidRPr="00F06CCE" w:rsidTr="00BC76A6">
        <w:trPr>
          <w:jc w:val="center"/>
        </w:trPr>
        <w:tc>
          <w:tcPr>
            <w:tcW w:w="4134" w:type="dxa"/>
          </w:tcPr>
          <w:p w:rsidR="00FC402F" w:rsidRPr="00F06CCE" w:rsidRDefault="00FC402F" w:rsidP="00B47E27">
            <w:pPr>
              <w:pStyle w:val="ListParagraph"/>
              <w:numPr>
                <w:ilvl w:val="0"/>
                <w:numId w:val="32"/>
              </w:numPr>
              <w:suppressAutoHyphens w:val="0"/>
              <w:autoSpaceDN/>
              <w:spacing w:after="0" w:line="240" w:lineRule="auto"/>
              <w:ind w:left="425" w:right="28" w:hanging="425"/>
              <w:contextualSpacing w:val="0"/>
              <w:textAlignment w:val="auto"/>
              <w:rPr>
                <w:rFonts w:ascii="Times New Roman" w:hAnsi="Times New Roman"/>
                <w:sz w:val="20"/>
                <w:szCs w:val="20"/>
              </w:rPr>
            </w:pPr>
            <w:r w:rsidRPr="00F06CCE">
              <w:rPr>
                <w:rFonts w:ascii="Times New Roman" w:hAnsi="Times New Roman"/>
                <w:sz w:val="20"/>
                <w:szCs w:val="20"/>
              </w:rPr>
              <w:t>New conservation agriculture-based wheat-legume rotation systems developed and tested in farmers’ fields</w:t>
            </w:r>
          </w:p>
        </w:tc>
        <w:tc>
          <w:tcPr>
            <w:tcW w:w="4678" w:type="dxa"/>
          </w:tcPr>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Number of farmers in target areas adopting conservation agriculture systems</w:t>
            </w:r>
          </w:p>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Yields in farmers’ fields</w:t>
            </w:r>
          </w:p>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Costs and returns of production in farmers’ fields</w:t>
            </w:r>
          </w:p>
        </w:tc>
        <w:tc>
          <w:tcPr>
            <w:tcW w:w="2835" w:type="dxa"/>
          </w:tcPr>
          <w:p w:rsidR="00FC402F" w:rsidRPr="00F06CCE" w:rsidRDefault="00FC402F" w:rsidP="00BC76A6">
            <w:pPr>
              <w:rPr>
                <w:rFonts w:ascii="Times New Roman" w:hAnsi="Times New Roman"/>
                <w:sz w:val="20"/>
                <w:szCs w:val="20"/>
              </w:rPr>
            </w:pPr>
            <w:r w:rsidRPr="00F06CCE">
              <w:rPr>
                <w:rFonts w:ascii="Times New Roman" w:hAnsi="Times New Roman"/>
                <w:sz w:val="20"/>
                <w:szCs w:val="20"/>
              </w:rPr>
              <w:t>Project reports &amp; field records</w:t>
            </w:r>
          </w:p>
          <w:p w:rsidR="00FC402F" w:rsidRPr="00F06CCE" w:rsidRDefault="00FC402F" w:rsidP="00BC76A6">
            <w:pPr>
              <w:rPr>
                <w:rFonts w:ascii="Times New Roman" w:hAnsi="Times New Roman"/>
                <w:sz w:val="20"/>
                <w:szCs w:val="20"/>
              </w:rPr>
            </w:pPr>
          </w:p>
        </w:tc>
        <w:tc>
          <w:tcPr>
            <w:tcW w:w="3207" w:type="dxa"/>
          </w:tcPr>
          <w:p w:rsidR="004A42BC" w:rsidRPr="0065706A" w:rsidRDefault="00AA5CAC">
            <w:pPr>
              <w:pStyle w:val="NormalWeb"/>
              <w:numPr>
                <w:ilvl w:val="0"/>
                <w:numId w:val="31"/>
              </w:numPr>
              <w:spacing w:before="0" w:beforeAutospacing="0" w:after="0" w:afterAutospacing="0"/>
              <w:ind w:left="176" w:hanging="176"/>
              <w:rPr>
                <w:rFonts w:asciiTheme="majorHAnsi" w:hAnsiTheme="majorHAnsi"/>
                <w:sz w:val="20"/>
                <w:szCs w:val="20"/>
                <w:lang w:val="en-GB"/>
              </w:rPr>
            </w:pPr>
            <w:r w:rsidRPr="0065706A">
              <w:rPr>
                <w:rFonts w:asciiTheme="majorHAnsi" w:hAnsiTheme="majorHAnsi"/>
                <w:sz w:val="20"/>
                <w:szCs w:val="20"/>
                <w:lang w:val="en-GB"/>
              </w:rPr>
              <w:t xml:space="preserve">30 </w:t>
            </w:r>
            <w:r w:rsidR="003E4934" w:rsidRPr="0065706A">
              <w:rPr>
                <w:rFonts w:asciiTheme="majorHAnsi" w:hAnsiTheme="majorHAnsi"/>
                <w:sz w:val="20"/>
                <w:szCs w:val="20"/>
                <w:lang w:val="en-GB"/>
              </w:rPr>
              <w:t>on-farm demonstrations c</w:t>
            </w:r>
            <w:r w:rsidR="00FC402F" w:rsidRPr="0065706A">
              <w:rPr>
                <w:rFonts w:asciiTheme="majorHAnsi" w:hAnsiTheme="majorHAnsi"/>
                <w:sz w:val="20"/>
                <w:szCs w:val="20"/>
                <w:lang w:val="en-GB"/>
              </w:rPr>
              <w:t xml:space="preserve">onservation agriculture are implemented in 2012/13 in </w:t>
            </w:r>
            <w:r w:rsidR="008B4588" w:rsidRPr="0065706A">
              <w:rPr>
                <w:rFonts w:asciiTheme="majorHAnsi" w:hAnsiTheme="majorHAnsi"/>
                <w:sz w:val="20"/>
                <w:szCs w:val="20"/>
                <w:lang w:val="en-GB"/>
              </w:rPr>
              <w:t>5</w:t>
            </w:r>
            <w:r w:rsidR="00FC402F" w:rsidRPr="0065706A">
              <w:rPr>
                <w:rFonts w:asciiTheme="majorHAnsi" w:hAnsiTheme="majorHAnsi"/>
                <w:sz w:val="20"/>
                <w:szCs w:val="20"/>
                <w:lang w:val="en-GB"/>
              </w:rPr>
              <w:t xml:space="preserve"> countries (</w:t>
            </w:r>
            <w:r w:rsidR="003E4934" w:rsidRPr="0065706A">
              <w:rPr>
                <w:rFonts w:asciiTheme="majorHAnsi" w:hAnsiTheme="majorHAnsi"/>
                <w:sz w:val="20"/>
                <w:szCs w:val="20"/>
                <w:lang w:val="en-GB"/>
              </w:rPr>
              <w:t xml:space="preserve">Egypt, </w:t>
            </w:r>
            <w:r w:rsidR="00FC402F" w:rsidRPr="0065706A">
              <w:rPr>
                <w:rFonts w:asciiTheme="majorHAnsi" w:hAnsiTheme="majorHAnsi"/>
                <w:sz w:val="20"/>
                <w:szCs w:val="20"/>
                <w:lang w:val="en-GB"/>
              </w:rPr>
              <w:t xml:space="preserve">Morocco, Lebanon, Egypt, Algeria, Jordan). </w:t>
            </w:r>
          </w:p>
          <w:p w:rsidR="004A42BC" w:rsidRPr="0065706A" w:rsidRDefault="00A87D38">
            <w:pPr>
              <w:pStyle w:val="NormalWeb"/>
              <w:numPr>
                <w:ilvl w:val="0"/>
                <w:numId w:val="31"/>
              </w:numPr>
              <w:spacing w:before="0" w:beforeAutospacing="0" w:after="0" w:afterAutospacing="0"/>
              <w:ind w:left="176" w:hanging="176"/>
              <w:rPr>
                <w:rFonts w:asciiTheme="majorHAnsi" w:hAnsiTheme="majorHAnsi"/>
                <w:sz w:val="20"/>
                <w:szCs w:val="20"/>
                <w:lang w:val="en-GB"/>
              </w:rPr>
            </w:pPr>
            <w:r w:rsidRPr="0065706A">
              <w:rPr>
                <w:rFonts w:asciiTheme="majorHAnsi" w:hAnsiTheme="majorHAnsi"/>
                <w:sz w:val="20"/>
                <w:szCs w:val="20"/>
                <w:lang w:val="en-GB"/>
              </w:rPr>
              <w:t xml:space="preserve">Significant </w:t>
            </w:r>
            <w:r w:rsidR="004A42BC" w:rsidRPr="0065706A">
              <w:rPr>
                <w:rFonts w:asciiTheme="majorHAnsi" w:hAnsiTheme="majorHAnsi"/>
                <w:sz w:val="20"/>
                <w:szCs w:val="20"/>
                <w:lang w:val="en-GB"/>
              </w:rPr>
              <w:t xml:space="preserve">yield increase of </w:t>
            </w:r>
            <w:proofErr w:type="spellStart"/>
            <w:r w:rsidR="003E4934" w:rsidRPr="0065706A">
              <w:rPr>
                <w:rFonts w:asciiTheme="majorHAnsi" w:hAnsiTheme="majorHAnsi"/>
                <w:sz w:val="20"/>
                <w:szCs w:val="20"/>
                <w:lang w:val="en-GB"/>
              </w:rPr>
              <w:t>faba</w:t>
            </w:r>
            <w:proofErr w:type="spellEnd"/>
            <w:r w:rsidR="003E4934" w:rsidRPr="0065706A">
              <w:rPr>
                <w:rFonts w:asciiTheme="majorHAnsi" w:hAnsiTheme="majorHAnsi"/>
                <w:sz w:val="20"/>
                <w:szCs w:val="20"/>
                <w:lang w:val="en-GB"/>
              </w:rPr>
              <w:t xml:space="preserve"> bean, </w:t>
            </w:r>
            <w:r w:rsidR="004A42BC" w:rsidRPr="0065706A">
              <w:rPr>
                <w:rFonts w:asciiTheme="majorHAnsi" w:hAnsiTheme="majorHAnsi"/>
                <w:sz w:val="20"/>
                <w:szCs w:val="20"/>
                <w:lang w:val="en-GB"/>
              </w:rPr>
              <w:t xml:space="preserve">chickpea and lentil under CA </w:t>
            </w:r>
          </w:p>
          <w:p w:rsidR="005F0AAE" w:rsidRPr="0065706A" w:rsidRDefault="004A42BC">
            <w:pPr>
              <w:pStyle w:val="NormalWeb"/>
              <w:numPr>
                <w:ilvl w:val="0"/>
                <w:numId w:val="31"/>
              </w:numPr>
              <w:spacing w:before="0" w:beforeAutospacing="0" w:after="0" w:afterAutospacing="0"/>
              <w:ind w:left="176" w:hanging="176"/>
              <w:rPr>
                <w:rFonts w:asciiTheme="majorHAnsi" w:hAnsiTheme="majorHAnsi"/>
                <w:sz w:val="20"/>
                <w:szCs w:val="20"/>
                <w:lang w:val="en-GB"/>
              </w:rPr>
            </w:pPr>
            <w:r w:rsidRPr="0065706A">
              <w:rPr>
                <w:rFonts w:asciiTheme="majorHAnsi" w:hAnsiTheme="majorHAnsi"/>
                <w:sz w:val="20"/>
                <w:szCs w:val="20"/>
                <w:lang w:val="en-GB"/>
              </w:rPr>
              <w:t>Increasing number of farmers adopting the technology</w:t>
            </w:r>
            <w:r w:rsidR="00693BBC" w:rsidRPr="0065706A">
              <w:rPr>
                <w:rFonts w:asciiTheme="majorHAnsi" w:hAnsiTheme="majorHAnsi"/>
                <w:sz w:val="20"/>
                <w:szCs w:val="20"/>
                <w:lang w:val="en-GB"/>
              </w:rPr>
              <w:t xml:space="preserve"> and </w:t>
            </w:r>
            <w:r w:rsidR="0069069A" w:rsidRPr="0065706A">
              <w:rPr>
                <w:rFonts w:asciiTheme="majorHAnsi" w:hAnsiTheme="majorHAnsi"/>
                <w:sz w:val="20"/>
                <w:szCs w:val="20"/>
                <w:lang w:val="en-GB"/>
              </w:rPr>
              <w:t xml:space="preserve">asking </w:t>
            </w:r>
            <w:r w:rsidR="00693BBC" w:rsidRPr="0065706A">
              <w:rPr>
                <w:rFonts w:asciiTheme="majorHAnsi" w:hAnsiTheme="majorHAnsi"/>
                <w:sz w:val="20"/>
                <w:szCs w:val="20"/>
                <w:lang w:val="en-GB"/>
              </w:rPr>
              <w:t>to adopt technology</w:t>
            </w:r>
            <w:r w:rsidR="0069069A" w:rsidRPr="0065706A">
              <w:rPr>
                <w:rFonts w:asciiTheme="majorHAnsi" w:hAnsiTheme="majorHAnsi"/>
                <w:sz w:val="20"/>
                <w:szCs w:val="20"/>
                <w:lang w:val="en-GB"/>
              </w:rPr>
              <w:t xml:space="preserve">; </w:t>
            </w:r>
            <w:r w:rsidR="00693BBC" w:rsidRPr="0065706A">
              <w:rPr>
                <w:rFonts w:asciiTheme="majorHAnsi" w:hAnsiTheme="majorHAnsi"/>
                <w:sz w:val="20"/>
                <w:szCs w:val="20"/>
                <w:lang w:val="en-GB"/>
              </w:rPr>
              <w:t xml:space="preserve">but lack of </w:t>
            </w:r>
            <w:r w:rsidR="003E4934" w:rsidRPr="0065706A">
              <w:rPr>
                <w:rFonts w:asciiTheme="majorHAnsi" w:hAnsiTheme="majorHAnsi"/>
                <w:sz w:val="20"/>
                <w:szCs w:val="20"/>
                <w:lang w:val="en-GB"/>
              </w:rPr>
              <w:t xml:space="preserve">low cost </w:t>
            </w:r>
            <w:r w:rsidR="00693BBC" w:rsidRPr="0065706A">
              <w:rPr>
                <w:rFonts w:asciiTheme="majorHAnsi" w:hAnsiTheme="majorHAnsi"/>
                <w:sz w:val="20"/>
                <w:szCs w:val="20"/>
                <w:lang w:val="en-GB"/>
              </w:rPr>
              <w:t>no</w:t>
            </w:r>
            <w:r w:rsidR="0069069A" w:rsidRPr="0065706A">
              <w:rPr>
                <w:rFonts w:asciiTheme="majorHAnsi" w:hAnsiTheme="majorHAnsi"/>
                <w:sz w:val="20"/>
                <w:szCs w:val="20"/>
                <w:lang w:val="en-GB"/>
              </w:rPr>
              <w:t>-</w:t>
            </w:r>
            <w:r w:rsidR="00693BBC" w:rsidRPr="0065706A">
              <w:rPr>
                <w:rFonts w:asciiTheme="majorHAnsi" w:hAnsiTheme="majorHAnsi"/>
                <w:sz w:val="20"/>
                <w:szCs w:val="20"/>
                <w:lang w:val="en-GB"/>
              </w:rPr>
              <w:t xml:space="preserve">till drill </w:t>
            </w:r>
            <w:r w:rsidR="0069069A" w:rsidRPr="0065706A">
              <w:rPr>
                <w:rFonts w:asciiTheme="majorHAnsi" w:hAnsiTheme="majorHAnsi"/>
                <w:sz w:val="20"/>
                <w:szCs w:val="20"/>
                <w:lang w:val="en-GB"/>
              </w:rPr>
              <w:t xml:space="preserve">is a constraint progress. </w:t>
            </w:r>
          </w:p>
        </w:tc>
      </w:tr>
      <w:tr w:rsidR="00FC402F" w:rsidRPr="00F06CCE" w:rsidTr="00BC76A6">
        <w:trPr>
          <w:jc w:val="center"/>
        </w:trPr>
        <w:tc>
          <w:tcPr>
            <w:tcW w:w="4134" w:type="dxa"/>
          </w:tcPr>
          <w:p w:rsidR="00FC402F" w:rsidRPr="00F06CCE" w:rsidRDefault="00FC402F" w:rsidP="00B47E27">
            <w:pPr>
              <w:pStyle w:val="ListParagraph"/>
              <w:numPr>
                <w:ilvl w:val="0"/>
                <w:numId w:val="32"/>
              </w:numPr>
              <w:suppressAutoHyphens w:val="0"/>
              <w:autoSpaceDN/>
              <w:spacing w:after="0" w:line="240" w:lineRule="auto"/>
              <w:ind w:left="425" w:right="28" w:hanging="425"/>
              <w:contextualSpacing w:val="0"/>
              <w:textAlignment w:val="auto"/>
              <w:rPr>
                <w:rFonts w:ascii="Times New Roman" w:hAnsi="Times New Roman"/>
                <w:sz w:val="20"/>
                <w:szCs w:val="20"/>
              </w:rPr>
            </w:pPr>
            <w:r w:rsidRPr="00F06CCE">
              <w:rPr>
                <w:rFonts w:ascii="Times New Roman" w:hAnsi="Times New Roman"/>
                <w:sz w:val="20"/>
                <w:szCs w:val="20"/>
              </w:rPr>
              <w:t>Integrated supplemental irrigation and crop management packages that conserve water and maximize crop productivity developed and tested  in the target areas</w:t>
            </w:r>
          </w:p>
        </w:tc>
        <w:tc>
          <w:tcPr>
            <w:tcW w:w="4678" w:type="dxa"/>
          </w:tcPr>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 xml:space="preserve">Number of farmers in target areas adopting supplemental irrigation and crop management packages </w:t>
            </w:r>
          </w:p>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Yields in farmers’ fields, and water productivity</w:t>
            </w:r>
          </w:p>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Costs and returns of production in farmers’ fields</w:t>
            </w:r>
          </w:p>
        </w:tc>
        <w:tc>
          <w:tcPr>
            <w:tcW w:w="2835" w:type="dxa"/>
          </w:tcPr>
          <w:p w:rsidR="00FC402F" w:rsidRPr="00F06CCE" w:rsidRDefault="00FC402F" w:rsidP="00BC76A6">
            <w:pPr>
              <w:rPr>
                <w:rFonts w:ascii="Times New Roman" w:hAnsi="Times New Roman"/>
                <w:sz w:val="20"/>
                <w:szCs w:val="20"/>
              </w:rPr>
            </w:pPr>
            <w:r w:rsidRPr="00F06CCE">
              <w:rPr>
                <w:rFonts w:ascii="Times New Roman" w:hAnsi="Times New Roman"/>
                <w:sz w:val="20"/>
                <w:szCs w:val="20"/>
              </w:rPr>
              <w:t>Project reports &amp; field records</w:t>
            </w:r>
          </w:p>
          <w:p w:rsidR="00FC402F" w:rsidRPr="00F06CCE" w:rsidRDefault="00FC402F" w:rsidP="00BC76A6">
            <w:pPr>
              <w:rPr>
                <w:rFonts w:ascii="Times New Roman" w:hAnsi="Times New Roman"/>
                <w:sz w:val="20"/>
                <w:szCs w:val="20"/>
              </w:rPr>
            </w:pPr>
          </w:p>
        </w:tc>
        <w:tc>
          <w:tcPr>
            <w:tcW w:w="3207" w:type="dxa"/>
          </w:tcPr>
          <w:p w:rsidR="004A42BC" w:rsidRPr="0065706A" w:rsidRDefault="00693BBC">
            <w:pPr>
              <w:pStyle w:val="NormalWeb"/>
              <w:numPr>
                <w:ilvl w:val="0"/>
                <w:numId w:val="31"/>
              </w:numPr>
              <w:spacing w:before="0" w:beforeAutospacing="0" w:after="0" w:afterAutospacing="0"/>
              <w:ind w:left="176" w:hanging="176"/>
              <w:rPr>
                <w:rFonts w:asciiTheme="majorHAnsi" w:hAnsiTheme="majorHAnsi"/>
                <w:sz w:val="20"/>
                <w:szCs w:val="20"/>
                <w:lang w:val="en-GB"/>
              </w:rPr>
            </w:pPr>
            <w:r w:rsidRPr="0065706A">
              <w:rPr>
                <w:rFonts w:asciiTheme="majorHAnsi" w:hAnsiTheme="majorHAnsi"/>
                <w:sz w:val="20"/>
                <w:szCs w:val="20"/>
                <w:lang w:val="en-GB"/>
              </w:rPr>
              <w:t>Deficit s</w:t>
            </w:r>
            <w:r w:rsidR="00FC402F" w:rsidRPr="0065706A">
              <w:rPr>
                <w:rFonts w:asciiTheme="majorHAnsi" w:hAnsiTheme="majorHAnsi"/>
                <w:sz w:val="20"/>
                <w:szCs w:val="20"/>
                <w:lang w:val="en-GB"/>
              </w:rPr>
              <w:t>upplemental irriga</w:t>
            </w:r>
            <w:r w:rsidRPr="0065706A">
              <w:rPr>
                <w:rFonts w:asciiTheme="majorHAnsi" w:hAnsiTheme="majorHAnsi"/>
                <w:sz w:val="20"/>
                <w:szCs w:val="20"/>
                <w:lang w:val="en-GB"/>
              </w:rPr>
              <w:t>tion demonstrated in Algeria and</w:t>
            </w:r>
            <w:r w:rsidR="00FC402F" w:rsidRPr="0065706A">
              <w:rPr>
                <w:rFonts w:asciiTheme="majorHAnsi" w:hAnsiTheme="majorHAnsi"/>
                <w:sz w:val="20"/>
                <w:szCs w:val="20"/>
                <w:lang w:val="en-GB"/>
              </w:rPr>
              <w:t xml:space="preserve"> Tunisia</w:t>
            </w:r>
            <w:r w:rsidRPr="0065706A">
              <w:rPr>
                <w:rFonts w:asciiTheme="majorHAnsi" w:hAnsiTheme="majorHAnsi"/>
                <w:sz w:val="20"/>
                <w:szCs w:val="20"/>
                <w:lang w:val="en-GB"/>
              </w:rPr>
              <w:t xml:space="preserve"> in 2013. In Tunisia, supplemental irrigation produced significant </w:t>
            </w:r>
            <w:r w:rsidR="005F0AAE" w:rsidRPr="0065706A">
              <w:rPr>
                <w:rFonts w:asciiTheme="majorHAnsi" w:hAnsiTheme="majorHAnsi"/>
                <w:sz w:val="20"/>
                <w:szCs w:val="20"/>
                <w:lang w:val="en-GB"/>
              </w:rPr>
              <w:t>yield</w:t>
            </w:r>
            <w:r w:rsidR="0069069A" w:rsidRPr="0065706A">
              <w:rPr>
                <w:rFonts w:asciiTheme="majorHAnsi" w:hAnsiTheme="majorHAnsi"/>
                <w:sz w:val="20"/>
                <w:szCs w:val="20"/>
                <w:lang w:val="en-GB"/>
              </w:rPr>
              <w:t xml:space="preserve"> increases.</w:t>
            </w:r>
          </w:p>
        </w:tc>
      </w:tr>
      <w:tr w:rsidR="00FC402F" w:rsidRPr="00F06CCE" w:rsidTr="00BC76A6">
        <w:trPr>
          <w:jc w:val="center"/>
        </w:trPr>
        <w:tc>
          <w:tcPr>
            <w:tcW w:w="4134" w:type="dxa"/>
          </w:tcPr>
          <w:p w:rsidR="00FC402F" w:rsidRPr="00F06CCE" w:rsidRDefault="00FC402F" w:rsidP="00B47E27">
            <w:pPr>
              <w:pStyle w:val="ListParagraph"/>
              <w:numPr>
                <w:ilvl w:val="0"/>
                <w:numId w:val="32"/>
              </w:numPr>
              <w:suppressAutoHyphens w:val="0"/>
              <w:autoSpaceDN/>
              <w:spacing w:after="0" w:line="240" w:lineRule="auto"/>
              <w:ind w:left="425" w:right="28" w:hanging="425"/>
              <w:contextualSpacing w:val="0"/>
              <w:textAlignment w:val="auto"/>
              <w:rPr>
                <w:rFonts w:ascii="Times New Roman" w:hAnsi="Times New Roman"/>
                <w:sz w:val="20"/>
                <w:szCs w:val="20"/>
              </w:rPr>
            </w:pPr>
            <w:r w:rsidRPr="00F06CCE">
              <w:rPr>
                <w:rFonts w:ascii="Times New Roman" w:hAnsi="Times New Roman"/>
                <w:sz w:val="20"/>
                <w:szCs w:val="20"/>
              </w:rPr>
              <w:lastRenderedPageBreak/>
              <w:t>Results from wheat and food legumes baseline and variety adoption surveys and constraints analysis communicated to users including research, extension, development agencies and policy decision-makers</w:t>
            </w:r>
          </w:p>
          <w:p w:rsidR="00FC402F" w:rsidRPr="00F06CCE" w:rsidRDefault="00FC402F" w:rsidP="00BC76A6">
            <w:pPr>
              <w:pStyle w:val="ListParagraph"/>
              <w:ind w:left="425" w:right="28"/>
              <w:rPr>
                <w:rFonts w:ascii="Times New Roman" w:hAnsi="Times New Roman"/>
                <w:sz w:val="20"/>
                <w:szCs w:val="20"/>
              </w:rPr>
            </w:pPr>
          </w:p>
        </w:tc>
        <w:tc>
          <w:tcPr>
            <w:tcW w:w="4678" w:type="dxa"/>
          </w:tcPr>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Data base of baseline production and varietal adoption</w:t>
            </w:r>
          </w:p>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List and ranking of major constraints to adoption of modern varieties</w:t>
            </w:r>
          </w:p>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Recommendations to address constrains to technology adoption</w:t>
            </w:r>
          </w:p>
        </w:tc>
        <w:tc>
          <w:tcPr>
            <w:tcW w:w="2835" w:type="dxa"/>
          </w:tcPr>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Research reports, farm surveys, policy briefs, seminar presentations</w:t>
            </w:r>
          </w:p>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Meetings with decision-makers</w:t>
            </w:r>
          </w:p>
        </w:tc>
        <w:tc>
          <w:tcPr>
            <w:tcW w:w="3207" w:type="dxa"/>
          </w:tcPr>
          <w:p w:rsidR="00FC402F" w:rsidRPr="0065706A" w:rsidRDefault="00FC402F">
            <w:pPr>
              <w:pStyle w:val="NormalWeb"/>
              <w:numPr>
                <w:ilvl w:val="0"/>
                <w:numId w:val="31"/>
              </w:numPr>
              <w:spacing w:before="0" w:beforeAutospacing="0" w:after="0" w:afterAutospacing="0"/>
              <w:ind w:left="176" w:hanging="176"/>
              <w:rPr>
                <w:rFonts w:asciiTheme="majorHAnsi" w:hAnsiTheme="majorHAnsi"/>
                <w:sz w:val="20"/>
                <w:szCs w:val="20"/>
                <w:lang w:val="en-GB"/>
              </w:rPr>
            </w:pPr>
            <w:r w:rsidRPr="0065706A">
              <w:rPr>
                <w:rFonts w:asciiTheme="majorHAnsi" w:hAnsiTheme="majorHAnsi"/>
                <w:sz w:val="20"/>
                <w:szCs w:val="20"/>
                <w:lang w:val="en-GB"/>
              </w:rPr>
              <w:t>Initiated in Morocco (in collaboration with C</w:t>
            </w:r>
            <w:r w:rsidR="0069069A" w:rsidRPr="0065706A">
              <w:rPr>
                <w:rFonts w:asciiTheme="majorHAnsi" w:hAnsiTheme="majorHAnsi"/>
                <w:sz w:val="20"/>
                <w:szCs w:val="20"/>
                <w:lang w:val="en-GB"/>
              </w:rPr>
              <w:t xml:space="preserve">GIAR Research Program </w:t>
            </w:r>
            <w:r w:rsidRPr="0065706A">
              <w:rPr>
                <w:rFonts w:asciiTheme="majorHAnsi" w:hAnsiTheme="majorHAnsi"/>
                <w:sz w:val="20"/>
                <w:szCs w:val="20"/>
                <w:lang w:val="en-GB"/>
              </w:rPr>
              <w:t>3.1)</w:t>
            </w:r>
          </w:p>
          <w:p w:rsidR="004A42BC" w:rsidRPr="0065706A" w:rsidRDefault="004A42BC">
            <w:pPr>
              <w:pStyle w:val="NormalWeb"/>
              <w:numPr>
                <w:ilvl w:val="0"/>
                <w:numId w:val="31"/>
              </w:numPr>
              <w:spacing w:before="0" w:beforeAutospacing="0" w:after="0" w:afterAutospacing="0"/>
              <w:ind w:left="176" w:hanging="176"/>
              <w:rPr>
                <w:rFonts w:asciiTheme="majorHAnsi" w:hAnsiTheme="majorHAnsi"/>
                <w:sz w:val="20"/>
                <w:szCs w:val="20"/>
                <w:lang w:val="en-GB"/>
              </w:rPr>
            </w:pPr>
            <w:r w:rsidRPr="0065706A">
              <w:rPr>
                <w:rFonts w:asciiTheme="majorHAnsi" w:hAnsiTheme="majorHAnsi"/>
                <w:sz w:val="20"/>
                <w:szCs w:val="20"/>
                <w:lang w:val="en-GB"/>
              </w:rPr>
              <w:t xml:space="preserve">1230 </w:t>
            </w:r>
            <w:r w:rsidR="00A42EF7" w:rsidRPr="0065706A">
              <w:rPr>
                <w:rFonts w:asciiTheme="majorHAnsi" w:hAnsiTheme="majorHAnsi"/>
                <w:sz w:val="20"/>
                <w:szCs w:val="20"/>
                <w:lang w:val="en-GB"/>
              </w:rPr>
              <w:t xml:space="preserve">farmers </w:t>
            </w:r>
            <w:r w:rsidRPr="0065706A">
              <w:rPr>
                <w:rFonts w:asciiTheme="majorHAnsi" w:hAnsiTheme="majorHAnsi"/>
                <w:sz w:val="20"/>
                <w:szCs w:val="20"/>
                <w:lang w:val="en-GB"/>
              </w:rPr>
              <w:t>surveyed in Morocco</w:t>
            </w:r>
            <w:r w:rsidR="00A42EF7" w:rsidRPr="0065706A">
              <w:rPr>
                <w:rFonts w:asciiTheme="majorHAnsi" w:hAnsiTheme="majorHAnsi"/>
                <w:sz w:val="20"/>
                <w:szCs w:val="20"/>
                <w:lang w:val="en-GB"/>
              </w:rPr>
              <w:t xml:space="preserve"> in 2013</w:t>
            </w:r>
          </w:p>
          <w:p w:rsidR="00A42EF7" w:rsidRPr="0065706A" w:rsidRDefault="00A42EF7">
            <w:pPr>
              <w:pStyle w:val="NormalWeb"/>
              <w:numPr>
                <w:ilvl w:val="0"/>
                <w:numId w:val="31"/>
              </w:numPr>
              <w:spacing w:before="0" w:beforeAutospacing="0" w:after="0" w:afterAutospacing="0"/>
              <w:ind w:left="176" w:hanging="176"/>
              <w:rPr>
                <w:rFonts w:asciiTheme="majorHAnsi" w:hAnsiTheme="majorHAnsi"/>
                <w:sz w:val="20"/>
                <w:szCs w:val="20"/>
                <w:lang w:val="en-GB"/>
              </w:rPr>
            </w:pPr>
            <w:r w:rsidRPr="0065706A">
              <w:rPr>
                <w:rFonts w:asciiTheme="majorHAnsi" w:hAnsiTheme="majorHAnsi"/>
                <w:sz w:val="20"/>
                <w:szCs w:val="20"/>
                <w:lang w:val="en-GB"/>
              </w:rPr>
              <w:t xml:space="preserve">700 </w:t>
            </w:r>
            <w:proofErr w:type="spellStart"/>
            <w:r w:rsidRPr="0065706A">
              <w:rPr>
                <w:rFonts w:asciiTheme="majorHAnsi" w:hAnsiTheme="majorHAnsi"/>
                <w:sz w:val="20"/>
                <w:szCs w:val="20"/>
                <w:lang w:val="en-GB"/>
              </w:rPr>
              <w:t>faba</w:t>
            </w:r>
            <w:proofErr w:type="spellEnd"/>
            <w:r w:rsidRPr="0065706A">
              <w:rPr>
                <w:rFonts w:asciiTheme="majorHAnsi" w:hAnsiTheme="majorHAnsi"/>
                <w:sz w:val="20"/>
                <w:szCs w:val="20"/>
                <w:lang w:val="en-GB"/>
              </w:rPr>
              <w:t xml:space="preserve"> bean farmers surveyed in 2013</w:t>
            </w:r>
            <w:r w:rsidR="005F0AAE" w:rsidRPr="0065706A">
              <w:rPr>
                <w:rFonts w:asciiTheme="majorHAnsi" w:hAnsiTheme="majorHAnsi"/>
                <w:sz w:val="20"/>
                <w:szCs w:val="20"/>
                <w:lang w:val="en-GB"/>
              </w:rPr>
              <w:t xml:space="preserve"> in Egypt</w:t>
            </w:r>
            <w:r w:rsidRPr="0065706A">
              <w:rPr>
                <w:rFonts w:asciiTheme="majorHAnsi" w:hAnsiTheme="majorHAnsi"/>
                <w:sz w:val="20"/>
                <w:szCs w:val="20"/>
                <w:lang w:val="en-GB"/>
              </w:rPr>
              <w:t>.</w:t>
            </w:r>
          </w:p>
          <w:p w:rsidR="004A42BC" w:rsidRPr="0065706A" w:rsidRDefault="00A42EF7">
            <w:pPr>
              <w:pStyle w:val="NormalWeb"/>
              <w:numPr>
                <w:ilvl w:val="0"/>
                <w:numId w:val="31"/>
              </w:numPr>
              <w:spacing w:before="0" w:beforeAutospacing="0" w:after="0" w:afterAutospacing="0"/>
              <w:ind w:left="176" w:hanging="176"/>
              <w:rPr>
                <w:rFonts w:asciiTheme="majorHAnsi" w:hAnsiTheme="majorHAnsi"/>
                <w:sz w:val="20"/>
                <w:szCs w:val="20"/>
                <w:lang w:val="en-GB"/>
              </w:rPr>
            </w:pPr>
            <w:r w:rsidRPr="0065706A">
              <w:rPr>
                <w:rFonts w:asciiTheme="majorHAnsi" w:hAnsiTheme="majorHAnsi"/>
                <w:sz w:val="20"/>
                <w:szCs w:val="20"/>
                <w:lang w:val="en-GB"/>
              </w:rPr>
              <w:t xml:space="preserve">Data </w:t>
            </w:r>
            <w:r w:rsidR="0069069A" w:rsidRPr="0065706A">
              <w:rPr>
                <w:rFonts w:asciiTheme="majorHAnsi" w:hAnsiTheme="majorHAnsi"/>
                <w:sz w:val="20"/>
                <w:szCs w:val="20"/>
                <w:lang w:val="en-GB"/>
              </w:rPr>
              <w:t>in p</w:t>
            </w:r>
            <w:r w:rsidRPr="0065706A">
              <w:rPr>
                <w:rFonts w:asciiTheme="majorHAnsi" w:hAnsiTheme="majorHAnsi"/>
                <w:sz w:val="20"/>
                <w:szCs w:val="20"/>
                <w:lang w:val="en-GB"/>
              </w:rPr>
              <w:t>rocess of cleaning and will be analysed in 2014</w:t>
            </w:r>
          </w:p>
        </w:tc>
      </w:tr>
      <w:tr w:rsidR="00FC402F" w:rsidRPr="00F06CCE" w:rsidTr="00BC76A6">
        <w:trPr>
          <w:jc w:val="center"/>
        </w:trPr>
        <w:tc>
          <w:tcPr>
            <w:tcW w:w="4134" w:type="dxa"/>
          </w:tcPr>
          <w:p w:rsidR="00FC402F" w:rsidRPr="00F06CCE" w:rsidRDefault="00FC402F" w:rsidP="00B47E27">
            <w:pPr>
              <w:pStyle w:val="ListParagraph"/>
              <w:numPr>
                <w:ilvl w:val="0"/>
                <w:numId w:val="32"/>
              </w:numPr>
              <w:suppressAutoHyphens w:val="0"/>
              <w:autoSpaceDN/>
              <w:spacing w:after="0" w:line="240" w:lineRule="auto"/>
              <w:ind w:left="425" w:right="28" w:hanging="425"/>
              <w:contextualSpacing w:val="0"/>
              <w:textAlignment w:val="auto"/>
              <w:rPr>
                <w:rFonts w:ascii="Times New Roman" w:hAnsi="Times New Roman"/>
                <w:sz w:val="20"/>
                <w:szCs w:val="20"/>
              </w:rPr>
            </w:pPr>
            <w:r w:rsidRPr="00F06CCE">
              <w:rPr>
                <w:rFonts w:ascii="Times New Roman" w:hAnsi="Times New Roman"/>
                <w:sz w:val="20"/>
                <w:szCs w:val="20"/>
              </w:rPr>
              <w:t xml:space="preserve">Gender analysis including the differentiation of the constraints that men and women face in accessing technologies, information and markets communicated to relevant stakeholders including to research, extension development organizations and policy decision-makers </w:t>
            </w:r>
          </w:p>
        </w:tc>
        <w:tc>
          <w:tcPr>
            <w:tcW w:w="4678" w:type="dxa"/>
          </w:tcPr>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Institutional and policy options the remove gender inequity delivered to and discussed with decision-makers</w:t>
            </w:r>
          </w:p>
        </w:tc>
        <w:tc>
          <w:tcPr>
            <w:tcW w:w="2835" w:type="dxa"/>
          </w:tcPr>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Project reports &amp; field records</w:t>
            </w:r>
          </w:p>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Publications</w:t>
            </w:r>
          </w:p>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Meetings with decision-makers</w:t>
            </w:r>
          </w:p>
        </w:tc>
        <w:tc>
          <w:tcPr>
            <w:tcW w:w="3207" w:type="dxa"/>
          </w:tcPr>
          <w:p w:rsidR="00FC402F" w:rsidRPr="0065706A" w:rsidRDefault="00FC402F">
            <w:pPr>
              <w:spacing w:after="0" w:line="240" w:lineRule="auto"/>
              <w:rPr>
                <w:rFonts w:asciiTheme="majorHAnsi" w:hAnsiTheme="majorHAnsi" w:cstheme="majorBidi"/>
                <w:sz w:val="20"/>
                <w:szCs w:val="20"/>
              </w:rPr>
            </w:pPr>
            <w:r w:rsidRPr="0065706A">
              <w:rPr>
                <w:rFonts w:asciiTheme="majorHAnsi" w:hAnsiTheme="majorHAnsi" w:cstheme="majorBidi"/>
                <w:sz w:val="20"/>
                <w:szCs w:val="20"/>
              </w:rPr>
              <w:t xml:space="preserve">Gender analysis </w:t>
            </w:r>
            <w:r w:rsidR="0069069A" w:rsidRPr="0065706A">
              <w:rPr>
                <w:rFonts w:asciiTheme="majorHAnsi" w:hAnsiTheme="majorHAnsi" w:cstheme="majorBidi"/>
                <w:sz w:val="20"/>
                <w:szCs w:val="20"/>
              </w:rPr>
              <w:t xml:space="preserve">in progress </w:t>
            </w:r>
            <w:r w:rsidRPr="0065706A">
              <w:rPr>
                <w:rFonts w:asciiTheme="majorHAnsi" w:hAnsiTheme="majorHAnsi" w:cstheme="majorBidi"/>
                <w:sz w:val="20"/>
                <w:szCs w:val="20"/>
              </w:rPr>
              <w:t>in Morocco and in Egypt</w:t>
            </w:r>
            <w:r w:rsidR="004A42BC" w:rsidRPr="0065706A">
              <w:rPr>
                <w:rFonts w:asciiTheme="majorHAnsi" w:hAnsiTheme="majorHAnsi" w:cstheme="majorBidi"/>
                <w:sz w:val="20"/>
                <w:szCs w:val="20"/>
              </w:rPr>
              <w:t xml:space="preserve"> </w:t>
            </w:r>
          </w:p>
        </w:tc>
      </w:tr>
      <w:tr w:rsidR="00FC402F" w:rsidRPr="00F06CCE" w:rsidTr="00BC76A6">
        <w:trPr>
          <w:jc w:val="center"/>
        </w:trPr>
        <w:tc>
          <w:tcPr>
            <w:tcW w:w="4134" w:type="dxa"/>
          </w:tcPr>
          <w:p w:rsidR="00FC402F" w:rsidRPr="00F06CCE" w:rsidRDefault="00FC402F" w:rsidP="00B47E27">
            <w:pPr>
              <w:pStyle w:val="ListParagraph"/>
              <w:numPr>
                <w:ilvl w:val="0"/>
                <w:numId w:val="32"/>
              </w:numPr>
              <w:suppressAutoHyphens w:val="0"/>
              <w:autoSpaceDN/>
              <w:spacing w:after="0" w:line="240" w:lineRule="auto"/>
              <w:ind w:left="425" w:right="28" w:hanging="425"/>
              <w:contextualSpacing w:val="0"/>
              <w:textAlignment w:val="auto"/>
              <w:rPr>
                <w:rFonts w:ascii="Times New Roman" w:hAnsi="Times New Roman"/>
                <w:sz w:val="20"/>
                <w:szCs w:val="20"/>
              </w:rPr>
            </w:pPr>
            <w:r w:rsidRPr="00F06CCE">
              <w:rPr>
                <w:rFonts w:ascii="Times New Roman" w:hAnsi="Times New Roman"/>
                <w:sz w:val="20"/>
                <w:szCs w:val="20"/>
              </w:rPr>
              <w:t>Analysis of productivity trends and gaps on wheat and food legume based systems made available to relevant institutions and policy decision-makers</w:t>
            </w:r>
            <w:r w:rsidRPr="00F06CCE" w:rsidDel="009F0CA1">
              <w:rPr>
                <w:rFonts w:ascii="Times New Roman" w:hAnsi="Times New Roman"/>
                <w:sz w:val="20"/>
                <w:szCs w:val="20"/>
              </w:rPr>
              <w:t xml:space="preserve"> </w:t>
            </w:r>
          </w:p>
        </w:tc>
        <w:tc>
          <w:tcPr>
            <w:tcW w:w="4678" w:type="dxa"/>
          </w:tcPr>
          <w:p w:rsidR="00FC402F" w:rsidRPr="00F06CCE" w:rsidRDefault="00FC402F" w:rsidP="00B47E27">
            <w:pPr>
              <w:numPr>
                <w:ilvl w:val="0"/>
                <w:numId w:val="31"/>
              </w:numPr>
              <w:suppressAutoHyphens w:val="0"/>
              <w:autoSpaceDN/>
              <w:spacing w:after="0" w:line="240" w:lineRule="auto"/>
              <w:ind w:left="176" w:hanging="176"/>
              <w:textAlignment w:val="auto"/>
              <w:rPr>
                <w:rFonts w:ascii="Times New Roman" w:hAnsi="Times New Roman"/>
                <w:sz w:val="20"/>
                <w:szCs w:val="20"/>
              </w:rPr>
            </w:pPr>
            <w:r w:rsidRPr="00F06CCE">
              <w:rPr>
                <w:rFonts w:ascii="Times New Roman" w:hAnsi="Times New Roman"/>
                <w:sz w:val="20"/>
                <w:szCs w:val="20"/>
              </w:rPr>
              <w:t xml:space="preserve">Data base, productivity gap estimates </w:t>
            </w:r>
          </w:p>
        </w:tc>
        <w:tc>
          <w:tcPr>
            <w:tcW w:w="2835" w:type="dxa"/>
          </w:tcPr>
          <w:p w:rsidR="00FC402F" w:rsidRPr="00F06CCE" w:rsidRDefault="00FC402F" w:rsidP="00BC76A6">
            <w:pPr>
              <w:rPr>
                <w:rFonts w:ascii="Times New Roman" w:hAnsi="Times New Roman"/>
                <w:sz w:val="20"/>
                <w:szCs w:val="20"/>
              </w:rPr>
            </w:pPr>
            <w:r w:rsidRPr="00F06CCE">
              <w:rPr>
                <w:rFonts w:ascii="Times New Roman" w:hAnsi="Times New Roman"/>
                <w:sz w:val="20"/>
                <w:szCs w:val="20"/>
              </w:rPr>
              <w:t xml:space="preserve">Project reports </w:t>
            </w:r>
          </w:p>
        </w:tc>
        <w:tc>
          <w:tcPr>
            <w:tcW w:w="3207" w:type="dxa"/>
          </w:tcPr>
          <w:p w:rsidR="00FC402F" w:rsidRPr="0065706A" w:rsidRDefault="0069069A" w:rsidP="0065706A">
            <w:pPr>
              <w:keepNext/>
              <w:spacing w:after="0" w:line="240" w:lineRule="auto"/>
              <w:rPr>
                <w:rFonts w:asciiTheme="majorHAnsi" w:hAnsiTheme="majorHAnsi" w:cstheme="majorBidi"/>
                <w:sz w:val="20"/>
                <w:szCs w:val="20"/>
              </w:rPr>
            </w:pPr>
            <w:r w:rsidRPr="0065706A">
              <w:rPr>
                <w:rFonts w:asciiTheme="majorHAnsi" w:hAnsiTheme="majorHAnsi" w:cstheme="majorBidi"/>
                <w:sz w:val="20"/>
                <w:szCs w:val="20"/>
              </w:rPr>
              <w:t>Wheat- legume g</w:t>
            </w:r>
            <w:r w:rsidR="00FC402F" w:rsidRPr="0065706A">
              <w:rPr>
                <w:rFonts w:asciiTheme="majorHAnsi" w:hAnsiTheme="majorHAnsi" w:cstheme="majorBidi"/>
                <w:sz w:val="20"/>
                <w:szCs w:val="20"/>
              </w:rPr>
              <w:t xml:space="preserve">ap analysed </w:t>
            </w:r>
            <w:r w:rsidR="002D6365" w:rsidRPr="0065706A">
              <w:rPr>
                <w:rFonts w:asciiTheme="majorHAnsi" w:hAnsiTheme="majorHAnsi" w:cstheme="majorBidi"/>
                <w:sz w:val="20"/>
                <w:szCs w:val="20"/>
              </w:rPr>
              <w:t>and estimated in some countries in 2013</w:t>
            </w:r>
          </w:p>
        </w:tc>
      </w:tr>
      <w:tr w:rsidR="00FC402F" w:rsidRPr="00F06CCE" w:rsidTr="00BC76A6">
        <w:trPr>
          <w:jc w:val="center"/>
        </w:trPr>
        <w:tc>
          <w:tcPr>
            <w:tcW w:w="4134" w:type="dxa"/>
          </w:tcPr>
          <w:p w:rsidR="00FC402F" w:rsidRPr="00F06CCE" w:rsidRDefault="00FC402F" w:rsidP="00B47E27">
            <w:pPr>
              <w:pStyle w:val="ListParagraph"/>
              <w:numPr>
                <w:ilvl w:val="0"/>
                <w:numId w:val="32"/>
              </w:numPr>
              <w:suppressAutoHyphens w:val="0"/>
              <w:autoSpaceDN/>
              <w:spacing w:after="0" w:line="240" w:lineRule="auto"/>
              <w:ind w:left="425" w:right="28" w:hanging="425"/>
              <w:contextualSpacing w:val="0"/>
              <w:textAlignment w:val="auto"/>
              <w:rPr>
                <w:rFonts w:asciiTheme="majorBidi" w:hAnsiTheme="majorBidi" w:cstheme="majorBidi"/>
                <w:sz w:val="20"/>
                <w:szCs w:val="20"/>
              </w:rPr>
            </w:pPr>
            <w:r w:rsidRPr="00F06CCE">
              <w:rPr>
                <w:rFonts w:asciiTheme="majorBidi" w:hAnsiTheme="majorBidi" w:cstheme="majorBidi"/>
                <w:sz w:val="20"/>
                <w:szCs w:val="20"/>
              </w:rPr>
              <w:t>Research capacity of national programs enhanced through training and networking</w:t>
            </w:r>
          </w:p>
        </w:tc>
        <w:tc>
          <w:tcPr>
            <w:tcW w:w="4678" w:type="dxa"/>
          </w:tcPr>
          <w:p w:rsidR="00FC402F" w:rsidRPr="00F06CCE" w:rsidRDefault="00FC402F"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NARS trained in new techniques such as double haploid breeding, marker-assisted selection and transformation</w:t>
            </w:r>
          </w:p>
          <w:p w:rsidR="00FC402F" w:rsidRPr="00F06CCE" w:rsidRDefault="00FC402F"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2 PhD, 3 MSc, 3 long term and 10 short term trainees trained in breeding and associated disciplines</w:t>
            </w:r>
          </w:p>
        </w:tc>
        <w:tc>
          <w:tcPr>
            <w:tcW w:w="2835" w:type="dxa"/>
          </w:tcPr>
          <w:p w:rsidR="00FC402F" w:rsidRPr="00F06CCE" w:rsidRDefault="00FC402F"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Training programs &amp; reports</w:t>
            </w:r>
          </w:p>
          <w:p w:rsidR="00FC402F" w:rsidRPr="00F06CCE" w:rsidRDefault="00FC402F"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Graduate student degrees</w:t>
            </w:r>
          </w:p>
          <w:p w:rsidR="00FC402F" w:rsidRPr="00F06CCE" w:rsidRDefault="00FC402F" w:rsidP="00BC76A6">
            <w:pPr>
              <w:rPr>
                <w:rFonts w:asciiTheme="majorBidi" w:hAnsiTheme="majorBidi" w:cstheme="majorBidi"/>
                <w:sz w:val="20"/>
                <w:szCs w:val="20"/>
              </w:rPr>
            </w:pPr>
          </w:p>
        </w:tc>
        <w:tc>
          <w:tcPr>
            <w:tcW w:w="3207" w:type="dxa"/>
          </w:tcPr>
          <w:p w:rsidR="00A42EF7" w:rsidRPr="0065706A" w:rsidRDefault="00A42EF7">
            <w:pPr>
              <w:keepNext/>
              <w:spacing w:after="0" w:line="240" w:lineRule="auto"/>
              <w:rPr>
                <w:rFonts w:asciiTheme="majorHAnsi" w:hAnsiTheme="majorHAnsi" w:cstheme="majorBidi"/>
                <w:sz w:val="20"/>
                <w:szCs w:val="20"/>
              </w:rPr>
            </w:pPr>
            <w:r w:rsidRPr="0065706A">
              <w:rPr>
                <w:rFonts w:asciiTheme="majorHAnsi" w:hAnsiTheme="majorHAnsi" w:cstheme="majorBidi"/>
                <w:sz w:val="20"/>
                <w:szCs w:val="20"/>
              </w:rPr>
              <w:t xml:space="preserve">96 (49 female) scientists, engineers, and technicians were trained in 10 short courses </w:t>
            </w:r>
          </w:p>
          <w:p w:rsidR="002D6365" w:rsidRPr="0065706A" w:rsidRDefault="002D6365">
            <w:pPr>
              <w:tabs>
                <w:tab w:val="left" w:pos="2317"/>
              </w:tabs>
              <w:spacing w:after="0" w:line="240" w:lineRule="auto"/>
              <w:rPr>
                <w:rFonts w:asciiTheme="majorHAnsi" w:hAnsiTheme="majorHAnsi" w:cstheme="majorBidi"/>
                <w:sz w:val="20"/>
                <w:szCs w:val="20"/>
              </w:rPr>
            </w:pPr>
            <w:r w:rsidRPr="0065706A">
              <w:rPr>
                <w:rFonts w:asciiTheme="majorHAnsi" w:hAnsiTheme="majorHAnsi" w:cstheme="majorBidi"/>
                <w:sz w:val="20"/>
                <w:szCs w:val="20"/>
              </w:rPr>
              <w:t>1 PhD presented</w:t>
            </w:r>
          </w:p>
          <w:p w:rsidR="002D6365" w:rsidRPr="0065706A" w:rsidRDefault="002D6365">
            <w:pPr>
              <w:tabs>
                <w:tab w:val="left" w:pos="2317"/>
              </w:tabs>
              <w:spacing w:after="0" w:line="240" w:lineRule="auto"/>
              <w:rPr>
                <w:rFonts w:asciiTheme="majorHAnsi" w:hAnsiTheme="majorHAnsi" w:cstheme="majorBidi"/>
                <w:sz w:val="20"/>
                <w:szCs w:val="20"/>
              </w:rPr>
            </w:pPr>
            <w:r w:rsidRPr="0065706A">
              <w:rPr>
                <w:rFonts w:asciiTheme="majorHAnsi" w:hAnsiTheme="majorHAnsi" w:cstheme="majorBidi"/>
                <w:sz w:val="20"/>
                <w:szCs w:val="20"/>
              </w:rPr>
              <w:t>4 MSc presented</w:t>
            </w:r>
          </w:p>
          <w:p w:rsidR="00FC402F" w:rsidRPr="0065706A" w:rsidRDefault="00A42EF7">
            <w:pPr>
              <w:tabs>
                <w:tab w:val="left" w:pos="2317"/>
              </w:tabs>
              <w:spacing w:after="0" w:line="240" w:lineRule="auto"/>
              <w:rPr>
                <w:rFonts w:asciiTheme="majorHAnsi" w:hAnsiTheme="majorHAnsi" w:cstheme="majorBidi"/>
                <w:sz w:val="20"/>
                <w:szCs w:val="20"/>
              </w:rPr>
            </w:pPr>
            <w:r w:rsidRPr="0065706A">
              <w:rPr>
                <w:rFonts w:asciiTheme="majorHAnsi" w:hAnsiTheme="majorHAnsi" w:cstheme="majorBidi"/>
                <w:sz w:val="20"/>
                <w:szCs w:val="20"/>
              </w:rPr>
              <w:t xml:space="preserve">Students in PhD, MSc conducting their </w:t>
            </w:r>
            <w:r w:rsidR="00833BEE" w:rsidRPr="0065706A">
              <w:rPr>
                <w:rFonts w:asciiTheme="majorHAnsi" w:hAnsiTheme="majorHAnsi" w:cstheme="majorBidi"/>
                <w:sz w:val="20"/>
                <w:szCs w:val="20"/>
              </w:rPr>
              <w:t xml:space="preserve">degree </w:t>
            </w:r>
            <w:r w:rsidRPr="0065706A">
              <w:rPr>
                <w:rFonts w:asciiTheme="majorHAnsi" w:hAnsiTheme="majorHAnsi" w:cstheme="majorBidi"/>
                <w:sz w:val="20"/>
                <w:szCs w:val="20"/>
              </w:rPr>
              <w:t>research were sponsored</w:t>
            </w:r>
            <w:r w:rsidR="002D6365" w:rsidRPr="0065706A">
              <w:rPr>
                <w:rFonts w:asciiTheme="majorHAnsi" w:hAnsiTheme="majorHAnsi" w:cstheme="majorBidi"/>
                <w:sz w:val="20"/>
                <w:szCs w:val="20"/>
              </w:rPr>
              <w:t xml:space="preserve"> to continue their </w:t>
            </w:r>
            <w:r w:rsidR="00833BEE" w:rsidRPr="0065706A">
              <w:rPr>
                <w:rFonts w:asciiTheme="majorHAnsi" w:hAnsiTheme="majorHAnsi" w:cstheme="majorBidi"/>
                <w:sz w:val="20"/>
                <w:szCs w:val="20"/>
              </w:rPr>
              <w:t>work</w:t>
            </w:r>
          </w:p>
        </w:tc>
      </w:tr>
    </w:tbl>
    <w:p w:rsidR="00FC402F" w:rsidRPr="00F06CCE" w:rsidRDefault="00FC402F" w:rsidP="00FC402F">
      <w:pPr>
        <w:rPr>
          <w:rFonts w:asciiTheme="majorBidi" w:hAnsiTheme="majorBidi" w:cstheme="majorBidi"/>
          <w:sz w:val="20"/>
          <w:szCs w:val="20"/>
        </w:rPr>
      </w:pPr>
    </w:p>
    <w:p w:rsidR="00EF033B" w:rsidRPr="00F06CCE" w:rsidRDefault="00EF033B" w:rsidP="00EF033B">
      <w:pPr>
        <w:rPr>
          <w:sz w:val="20"/>
          <w:szCs w:val="20"/>
        </w:rPr>
      </w:pPr>
    </w:p>
    <w:tbl>
      <w:tblPr>
        <w:tblW w:w="14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A0" w:firstRow="1" w:lastRow="0" w:firstColumn="1" w:lastColumn="0" w:noHBand="0" w:noVBand="0"/>
      </w:tblPr>
      <w:tblGrid>
        <w:gridCol w:w="4134"/>
        <w:gridCol w:w="4678"/>
        <w:gridCol w:w="2835"/>
        <w:gridCol w:w="3207"/>
      </w:tblGrid>
      <w:tr w:rsidR="00EF033B" w:rsidRPr="00F06CCE" w:rsidTr="00B34DD8">
        <w:trPr>
          <w:jc w:val="center"/>
        </w:trPr>
        <w:tc>
          <w:tcPr>
            <w:tcW w:w="14854" w:type="dxa"/>
            <w:gridSpan w:val="4"/>
            <w:shd w:val="clear" w:color="auto" w:fill="F2F2F2"/>
          </w:tcPr>
          <w:p w:rsidR="00EF033B" w:rsidRPr="00F06CCE" w:rsidRDefault="00EF033B" w:rsidP="00B34DD8">
            <w:pPr>
              <w:keepNext/>
              <w:keepLines/>
              <w:rPr>
                <w:rFonts w:ascii="Times New Roman" w:hAnsi="Times New Roman"/>
                <w:b/>
                <w:sz w:val="20"/>
                <w:szCs w:val="20"/>
              </w:rPr>
            </w:pPr>
            <w:r w:rsidRPr="00F06CCE">
              <w:rPr>
                <w:rFonts w:ascii="Times New Roman" w:hAnsi="Times New Roman"/>
                <w:b/>
                <w:bCs/>
                <w:sz w:val="20"/>
                <w:szCs w:val="20"/>
              </w:rPr>
              <w:t xml:space="preserve">Specific Objective 2:  </w:t>
            </w:r>
            <w:r w:rsidRPr="00F06CCE">
              <w:rPr>
                <w:rFonts w:ascii="Times New Roman" w:hAnsi="Times New Roman"/>
                <w:b/>
                <w:sz w:val="20"/>
                <w:szCs w:val="20"/>
              </w:rPr>
              <w:t xml:space="preserve">Development of new </w:t>
            </w:r>
            <w:proofErr w:type="spellStart"/>
            <w:r w:rsidRPr="00F06CCE">
              <w:rPr>
                <w:rFonts w:ascii="Times New Roman" w:hAnsi="Times New Roman"/>
                <w:b/>
                <w:sz w:val="20"/>
                <w:szCs w:val="20"/>
              </w:rPr>
              <w:t>germplasm</w:t>
            </w:r>
            <w:proofErr w:type="spellEnd"/>
            <w:r w:rsidRPr="00F06CCE">
              <w:rPr>
                <w:rFonts w:ascii="Times New Roman" w:hAnsi="Times New Roman"/>
                <w:b/>
                <w:sz w:val="20"/>
                <w:szCs w:val="20"/>
              </w:rPr>
              <w:t xml:space="preserve"> and production technologies to cope with climate change.   </w:t>
            </w:r>
          </w:p>
        </w:tc>
      </w:tr>
      <w:tr w:rsidR="00EF033B" w:rsidRPr="00F06CCE" w:rsidTr="00B34DD8">
        <w:trPr>
          <w:jc w:val="center"/>
        </w:trPr>
        <w:tc>
          <w:tcPr>
            <w:tcW w:w="4134" w:type="dxa"/>
            <w:shd w:val="clear" w:color="auto" w:fill="F2F2F2"/>
          </w:tcPr>
          <w:p w:rsidR="00EF033B" w:rsidRPr="00F06CCE" w:rsidRDefault="00EF033B" w:rsidP="00B34DD8">
            <w:pPr>
              <w:keepNext/>
              <w:keepLines/>
              <w:rPr>
                <w:rFonts w:ascii="Times New Roman" w:hAnsi="Times New Roman"/>
                <w:sz w:val="20"/>
                <w:szCs w:val="20"/>
              </w:rPr>
            </w:pPr>
            <w:r w:rsidRPr="00F06CCE">
              <w:rPr>
                <w:rFonts w:ascii="Times New Roman" w:hAnsi="Times New Roman"/>
                <w:b/>
                <w:sz w:val="20"/>
                <w:szCs w:val="20"/>
              </w:rPr>
              <w:t>OUTPUTS</w:t>
            </w:r>
          </w:p>
        </w:tc>
        <w:tc>
          <w:tcPr>
            <w:tcW w:w="4678" w:type="dxa"/>
            <w:shd w:val="clear" w:color="auto" w:fill="F2F2F2"/>
            <w:vAlign w:val="center"/>
          </w:tcPr>
          <w:p w:rsidR="00EF033B" w:rsidRPr="00F06CCE" w:rsidRDefault="00EF033B" w:rsidP="00B34DD8">
            <w:pPr>
              <w:rPr>
                <w:rFonts w:ascii="Times New Roman" w:hAnsi="Times New Roman"/>
                <w:b/>
                <w:bCs/>
                <w:sz w:val="20"/>
                <w:szCs w:val="20"/>
              </w:rPr>
            </w:pPr>
            <w:r w:rsidRPr="00F06CCE">
              <w:rPr>
                <w:rFonts w:ascii="Times New Roman" w:hAnsi="Times New Roman"/>
                <w:b/>
                <w:bCs/>
                <w:sz w:val="20"/>
                <w:szCs w:val="20"/>
              </w:rPr>
              <w:t>Indicators</w:t>
            </w:r>
          </w:p>
        </w:tc>
        <w:tc>
          <w:tcPr>
            <w:tcW w:w="2835" w:type="dxa"/>
            <w:shd w:val="clear" w:color="auto" w:fill="F2F2F2"/>
            <w:vAlign w:val="center"/>
          </w:tcPr>
          <w:p w:rsidR="00EF033B" w:rsidRPr="00F06CCE" w:rsidRDefault="00EF033B" w:rsidP="00B34DD8">
            <w:pPr>
              <w:rPr>
                <w:rFonts w:ascii="Times New Roman" w:hAnsi="Times New Roman"/>
                <w:b/>
                <w:bCs/>
                <w:sz w:val="20"/>
                <w:szCs w:val="20"/>
              </w:rPr>
            </w:pPr>
            <w:r w:rsidRPr="00F06CCE">
              <w:rPr>
                <w:rFonts w:ascii="Times New Roman" w:hAnsi="Times New Roman"/>
                <w:b/>
                <w:bCs/>
                <w:sz w:val="20"/>
                <w:szCs w:val="20"/>
              </w:rPr>
              <w:t>Means of Verification</w:t>
            </w:r>
          </w:p>
        </w:tc>
        <w:tc>
          <w:tcPr>
            <w:tcW w:w="3207" w:type="dxa"/>
            <w:shd w:val="clear" w:color="auto" w:fill="F2F2F2"/>
            <w:vAlign w:val="center"/>
          </w:tcPr>
          <w:p w:rsidR="00EF033B" w:rsidRPr="00F06CCE" w:rsidRDefault="006426CB" w:rsidP="00B34DD8">
            <w:pPr>
              <w:rPr>
                <w:rFonts w:ascii="Times New Roman" w:hAnsi="Times New Roman"/>
                <w:b/>
                <w:bCs/>
                <w:sz w:val="20"/>
                <w:szCs w:val="20"/>
              </w:rPr>
            </w:pPr>
            <w:r w:rsidRPr="00F06CCE">
              <w:rPr>
                <w:rFonts w:ascii="Times New Roman" w:hAnsi="Times New Roman"/>
                <w:b/>
                <w:bCs/>
                <w:sz w:val="20"/>
                <w:szCs w:val="20"/>
              </w:rPr>
              <w:t>Achievement in 2013</w:t>
            </w:r>
          </w:p>
        </w:tc>
      </w:tr>
      <w:tr w:rsidR="00EF033B" w:rsidRPr="00F06CCE" w:rsidTr="00B34DD8">
        <w:trPr>
          <w:jc w:val="center"/>
        </w:trPr>
        <w:tc>
          <w:tcPr>
            <w:tcW w:w="4134" w:type="dxa"/>
          </w:tcPr>
          <w:p w:rsidR="00EF033B" w:rsidRPr="00F06CCE" w:rsidRDefault="00EF033B" w:rsidP="00B47E27">
            <w:pPr>
              <w:pStyle w:val="ListParagraph"/>
              <w:numPr>
                <w:ilvl w:val="0"/>
                <w:numId w:val="35"/>
              </w:numPr>
              <w:suppressAutoHyphens w:val="0"/>
              <w:autoSpaceDN/>
              <w:spacing w:after="0" w:line="240" w:lineRule="auto"/>
              <w:ind w:left="425" w:right="28" w:hanging="425"/>
              <w:contextualSpacing w:val="0"/>
              <w:textAlignment w:val="auto"/>
              <w:rPr>
                <w:rFonts w:asciiTheme="majorBidi" w:hAnsiTheme="majorBidi" w:cstheme="majorBidi"/>
                <w:sz w:val="20"/>
                <w:szCs w:val="20"/>
              </w:rPr>
            </w:pPr>
            <w:r w:rsidRPr="00F06CCE">
              <w:rPr>
                <w:rFonts w:asciiTheme="majorBidi" w:hAnsiTheme="majorBidi" w:cstheme="majorBidi"/>
                <w:sz w:val="20"/>
                <w:szCs w:val="20"/>
              </w:rPr>
              <w:t xml:space="preserve">New wheat and food legume genotypes, </w:t>
            </w:r>
            <w:r w:rsidRPr="00F06CCE">
              <w:rPr>
                <w:rFonts w:asciiTheme="majorBidi" w:hAnsiTheme="majorBidi" w:cstheme="majorBidi"/>
                <w:sz w:val="20"/>
                <w:szCs w:val="20"/>
              </w:rPr>
              <w:lastRenderedPageBreak/>
              <w:t>better adapted to climate variability and change</w:t>
            </w:r>
          </w:p>
        </w:tc>
        <w:tc>
          <w:tcPr>
            <w:tcW w:w="4678" w:type="dxa"/>
          </w:tcPr>
          <w:p w:rsidR="00EF033B" w:rsidRPr="00F06CCE" w:rsidRDefault="00EF033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lastRenderedPageBreak/>
              <w:t xml:space="preserve">Number of new genotypes with required resistance </w:t>
            </w:r>
            <w:r w:rsidRPr="00F06CCE">
              <w:rPr>
                <w:rFonts w:asciiTheme="majorBidi" w:hAnsiTheme="majorBidi" w:cstheme="majorBidi"/>
                <w:sz w:val="20"/>
                <w:szCs w:val="20"/>
              </w:rPr>
              <w:lastRenderedPageBreak/>
              <w:t>and end use quality</w:t>
            </w:r>
          </w:p>
        </w:tc>
        <w:tc>
          <w:tcPr>
            <w:tcW w:w="2835" w:type="dxa"/>
          </w:tcPr>
          <w:p w:rsidR="00EF033B" w:rsidRPr="00F06CCE" w:rsidRDefault="00EF033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lastRenderedPageBreak/>
              <w:t>Project reports, lab records</w:t>
            </w:r>
          </w:p>
          <w:p w:rsidR="00EF033B" w:rsidRPr="00F06CCE" w:rsidRDefault="00EF033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lastRenderedPageBreak/>
              <w:t xml:space="preserve">Results of breeding programs </w:t>
            </w:r>
          </w:p>
        </w:tc>
        <w:tc>
          <w:tcPr>
            <w:tcW w:w="3207" w:type="dxa"/>
          </w:tcPr>
          <w:p w:rsidR="006426CB" w:rsidRPr="0065706A" w:rsidRDefault="006426CB">
            <w:pPr>
              <w:pStyle w:val="ListParagraph"/>
              <w:keepNext/>
              <w:numPr>
                <w:ilvl w:val="0"/>
                <w:numId w:val="31"/>
              </w:numPr>
              <w:suppressAutoHyphens w:val="0"/>
              <w:autoSpaceDN/>
              <w:spacing w:after="0" w:line="240" w:lineRule="auto"/>
              <w:ind w:left="226" w:hanging="142"/>
              <w:textAlignment w:val="auto"/>
              <w:rPr>
                <w:rFonts w:asciiTheme="majorHAnsi" w:hAnsiTheme="majorHAnsi" w:cstheme="majorBidi"/>
                <w:sz w:val="20"/>
                <w:szCs w:val="20"/>
              </w:rPr>
            </w:pPr>
            <w:r w:rsidRPr="0065706A">
              <w:rPr>
                <w:rFonts w:asciiTheme="majorHAnsi" w:hAnsiTheme="majorHAnsi" w:cstheme="majorBidi"/>
                <w:sz w:val="20"/>
                <w:szCs w:val="20"/>
              </w:rPr>
              <w:lastRenderedPageBreak/>
              <w:t>12 new high</w:t>
            </w:r>
            <w:r w:rsidR="0069069A" w:rsidRPr="0065706A">
              <w:rPr>
                <w:rFonts w:asciiTheme="majorHAnsi" w:hAnsiTheme="majorHAnsi" w:cstheme="majorBidi"/>
                <w:sz w:val="20"/>
                <w:szCs w:val="20"/>
              </w:rPr>
              <w:t>-</w:t>
            </w:r>
            <w:r w:rsidRPr="0065706A">
              <w:rPr>
                <w:rFonts w:asciiTheme="majorHAnsi" w:hAnsiTheme="majorHAnsi" w:cstheme="majorBidi"/>
                <w:sz w:val="20"/>
                <w:szCs w:val="20"/>
              </w:rPr>
              <w:t xml:space="preserve">yielding and stress </w:t>
            </w:r>
            <w:r w:rsidRPr="0065706A">
              <w:rPr>
                <w:rFonts w:asciiTheme="majorHAnsi" w:hAnsiTheme="majorHAnsi" w:cstheme="majorBidi"/>
                <w:sz w:val="20"/>
                <w:szCs w:val="20"/>
              </w:rPr>
              <w:lastRenderedPageBreak/>
              <w:t xml:space="preserve">tolerant varieties of </w:t>
            </w:r>
            <w:proofErr w:type="spellStart"/>
            <w:r w:rsidRPr="0065706A">
              <w:rPr>
                <w:rFonts w:asciiTheme="majorHAnsi" w:hAnsiTheme="majorHAnsi" w:cstheme="majorBidi"/>
                <w:sz w:val="20"/>
                <w:szCs w:val="20"/>
              </w:rPr>
              <w:t>faba</w:t>
            </w:r>
            <w:proofErr w:type="spellEnd"/>
            <w:r w:rsidRPr="0065706A">
              <w:rPr>
                <w:rFonts w:asciiTheme="majorHAnsi" w:hAnsiTheme="majorHAnsi" w:cstheme="majorBidi"/>
                <w:sz w:val="20"/>
                <w:szCs w:val="20"/>
              </w:rPr>
              <w:t xml:space="preserve"> bean (2), chickpea (4), lentil (5) and bread wheat (1) registered in 2013 by national programs </w:t>
            </w:r>
          </w:p>
          <w:p w:rsidR="00EF033B" w:rsidRPr="0065706A" w:rsidRDefault="006426CB">
            <w:pPr>
              <w:pStyle w:val="ListParagraph"/>
              <w:keepNext/>
              <w:numPr>
                <w:ilvl w:val="0"/>
                <w:numId w:val="31"/>
              </w:numPr>
              <w:suppressAutoHyphens w:val="0"/>
              <w:autoSpaceDN/>
              <w:spacing w:after="0" w:line="240" w:lineRule="auto"/>
              <w:ind w:left="226" w:hanging="142"/>
              <w:textAlignment w:val="auto"/>
              <w:rPr>
                <w:rFonts w:asciiTheme="majorHAnsi" w:hAnsiTheme="majorHAnsi" w:cstheme="majorBidi"/>
                <w:sz w:val="20"/>
                <w:szCs w:val="20"/>
              </w:rPr>
            </w:pPr>
            <w:r w:rsidRPr="0065706A">
              <w:rPr>
                <w:rFonts w:asciiTheme="majorHAnsi" w:hAnsiTheme="majorHAnsi" w:cstheme="majorBidi"/>
                <w:sz w:val="20"/>
                <w:szCs w:val="20"/>
              </w:rPr>
              <w:t>20 new high</w:t>
            </w:r>
            <w:r w:rsidR="0069069A" w:rsidRPr="0065706A">
              <w:rPr>
                <w:rFonts w:asciiTheme="majorHAnsi" w:hAnsiTheme="majorHAnsi" w:cstheme="majorBidi"/>
                <w:sz w:val="20"/>
                <w:szCs w:val="20"/>
              </w:rPr>
              <w:t>-</w:t>
            </w:r>
            <w:r w:rsidRPr="0065706A">
              <w:rPr>
                <w:rFonts w:asciiTheme="majorHAnsi" w:hAnsiTheme="majorHAnsi" w:cstheme="majorBidi"/>
                <w:sz w:val="20"/>
                <w:szCs w:val="20"/>
              </w:rPr>
              <w:t>yielding and stress tolerant</w:t>
            </w:r>
            <w:r w:rsidR="0069069A" w:rsidRPr="0065706A">
              <w:rPr>
                <w:rFonts w:asciiTheme="majorHAnsi" w:hAnsiTheme="majorHAnsi" w:cstheme="majorBidi"/>
                <w:sz w:val="20"/>
                <w:szCs w:val="20"/>
              </w:rPr>
              <w:t>-</w:t>
            </w:r>
            <w:r w:rsidRPr="0065706A">
              <w:rPr>
                <w:rFonts w:asciiTheme="majorHAnsi" w:hAnsiTheme="majorHAnsi" w:cstheme="majorBidi"/>
                <w:sz w:val="20"/>
                <w:szCs w:val="20"/>
              </w:rPr>
              <w:t>varieties of chickpea (4), lentil (1), durum (10) and bread wheat (5) submitted for registration in 2013 by national programs</w:t>
            </w:r>
            <w:r w:rsidR="0069069A" w:rsidRPr="0065706A">
              <w:rPr>
                <w:rFonts w:asciiTheme="majorHAnsi" w:hAnsiTheme="majorHAnsi" w:cstheme="majorBidi"/>
                <w:sz w:val="20"/>
                <w:szCs w:val="20"/>
              </w:rPr>
              <w:t>.</w:t>
            </w:r>
          </w:p>
        </w:tc>
      </w:tr>
      <w:tr w:rsidR="00EF033B" w:rsidRPr="00F06CCE" w:rsidTr="00B34DD8">
        <w:trPr>
          <w:jc w:val="center"/>
        </w:trPr>
        <w:tc>
          <w:tcPr>
            <w:tcW w:w="4134" w:type="dxa"/>
          </w:tcPr>
          <w:p w:rsidR="00EF033B" w:rsidRPr="00F06CCE" w:rsidRDefault="00EF033B" w:rsidP="00B47E27">
            <w:pPr>
              <w:pStyle w:val="ListParagraph"/>
              <w:numPr>
                <w:ilvl w:val="0"/>
                <w:numId w:val="35"/>
              </w:numPr>
              <w:suppressAutoHyphens w:val="0"/>
              <w:autoSpaceDN/>
              <w:spacing w:after="0" w:line="240" w:lineRule="auto"/>
              <w:ind w:left="425" w:right="28" w:hanging="425"/>
              <w:contextualSpacing w:val="0"/>
              <w:textAlignment w:val="auto"/>
              <w:rPr>
                <w:rFonts w:asciiTheme="majorBidi" w:hAnsiTheme="majorBidi" w:cstheme="majorBidi"/>
                <w:sz w:val="20"/>
                <w:szCs w:val="20"/>
              </w:rPr>
            </w:pPr>
            <w:r w:rsidRPr="00F06CCE">
              <w:rPr>
                <w:rFonts w:asciiTheme="majorBidi" w:hAnsiTheme="majorBidi" w:cstheme="majorBidi"/>
                <w:sz w:val="20"/>
                <w:szCs w:val="20"/>
              </w:rPr>
              <w:lastRenderedPageBreak/>
              <w:t>Sustainable wheat-legume rotation system established at farm level.</w:t>
            </w:r>
          </w:p>
        </w:tc>
        <w:tc>
          <w:tcPr>
            <w:tcW w:w="4678" w:type="dxa"/>
          </w:tcPr>
          <w:p w:rsidR="00EF033B" w:rsidRPr="00F06CCE" w:rsidRDefault="00EF033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Number of farmers in target areas adopting wheat-legume rotation systems</w:t>
            </w:r>
          </w:p>
          <w:p w:rsidR="00EF033B" w:rsidRPr="00F06CCE" w:rsidRDefault="00EF033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Cropping systems productivity in farmers’ fields</w:t>
            </w:r>
          </w:p>
        </w:tc>
        <w:tc>
          <w:tcPr>
            <w:tcW w:w="2835" w:type="dxa"/>
          </w:tcPr>
          <w:p w:rsidR="00EF033B" w:rsidRPr="00F06CCE" w:rsidRDefault="00EF033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Project reports &amp; field records</w:t>
            </w:r>
          </w:p>
          <w:p w:rsidR="00EF033B" w:rsidRPr="00F06CCE" w:rsidRDefault="00EF033B" w:rsidP="00B34DD8">
            <w:pPr>
              <w:rPr>
                <w:rFonts w:asciiTheme="majorBidi" w:hAnsiTheme="majorBidi" w:cstheme="majorBidi"/>
                <w:sz w:val="20"/>
                <w:szCs w:val="20"/>
              </w:rPr>
            </w:pPr>
          </w:p>
        </w:tc>
        <w:tc>
          <w:tcPr>
            <w:tcW w:w="3207" w:type="dxa"/>
          </w:tcPr>
          <w:p w:rsidR="006426CB" w:rsidRPr="0065706A" w:rsidRDefault="00EF033B">
            <w:pPr>
              <w:pStyle w:val="ListParagraph"/>
              <w:keepNext/>
              <w:numPr>
                <w:ilvl w:val="0"/>
                <w:numId w:val="36"/>
              </w:numPr>
              <w:suppressAutoHyphens w:val="0"/>
              <w:autoSpaceDN/>
              <w:spacing w:after="0" w:line="240" w:lineRule="auto"/>
              <w:ind w:left="226" w:hanging="226"/>
              <w:textAlignment w:val="auto"/>
              <w:rPr>
                <w:rFonts w:asciiTheme="majorHAnsi" w:hAnsiTheme="majorHAnsi" w:cstheme="majorBidi"/>
                <w:sz w:val="20"/>
                <w:szCs w:val="20"/>
              </w:rPr>
            </w:pPr>
            <w:r w:rsidRPr="0065706A">
              <w:rPr>
                <w:rFonts w:asciiTheme="majorHAnsi" w:hAnsiTheme="majorHAnsi" w:cstheme="majorBidi"/>
                <w:sz w:val="20"/>
                <w:szCs w:val="20"/>
              </w:rPr>
              <w:t>Crop rotation includ</w:t>
            </w:r>
            <w:r w:rsidR="006426CB" w:rsidRPr="0065706A">
              <w:rPr>
                <w:rFonts w:asciiTheme="majorHAnsi" w:hAnsiTheme="majorHAnsi" w:cstheme="majorBidi"/>
                <w:sz w:val="20"/>
                <w:szCs w:val="20"/>
              </w:rPr>
              <w:t xml:space="preserve">ing food legume established (in Tunisia, the presence of </w:t>
            </w:r>
            <w:proofErr w:type="spellStart"/>
            <w:r w:rsidR="006426CB" w:rsidRPr="0065706A">
              <w:rPr>
                <w:rFonts w:asciiTheme="majorHAnsi" w:hAnsiTheme="majorHAnsi" w:cstheme="majorBidi"/>
                <w:sz w:val="20"/>
                <w:szCs w:val="20"/>
              </w:rPr>
              <w:t>faba</w:t>
            </w:r>
            <w:proofErr w:type="spellEnd"/>
            <w:r w:rsidR="006426CB" w:rsidRPr="0065706A">
              <w:rPr>
                <w:rFonts w:asciiTheme="majorHAnsi" w:hAnsiTheme="majorHAnsi" w:cstheme="majorBidi"/>
                <w:sz w:val="20"/>
                <w:szCs w:val="20"/>
              </w:rPr>
              <w:t xml:space="preserve"> bean </w:t>
            </w:r>
            <w:r w:rsidR="00F93B69" w:rsidRPr="0065706A">
              <w:rPr>
                <w:rFonts w:asciiTheme="majorHAnsi" w:hAnsiTheme="majorHAnsi" w:cstheme="majorBidi"/>
                <w:sz w:val="20"/>
                <w:szCs w:val="20"/>
              </w:rPr>
              <w:t xml:space="preserve">in the wheat –cropping system </w:t>
            </w:r>
            <w:r w:rsidR="006426CB" w:rsidRPr="0065706A">
              <w:rPr>
                <w:rFonts w:asciiTheme="majorHAnsi" w:hAnsiTheme="majorHAnsi" w:cstheme="majorBidi"/>
                <w:sz w:val="20"/>
                <w:szCs w:val="20"/>
              </w:rPr>
              <w:t>is consolidated)</w:t>
            </w:r>
          </w:p>
        </w:tc>
      </w:tr>
      <w:tr w:rsidR="00EF033B" w:rsidRPr="00F06CCE" w:rsidTr="00B34DD8">
        <w:trPr>
          <w:jc w:val="center"/>
        </w:trPr>
        <w:tc>
          <w:tcPr>
            <w:tcW w:w="4134" w:type="dxa"/>
          </w:tcPr>
          <w:p w:rsidR="00EF033B" w:rsidRPr="00F06CCE" w:rsidRDefault="00EF033B" w:rsidP="00B47E27">
            <w:pPr>
              <w:pStyle w:val="ListParagraph"/>
              <w:numPr>
                <w:ilvl w:val="0"/>
                <w:numId w:val="35"/>
              </w:numPr>
              <w:suppressAutoHyphens w:val="0"/>
              <w:autoSpaceDN/>
              <w:spacing w:after="0" w:line="240" w:lineRule="auto"/>
              <w:ind w:left="425" w:right="28" w:hanging="425"/>
              <w:contextualSpacing w:val="0"/>
              <w:textAlignment w:val="auto"/>
              <w:rPr>
                <w:rFonts w:asciiTheme="majorBidi" w:hAnsiTheme="majorBidi" w:cstheme="majorBidi"/>
                <w:sz w:val="20"/>
                <w:szCs w:val="20"/>
              </w:rPr>
            </w:pPr>
            <w:r w:rsidRPr="00F06CCE">
              <w:rPr>
                <w:rFonts w:asciiTheme="majorBidi" w:hAnsiTheme="majorBidi" w:cstheme="majorBidi"/>
                <w:sz w:val="20"/>
                <w:szCs w:val="20"/>
              </w:rPr>
              <w:t xml:space="preserve">IPM options for key diseases, insect pests and parasitic weeds with wide effectiveness demonstrated on farmers’ fields. </w:t>
            </w:r>
          </w:p>
        </w:tc>
        <w:tc>
          <w:tcPr>
            <w:tcW w:w="4678" w:type="dxa"/>
          </w:tcPr>
          <w:p w:rsidR="00EF033B" w:rsidRPr="00F06CCE" w:rsidRDefault="00EF033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Farmers in target areas adopt IPM options</w:t>
            </w:r>
          </w:p>
          <w:p w:rsidR="00EF033B" w:rsidRPr="00F06CCE" w:rsidRDefault="00EF033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 xml:space="preserve">Strategies for further dissemination of IPM practices </w:t>
            </w:r>
          </w:p>
        </w:tc>
        <w:tc>
          <w:tcPr>
            <w:tcW w:w="2835" w:type="dxa"/>
          </w:tcPr>
          <w:p w:rsidR="00EF033B" w:rsidRPr="00F06CCE" w:rsidRDefault="00EF033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Project reports &amp; field records</w:t>
            </w:r>
          </w:p>
          <w:p w:rsidR="00EF033B" w:rsidRPr="00F06CCE" w:rsidRDefault="00EF033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NARS work programs and reports</w:t>
            </w:r>
          </w:p>
        </w:tc>
        <w:tc>
          <w:tcPr>
            <w:tcW w:w="3207" w:type="dxa"/>
          </w:tcPr>
          <w:p w:rsidR="00EF033B" w:rsidRPr="0065706A" w:rsidRDefault="000739F1">
            <w:pPr>
              <w:pStyle w:val="ListParagraph"/>
              <w:keepNext/>
              <w:numPr>
                <w:ilvl w:val="0"/>
                <w:numId w:val="31"/>
              </w:numPr>
              <w:suppressAutoHyphens w:val="0"/>
              <w:autoSpaceDN/>
              <w:spacing w:after="0" w:line="240" w:lineRule="auto"/>
              <w:ind w:left="277" w:hanging="277"/>
              <w:textAlignment w:val="auto"/>
              <w:rPr>
                <w:rFonts w:asciiTheme="majorHAnsi" w:hAnsiTheme="majorHAnsi" w:cstheme="majorBidi"/>
                <w:sz w:val="20"/>
                <w:szCs w:val="20"/>
              </w:rPr>
            </w:pPr>
            <w:r w:rsidRPr="0065706A">
              <w:rPr>
                <w:rFonts w:asciiTheme="majorHAnsi" w:hAnsiTheme="majorHAnsi" w:cstheme="majorBidi"/>
                <w:sz w:val="20"/>
                <w:szCs w:val="20"/>
              </w:rPr>
              <w:t>Varieties r</w:t>
            </w:r>
            <w:r w:rsidR="00EF033B" w:rsidRPr="0065706A">
              <w:rPr>
                <w:rFonts w:asciiTheme="majorHAnsi" w:hAnsiTheme="majorHAnsi" w:cstheme="majorBidi"/>
                <w:sz w:val="20"/>
                <w:szCs w:val="20"/>
              </w:rPr>
              <w:t>esista</w:t>
            </w:r>
            <w:r w:rsidRPr="0065706A">
              <w:rPr>
                <w:rFonts w:asciiTheme="majorHAnsi" w:hAnsiTheme="majorHAnsi" w:cstheme="majorBidi"/>
                <w:sz w:val="20"/>
                <w:szCs w:val="20"/>
              </w:rPr>
              <w:t>n</w:t>
            </w:r>
            <w:r w:rsidR="00EF033B" w:rsidRPr="0065706A">
              <w:rPr>
                <w:rFonts w:asciiTheme="majorHAnsi" w:hAnsiTheme="majorHAnsi" w:cstheme="majorBidi"/>
                <w:sz w:val="20"/>
                <w:szCs w:val="20"/>
              </w:rPr>
              <w:t xml:space="preserve">t to pests </w:t>
            </w:r>
            <w:r w:rsidRPr="0065706A">
              <w:rPr>
                <w:rFonts w:asciiTheme="majorHAnsi" w:hAnsiTheme="majorHAnsi" w:cstheme="majorBidi"/>
                <w:sz w:val="20"/>
                <w:szCs w:val="20"/>
              </w:rPr>
              <w:t xml:space="preserve">and </w:t>
            </w:r>
            <w:r w:rsidR="00EF033B" w:rsidRPr="0065706A">
              <w:rPr>
                <w:rFonts w:asciiTheme="majorHAnsi" w:hAnsiTheme="majorHAnsi" w:cstheme="majorBidi"/>
                <w:sz w:val="20"/>
                <w:szCs w:val="20"/>
              </w:rPr>
              <w:t>diseases released in wheat and food legumes</w:t>
            </w:r>
            <w:r w:rsidRPr="0065706A">
              <w:rPr>
                <w:rFonts w:asciiTheme="majorHAnsi" w:hAnsiTheme="majorHAnsi" w:cstheme="majorBidi"/>
                <w:sz w:val="20"/>
                <w:szCs w:val="20"/>
              </w:rPr>
              <w:t xml:space="preserve">; </w:t>
            </w:r>
            <w:r w:rsidR="00EF033B" w:rsidRPr="0065706A">
              <w:rPr>
                <w:rFonts w:asciiTheme="majorHAnsi" w:hAnsiTheme="majorHAnsi" w:cstheme="majorBidi"/>
                <w:sz w:val="20"/>
                <w:szCs w:val="20"/>
              </w:rPr>
              <w:t>recommended as component of IPM</w:t>
            </w:r>
            <w:r w:rsidR="0069069A" w:rsidRPr="0065706A">
              <w:rPr>
                <w:rFonts w:asciiTheme="majorHAnsi" w:hAnsiTheme="majorHAnsi" w:cstheme="majorBidi"/>
                <w:sz w:val="20"/>
                <w:szCs w:val="20"/>
              </w:rPr>
              <w:t>.</w:t>
            </w:r>
          </w:p>
          <w:p w:rsidR="006026A8" w:rsidRPr="0065706A" w:rsidRDefault="0069069A">
            <w:pPr>
              <w:pStyle w:val="ListParagraph"/>
              <w:keepNext/>
              <w:numPr>
                <w:ilvl w:val="0"/>
                <w:numId w:val="31"/>
              </w:numPr>
              <w:suppressAutoHyphens w:val="0"/>
              <w:autoSpaceDN/>
              <w:spacing w:after="0" w:line="240" w:lineRule="auto"/>
              <w:ind w:left="277" w:hanging="277"/>
              <w:textAlignment w:val="auto"/>
              <w:rPr>
                <w:rFonts w:asciiTheme="majorHAnsi" w:hAnsiTheme="majorHAnsi" w:cstheme="majorBidi"/>
                <w:sz w:val="20"/>
                <w:szCs w:val="20"/>
              </w:rPr>
            </w:pPr>
            <w:r w:rsidRPr="0065706A">
              <w:rPr>
                <w:rFonts w:asciiTheme="majorHAnsi" w:hAnsiTheme="majorHAnsi" w:cstheme="majorBidi"/>
                <w:sz w:val="20"/>
                <w:szCs w:val="20"/>
              </w:rPr>
              <w:t xml:space="preserve">Some </w:t>
            </w:r>
            <w:r w:rsidR="00561ABF" w:rsidRPr="0065706A">
              <w:rPr>
                <w:rFonts w:asciiTheme="majorHAnsi" w:hAnsiTheme="majorHAnsi" w:cstheme="majorBidi"/>
                <w:sz w:val="20"/>
                <w:szCs w:val="20"/>
              </w:rPr>
              <w:t xml:space="preserve">275 </w:t>
            </w:r>
            <w:r w:rsidR="006026A8" w:rsidRPr="0065706A">
              <w:rPr>
                <w:rFonts w:asciiTheme="majorHAnsi" w:hAnsiTheme="majorHAnsi" w:cstheme="majorBidi"/>
                <w:sz w:val="20"/>
                <w:szCs w:val="20"/>
              </w:rPr>
              <w:t xml:space="preserve">Farmers participated </w:t>
            </w:r>
            <w:r w:rsidRPr="0065706A">
              <w:rPr>
                <w:rFonts w:asciiTheme="majorHAnsi" w:hAnsiTheme="majorHAnsi" w:cstheme="majorBidi"/>
                <w:sz w:val="20"/>
                <w:szCs w:val="20"/>
              </w:rPr>
              <w:t>in</w:t>
            </w:r>
            <w:r w:rsidR="000739F1" w:rsidRPr="0065706A">
              <w:rPr>
                <w:rFonts w:asciiTheme="majorHAnsi" w:hAnsiTheme="majorHAnsi" w:cstheme="majorBidi"/>
                <w:sz w:val="20"/>
                <w:szCs w:val="20"/>
              </w:rPr>
              <w:t xml:space="preserve"> </w:t>
            </w:r>
            <w:r w:rsidR="00561ABF" w:rsidRPr="0065706A">
              <w:rPr>
                <w:rFonts w:asciiTheme="majorHAnsi" w:hAnsiTheme="majorHAnsi" w:cstheme="majorBidi"/>
                <w:sz w:val="20"/>
                <w:szCs w:val="20"/>
              </w:rPr>
              <w:t>14</w:t>
            </w:r>
            <w:r w:rsidR="006026A8" w:rsidRPr="0065706A">
              <w:rPr>
                <w:rFonts w:asciiTheme="majorHAnsi" w:hAnsiTheme="majorHAnsi" w:cstheme="majorBidi"/>
                <w:sz w:val="20"/>
                <w:szCs w:val="20"/>
              </w:rPr>
              <w:t xml:space="preserve"> Farm Field Schools </w:t>
            </w:r>
            <w:r w:rsidR="00890138" w:rsidRPr="0065706A">
              <w:rPr>
                <w:rFonts w:asciiTheme="majorHAnsi" w:hAnsiTheme="majorHAnsi" w:cstheme="majorBidi"/>
                <w:sz w:val="20"/>
                <w:szCs w:val="20"/>
              </w:rPr>
              <w:t xml:space="preserve">(FFS) </w:t>
            </w:r>
            <w:r w:rsidR="006026A8" w:rsidRPr="0065706A">
              <w:rPr>
                <w:rFonts w:asciiTheme="majorHAnsi" w:hAnsiTheme="majorHAnsi" w:cstheme="majorBidi"/>
                <w:sz w:val="20"/>
                <w:szCs w:val="20"/>
              </w:rPr>
              <w:t>to improve their knowledge o</w:t>
            </w:r>
            <w:r w:rsidRPr="0065706A">
              <w:rPr>
                <w:rFonts w:asciiTheme="majorHAnsi" w:hAnsiTheme="majorHAnsi" w:cstheme="majorBidi"/>
                <w:sz w:val="20"/>
                <w:szCs w:val="20"/>
              </w:rPr>
              <w:t>f</w:t>
            </w:r>
            <w:r w:rsidR="006026A8" w:rsidRPr="0065706A">
              <w:rPr>
                <w:rFonts w:asciiTheme="majorHAnsi" w:hAnsiTheme="majorHAnsi" w:cstheme="majorBidi"/>
                <w:sz w:val="20"/>
                <w:szCs w:val="20"/>
              </w:rPr>
              <w:t xml:space="preserve"> IPM practices</w:t>
            </w:r>
            <w:r w:rsidRPr="0065706A">
              <w:rPr>
                <w:rFonts w:asciiTheme="majorHAnsi" w:hAnsiTheme="majorHAnsi" w:cstheme="majorBidi"/>
                <w:sz w:val="20"/>
                <w:szCs w:val="20"/>
              </w:rPr>
              <w:t>.</w:t>
            </w:r>
          </w:p>
          <w:p w:rsidR="00890138" w:rsidRPr="0065706A" w:rsidRDefault="00890138">
            <w:pPr>
              <w:pStyle w:val="ListParagraph"/>
              <w:keepNext/>
              <w:numPr>
                <w:ilvl w:val="0"/>
                <w:numId w:val="31"/>
              </w:numPr>
              <w:suppressAutoHyphens w:val="0"/>
              <w:autoSpaceDN/>
              <w:spacing w:after="0" w:line="240" w:lineRule="auto"/>
              <w:ind w:left="277" w:hanging="277"/>
              <w:textAlignment w:val="auto"/>
              <w:rPr>
                <w:rFonts w:asciiTheme="majorHAnsi" w:hAnsiTheme="majorHAnsi" w:cstheme="majorBidi"/>
                <w:sz w:val="20"/>
                <w:szCs w:val="20"/>
              </w:rPr>
            </w:pPr>
            <w:r w:rsidRPr="0065706A">
              <w:rPr>
                <w:rFonts w:asciiTheme="majorHAnsi" w:hAnsiTheme="majorHAnsi" w:cstheme="majorBidi"/>
                <w:sz w:val="20"/>
                <w:szCs w:val="20"/>
              </w:rPr>
              <w:t xml:space="preserve">Increasing </w:t>
            </w:r>
            <w:r w:rsidR="000739F1" w:rsidRPr="0065706A">
              <w:rPr>
                <w:rFonts w:asciiTheme="majorHAnsi" w:hAnsiTheme="majorHAnsi" w:cstheme="majorBidi"/>
                <w:sz w:val="20"/>
                <w:szCs w:val="20"/>
              </w:rPr>
              <w:t xml:space="preserve">number of </w:t>
            </w:r>
            <w:r w:rsidRPr="0065706A">
              <w:rPr>
                <w:rFonts w:asciiTheme="majorHAnsi" w:hAnsiTheme="majorHAnsi" w:cstheme="majorBidi"/>
                <w:sz w:val="20"/>
                <w:szCs w:val="20"/>
              </w:rPr>
              <w:t xml:space="preserve">farmers using IPM recommended elements (herbicide control, plant parasite control in </w:t>
            </w:r>
            <w:proofErr w:type="spellStart"/>
            <w:r w:rsidRPr="0065706A">
              <w:rPr>
                <w:rFonts w:asciiTheme="majorHAnsi" w:hAnsiTheme="majorHAnsi" w:cstheme="majorBidi"/>
                <w:sz w:val="20"/>
                <w:szCs w:val="20"/>
              </w:rPr>
              <w:t>faba</w:t>
            </w:r>
            <w:proofErr w:type="spellEnd"/>
            <w:r w:rsidRPr="0065706A">
              <w:rPr>
                <w:rFonts w:asciiTheme="majorHAnsi" w:hAnsiTheme="majorHAnsi" w:cstheme="majorBidi"/>
                <w:sz w:val="20"/>
                <w:szCs w:val="20"/>
              </w:rPr>
              <w:t xml:space="preserve"> bean, fungicide control in appropriate time, …) </w:t>
            </w:r>
          </w:p>
          <w:p w:rsidR="00EF033B" w:rsidRPr="0065706A" w:rsidRDefault="006026A8">
            <w:pPr>
              <w:pStyle w:val="ListParagraph"/>
              <w:keepNext/>
              <w:numPr>
                <w:ilvl w:val="0"/>
                <w:numId w:val="31"/>
              </w:numPr>
              <w:suppressAutoHyphens w:val="0"/>
              <w:autoSpaceDN/>
              <w:spacing w:after="0" w:line="240" w:lineRule="auto"/>
              <w:ind w:left="277" w:hanging="277"/>
              <w:textAlignment w:val="auto"/>
              <w:rPr>
                <w:rFonts w:asciiTheme="majorHAnsi" w:hAnsiTheme="majorHAnsi" w:cstheme="majorBidi"/>
                <w:sz w:val="18"/>
                <w:szCs w:val="18"/>
              </w:rPr>
            </w:pPr>
            <w:r w:rsidRPr="0065706A">
              <w:rPr>
                <w:rFonts w:asciiTheme="majorHAnsi" w:hAnsiTheme="majorHAnsi" w:cstheme="majorBidi"/>
                <w:sz w:val="18"/>
                <w:szCs w:val="18"/>
              </w:rPr>
              <w:t>New elements of IPM given</w:t>
            </w:r>
            <w:r w:rsidR="0069069A" w:rsidRPr="0065706A">
              <w:rPr>
                <w:rFonts w:asciiTheme="majorHAnsi" w:hAnsiTheme="majorHAnsi" w:cstheme="majorBidi"/>
                <w:sz w:val="18"/>
                <w:szCs w:val="18"/>
              </w:rPr>
              <w:t>;</w:t>
            </w:r>
            <w:r w:rsidRPr="0065706A">
              <w:rPr>
                <w:rFonts w:asciiTheme="majorHAnsi" w:hAnsiTheme="majorHAnsi" w:cstheme="majorBidi"/>
                <w:sz w:val="18"/>
                <w:szCs w:val="18"/>
              </w:rPr>
              <w:t xml:space="preserve"> interesting results tested</w:t>
            </w:r>
            <w:r w:rsidR="00890138" w:rsidRPr="0065706A">
              <w:rPr>
                <w:rFonts w:asciiTheme="majorHAnsi" w:hAnsiTheme="majorHAnsi" w:cstheme="majorBidi"/>
                <w:sz w:val="18"/>
                <w:szCs w:val="18"/>
              </w:rPr>
              <w:t xml:space="preserve"> (i.e. seed dressing with new chemicals)</w:t>
            </w:r>
            <w:r w:rsidR="008453CC" w:rsidRPr="0065706A">
              <w:rPr>
                <w:rFonts w:asciiTheme="majorHAnsi" w:hAnsiTheme="majorHAnsi" w:cstheme="majorBidi"/>
                <w:sz w:val="18"/>
                <w:szCs w:val="18"/>
              </w:rPr>
              <w:t>.</w:t>
            </w:r>
            <w:r w:rsidRPr="0065706A">
              <w:rPr>
                <w:rFonts w:asciiTheme="majorHAnsi" w:hAnsiTheme="majorHAnsi" w:cstheme="majorBidi"/>
                <w:sz w:val="18"/>
                <w:szCs w:val="18"/>
              </w:rPr>
              <w:t xml:space="preserve"> </w:t>
            </w:r>
          </w:p>
        </w:tc>
      </w:tr>
      <w:tr w:rsidR="00EF033B" w:rsidRPr="00F06CCE" w:rsidTr="00B34DD8">
        <w:trPr>
          <w:jc w:val="center"/>
        </w:trPr>
        <w:tc>
          <w:tcPr>
            <w:tcW w:w="4134" w:type="dxa"/>
          </w:tcPr>
          <w:p w:rsidR="00EF033B" w:rsidRPr="00F06CCE" w:rsidRDefault="00EF033B" w:rsidP="00B47E27">
            <w:pPr>
              <w:pStyle w:val="ListParagraph"/>
              <w:numPr>
                <w:ilvl w:val="0"/>
                <w:numId w:val="35"/>
              </w:numPr>
              <w:suppressAutoHyphens w:val="0"/>
              <w:autoSpaceDN/>
              <w:spacing w:after="0" w:line="240" w:lineRule="auto"/>
              <w:ind w:left="425" w:right="28" w:hanging="425"/>
              <w:contextualSpacing w:val="0"/>
              <w:textAlignment w:val="auto"/>
              <w:rPr>
                <w:rFonts w:asciiTheme="majorBidi" w:hAnsiTheme="majorBidi" w:cstheme="majorBidi"/>
                <w:sz w:val="20"/>
                <w:szCs w:val="20"/>
              </w:rPr>
            </w:pPr>
            <w:r w:rsidRPr="00F06CCE">
              <w:rPr>
                <w:rFonts w:asciiTheme="majorBidi" w:hAnsiTheme="majorBidi" w:cstheme="majorBidi"/>
                <w:sz w:val="20"/>
                <w:szCs w:val="20"/>
              </w:rPr>
              <w:t>GIS spatial analysis of dry area farming systems and geo-statistics of crop adaptation and disease/pest prevalence to help target technology interventions.</w:t>
            </w:r>
          </w:p>
        </w:tc>
        <w:tc>
          <w:tcPr>
            <w:tcW w:w="4678" w:type="dxa"/>
          </w:tcPr>
          <w:p w:rsidR="00EF033B" w:rsidRPr="00F06CCE" w:rsidRDefault="00EF033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NARS use information for targeting technology interventions</w:t>
            </w:r>
          </w:p>
          <w:p w:rsidR="00EF033B" w:rsidRPr="00F06CCE" w:rsidRDefault="00EF033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 xml:space="preserve">Strategies for control of emerging pests and diseases </w:t>
            </w:r>
          </w:p>
        </w:tc>
        <w:tc>
          <w:tcPr>
            <w:tcW w:w="2835" w:type="dxa"/>
          </w:tcPr>
          <w:p w:rsidR="00EF033B" w:rsidRPr="00F06CCE" w:rsidRDefault="00EF033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Project reports, databases and maps</w:t>
            </w:r>
          </w:p>
          <w:p w:rsidR="00EF033B" w:rsidRPr="00F06CCE" w:rsidRDefault="00EF033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NARS work programs and reports</w:t>
            </w:r>
          </w:p>
        </w:tc>
        <w:tc>
          <w:tcPr>
            <w:tcW w:w="3207" w:type="dxa"/>
          </w:tcPr>
          <w:p w:rsidR="00EF033B" w:rsidRPr="00F06CCE" w:rsidRDefault="00EF033B" w:rsidP="00B47E27">
            <w:pPr>
              <w:pStyle w:val="ListParagraph"/>
              <w:keepNext/>
              <w:numPr>
                <w:ilvl w:val="0"/>
                <w:numId w:val="31"/>
              </w:numPr>
              <w:suppressAutoHyphens w:val="0"/>
              <w:autoSpaceDN/>
              <w:spacing w:after="0" w:line="240" w:lineRule="auto"/>
              <w:ind w:left="277" w:hanging="284"/>
              <w:textAlignment w:val="auto"/>
              <w:rPr>
                <w:rFonts w:asciiTheme="majorBidi" w:hAnsiTheme="majorBidi" w:cstheme="majorBidi"/>
                <w:sz w:val="20"/>
                <w:szCs w:val="20"/>
              </w:rPr>
            </w:pPr>
            <w:r w:rsidRPr="00F06CCE">
              <w:rPr>
                <w:rFonts w:asciiTheme="majorBidi" w:hAnsiTheme="majorBidi" w:cstheme="majorBidi"/>
                <w:sz w:val="20"/>
                <w:szCs w:val="20"/>
              </w:rPr>
              <w:t>GIS and Geo statistics start</w:t>
            </w:r>
            <w:r w:rsidR="000739F1">
              <w:rPr>
                <w:rFonts w:asciiTheme="majorBidi" w:hAnsiTheme="majorBidi" w:cstheme="majorBidi"/>
                <w:sz w:val="20"/>
                <w:szCs w:val="20"/>
              </w:rPr>
              <w:t xml:space="preserve"> </w:t>
            </w:r>
            <w:r w:rsidRPr="00F06CCE">
              <w:rPr>
                <w:rFonts w:asciiTheme="majorBidi" w:hAnsiTheme="majorBidi" w:cstheme="majorBidi"/>
                <w:sz w:val="20"/>
                <w:szCs w:val="20"/>
              </w:rPr>
              <w:t xml:space="preserve">to be used (Morocco) and </w:t>
            </w:r>
            <w:r w:rsidR="00A864B1" w:rsidRPr="00F06CCE">
              <w:rPr>
                <w:rFonts w:asciiTheme="majorBidi" w:hAnsiTheme="majorBidi" w:cstheme="majorBidi"/>
                <w:sz w:val="20"/>
                <w:szCs w:val="20"/>
              </w:rPr>
              <w:t>is in validation</w:t>
            </w:r>
            <w:r w:rsidR="000739F1">
              <w:rPr>
                <w:rFonts w:asciiTheme="majorBidi" w:hAnsiTheme="majorBidi" w:cstheme="majorBidi"/>
                <w:sz w:val="20"/>
                <w:szCs w:val="20"/>
              </w:rPr>
              <w:t>.</w:t>
            </w:r>
          </w:p>
          <w:p w:rsidR="00A864B1" w:rsidRPr="00F06CCE" w:rsidRDefault="00A864B1" w:rsidP="00B47E27">
            <w:pPr>
              <w:pStyle w:val="ListParagraph"/>
              <w:keepNext/>
              <w:numPr>
                <w:ilvl w:val="0"/>
                <w:numId w:val="31"/>
              </w:numPr>
              <w:suppressAutoHyphens w:val="0"/>
              <w:autoSpaceDN/>
              <w:spacing w:after="0" w:line="240" w:lineRule="auto"/>
              <w:ind w:left="277" w:hanging="284"/>
              <w:textAlignment w:val="auto"/>
              <w:rPr>
                <w:rFonts w:asciiTheme="majorBidi" w:hAnsiTheme="majorBidi" w:cstheme="majorBidi"/>
                <w:sz w:val="20"/>
                <w:szCs w:val="20"/>
              </w:rPr>
            </w:pPr>
            <w:r w:rsidRPr="00F06CCE">
              <w:rPr>
                <w:rFonts w:asciiTheme="majorBidi" w:hAnsiTheme="majorBidi" w:cstheme="majorBidi"/>
                <w:sz w:val="20"/>
                <w:szCs w:val="20"/>
              </w:rPr>
              <w:t xml:space="preserve">Cultivated areas under wheat and </w:t>
            </w:r>
            <w:proofErr w:type="spellStart"/>
            <w:r w:rsidRPr="00F06CCE">
              <w:rPr>
                <w:rFonts w:asciiTheme="majorBidi" w:hAnsiTheme="majorBidi" w:cstheme="majorBidi"/>
                <w:sz w:val="20"/>
                <w:szCs w:val="20"/>
              </w:rPr>
              <w:t>Faba</w:t>
            </w:r>
            <w:proofErr w:type="spellEnd"/>
            <w:r w:rsidRPr="00F06CCE">
              <w:rPr>
                <w:rFonts w:asciiTheme="majorBidi" w:hAnsiTheme="majorBidi" w:cstheme="majorBidi"/>
                <w:sz w:val="20"/>
                <w:szCs w:val="20"/>
              </w:rPr>
              <w:t xml:space="preserve"> bean assessed in Tunisia in </w:t>
            </w:r>
            <w:proofErr w:type="spellStart"/>
            <w:r w:rsidRPr="00F06CCE">
              <w:rPr>
                <w:rFonts w:asciiTheme="majorBidi" w:hAnsiTheme="majorBidi" w:cstheme="majorBidi"/>
                <w:sz w:val="20"/>
                <w:szCs w:val="20"/>
              </w:rPr>
              <w:t>Fernana</w:t>
            </w:r>
            <w:proofErr w:type="spellEnd"/>
            <w:r w:rsidRPr="00F06CCE">
              <w:rPr>
                <w:rFonts w:asciiTheme="majorBidi" w:hAnsiTheme="majorBidi" w:cstheme="majorBidi"/>
                <w:sz w:val="20"/>
                <w:szCs w:val="20"/>
              </w:rPr>
              <w:t xml:space="preserve"> region</w:t>
            </w:r>
            <w:r w:rsidR="00561ABF" w:rsidRPr="00F06CCE">
              <w:rPr>
                <w:rFonts w:asciiTheme="majorBidi" w:hAnsiTheme="majorBidi" w:cstheme="majorBidi"/>
                <w:sz w:val="20"/>
                <w:szCs w:val="20"/>
              </w:rPr>
              <w:t xml:space="preserve"> and confirmed the </w:t>
            </w:r>
            <w:r w:rsidR="00561ABF" w:rsidRPr="00F06CCE">
              <w:rPr>
                <w:rFonts w:asciiTheme="majorBidi" w:hAnsiTheme="majorBidi" w:cstheme="majorBidi"/>
                <w:sz w:val="20"/>
                <w:szCs w:val="20"/>
              </w:rPr>
              <w:lastRenderedPageBreak/>
              <w:t xml:space="preserve">importance of </w:t>
            </w:r>
            <w:proofErr w:type="spellStart"/>
            <w:r w:rsidR="00561ABF" w:rsidRPr="00F06CCE">
              <w:rPr>
                <w:rFonts w:asciiTheme="majorBidi" w:hAnsiTheme="majorBidi" w:cstheme="majorBidi"/>
                <w:sz w:val="20"/>
                <w:szCs w:val="20"/>
              </w:rPr>
              <w:t>faba</w:t>
            </w:r>
            <w:proofErr w:type="spellEnd"/>
            <w:r w:rsidR="00561ABF" w:rsidRPr="00F06CCE">
              <w:rPr>
                <w:rFonts w:asciiTheme="majorBidi" w:hAnsiTheme="majorBidi" w:cstheme="majorBidi"/>
                <w:sz w:val="20"/>
                <w:szCs w:val="20"/>
              </w:rPr>
              <w:t xml:space="preserve"> bean crop in the region</w:t>
            </w:r>
          </w:p>
          <w:p w:rsidR="00123499" w:rsidRPr="00F06CCE" w:rsidRDefault="00123499">
            <w:pPr>
              <w:pStyle w:val="ListParagraph"/>
              <w:keepNext/>
              <w:numPr>
                <w:ilvl w:val="0"/>
                <w:numId w:val="31"/>
              </w:numPr>
              <w:suppressAutoHyphens w:val="0"/>
              <w:autoSpaceDN/>
              <w:spacing w:after="0" w:line="240" w:lineRule="auto"/>
              <w:ind w:left="277" w:hanging="284"/>
              <w:textAlignment w:val="auto"/>
              <w:rPr>
                <w:rFonts w:asciiTheme="majorBidi" w:hAnsiTheme="majorBidi" w:cstheme="majorBidi"/>
                <w:sz w:val="20"/>
                <w:szCs w:val="20"/>
              </w:rPr>
            </w:pPr>
            <w:r w:rsidRPr="00F06CCE">
              <w:rPr>
                <w:rFonts w:asciiTheme="majorBidi" w:hAnsiTheme="majorBidi" w:cstheme="majorBidi"/>
                <w:sz w:val="20"/>
                <w:szCs w:val="20"/>
              </w:rPr>
              <w:t>Training</w:t>
            </w:r>
            <w:r w:rsidR="000739F1">
              <w:rPr>
                <w:rFonts w:asciiTheme="majorBidi" w:hAnsiTheme="majorBidi" w:cstheme="majorBidi"/>
                <w:sz w:val="20"/>
                <w:szCs w:val="20"/>
              </w:rPr>
              <w:t xml:space="preserve"> c</w:t>
            </w:r>
            <w:r w:rsidRPr="00F06CCE">
              <w:rPr>
                <w:rFonts w:asciiTheme="majorBidi" w:hAnsiTheme="majorBidi" w:cstheme="majorBidi"/>
                <w:sz w:val="20"/>
                <w:szCs w:val="20"/>
              </w:rPr>
              <w:t>ourse organised in Tunisia on GIS &amp; RS in 2013</w:t>
            </w:r>
          </w:p>
        </w:tc>
      </w:tr>
      <w:tr w:rsidR="00EF033B" w:rsidRPr="00F06CCE" w:rsidTr="00B34DD8">
        <w:trPr>
          <w:jc w:val="center"/>
        </w:trPr>
        <w:tc>
          <w:tcPr>
            <w:tcW w:w="4134" w:type="dxa"/>
          </w:tcPr>
          <w:p w:rsidR="00EF033B" w:rsidRPr="00F06CCE" w:rsidRDefault="00EF033B" w:rsidP="00B47E27">
            <w:pPr>
              <w:pStyle w:val="ListParagraph"/>
              <w:numPr>
                <w:ilvl w:val="0"/>
                <w:numId w:val="35"/>
              </w:numPr>
              <w:suppressAutoHyphens w:val="0"/>
              <w:autoSpaceDN/>
              <w:spacing w:after="0" w:line="240" w:lineRule="auto"/>
              <w:ind w:left="425" w:right="28" w:hanging="425"/>
              <w:contextualSpacing w:val="0"/>
              <w:textAlignment w:val="auto"/>
              <w:rPr>
                <w:rFonts w:asciiTheme="majorBidi" w:hAnsiTheme="majorBidi" w:cstheme="majorBidi"/>
                <w:sz w:val="20"/>
                <w:szCs w:val="20"/>
              </w:rPr>
            </w:pPr>
            <w:r w:rsidRPr="00F06CCE">
              <w:rPr>
                <w:rFonts w:asciiTheme="majorBidi" w:hAnsiTheme="majorBidi" w:cstheme="majorBidi"/>
                <w:sz w:val="20"/>
                <w:szCs w:val="20"/>
              </w:rPr>
              <w:lastRenderedPageBreak/>
              <w:t>Tools for determining new supplemental irrigation schedules and packages for better adaptation of wheat-legume systems to climate change</w:t>
            </w:r>
          </w:p>
        </w:tc>
        <w:tc>
          <w:tcPr>
            <w:tcW w:w="4678" w:type="dxa"/>
          </w:tcPr>
          <w:p w:rsidR="00EF033B" w:rsidRPr="00F06CCE" w:rsidRDefault="00EF033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NARS use a validated model for simulating the effect of climate change on rain-fed wheat-legumes areas and develop adaptation strategies using supplemental irrigation and other water management option</w:t>
            </w:r>
          </w:p>
          <w:p w:rsidR="00EF033B" w:rsidRPr="00F06CCE" w:rsidRDefault="00EF033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NARS use spatial maps for identifying areas to apply supplemental irrigation</w:t>
            </w:r>
          </w:p>
        </w:tc>
        <w:tc>
          <w:tcPr>
            <w:tcW w:w="2835" w:type="dxa"/>
          </w:tcPr>
          <w:p w:rsidR="00EF033B" w:rsidRPr="00F06CCE" w:rsidRDefault="00EF033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Project reports, databases, maps and simulation models</w:t>
            </w:r>
          </w:p>
          <w:p w:rsidR="00EF033B" w:rsidRPr="00F06CCE" w:rsidRDefault="00EF033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NARS work programs and reports</w:t>
            </w:r>
          </w:p>
          <w:p w:rsidR="00EF033B" w:rsidRPr="00F06CCE" w:rsidRDefault="00EF033B" w:rsidP="00B34DD8">
            <w:pPr>
              <w:rPr>
                <w:rFonts w:asciiTheme="majorBidi" w:hAnsiTheme="majorBidi" w:cstheme="majorBidi"/>
                <w:sz w:val="20"/>
                <w:szCs w:val="20"/>
              </w:rPr>
            </w:pPr>
          </w:p>
        </w:tc>
        <w:tc>
          <w:tcPr>
            <w:tcW w:w="3207" w:type="dxa"/>
          </w:tcPr>
          <w:p w:rsidR="00EF033B" w:rsidRPr="00F06CCE" w:rsidRDefault="00123499"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 xml:space="preserve">NARS testing </w:t>
            </w:r>
            <w:r w:rsidR="001B3DF0" w:rsidRPr="00F06CCE">
              <w:rPr>
                <w:rFonts w:asciiTheme="majorBidi" w:hAnsiTheme="majorBidi" w:cstheme="majorBidi"/>
                <w:sz w:val="20"/>
                <w:szCs w:val="20"/>
              </w:rPr>
              <w:t>deficit irrigation to improve wheat</w:t>
            </w:r>
            <w:r w:rsidR="000739F1">
              <w:rPr>
                <w:rFonts w:asciiTheme="majorBidi" w:hAnsiTheme="majorBidi" w:cstheme="majorBidi"/>
                <w:sz w:val="20"/>
                <w:szCs w:val="20"/>
              </w:rPr>
              <w:t xml:space="preserve"> yield</w:t>
            </w:r>
            <w:r w:rsidR="001B3DF0" w:rsidRPr="00F06CCE">
              <w:rPr>
                <w:rFonts w:asciiTheme="majorBidi" w:hAnsiTheme="majorBidi" w:cstheme="majorBidi"/>
                <w:sz w:val="20"/>
                <w:szCs w:val="20"/>
              </w:rPr>
              <w:t xml:space="preserve"> (Algeria, Tunisia) and food legume (Tunisia) </w:t>
            </w:r>
          </w:p>
          <w:p w:rsidR="000758AD" w:rsidRPr="00F06CCE" w:rsidRDefault="000739F1"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Pr>
                <w:rFonts w:asciiTheme="majorBidi" w:hAnsiTheme="majorBidi" w:cstheme="majorBidi"/>
                <w:sz w:val="20"/>
                <w:szCs w:val="20"/>
              </w:rPr>
              <w:t>Tr</w:t>
            </w:r>
            <w:r w:rsidR="001B3DF0" w:rsidRPr="00F06CCE">
              <w:rPr>
                <w:rFonts w:asciiTheme="majorBidi" w:hAnsiTheme="majorBidi" w:cstheme="majorBidi"/>
                <w:sz w:val="20"/>
                <w:szCs w:val="20"/>
              </w:rPr>
              <w:t>aining course on supplemental</w:t>
            </w:r>
            <w:r w:rsidR="000758AD" w:rsidRPr="00F06CCE">
              <w:rPr>
                <w:rFonts w:asciiTheme="majorBidi" w:hAnsiTheme="majorBidi" w:cstheme="majorBidi"/>
                <w:sz w:val="20"/>
                <w:szCs w:val="20"/>
              </w:rPr>
              <w:t xml:space="preserve"> </w:t>
            </w:r>
            <w:r>
              <w:rPr>
                <w:rFonts w:asciiTheme="majorBidi" w:hAnsiTheme="majorBidi" w:cstheme="majorBidi"/>
                <w:sz w:val="20"/>
                <w:szCs w:val="20"/>
              </w:rPr>
              <w:t xml:space="preserve">irrigation </w:t>
            </w:r>
            <w:r w:rsidRPr="00F06CCE">
              <w:rPr>
                <w:rFonts w:asciiTheme="majorBidi" w:hAnsiTheme="majorBidi" w:cstheme="majorBidi"/>
                <w:sz w:val="20"/>
                <w:szCs w:val="20"/>
              </w:rPr>
              <w:t>for NARS scientists and engineers (9 participants)</w:t>
            </w:r>
            <w:r>
              <w:rPr>
                <w:rFonts w:asciiTheme="majorBidi" w:hAnsiTheme="majorBidi" w:cstheme="majorBidi"/>
                <w:sz w:val="20"/>
                <w:szCs w:val="20"/>
              </w:rPr>
              <w:t xml:space="preserve"> i</w:t>
            </w:r>
            <w:r w:rsidR="000758AD" w:rsidRPr="00F06CCE">
              <w:rPr>
                <w:rFonts w:asciiTheme="majorBidi" w:hAnsiTheme="majorBidi" w:cstheme="majorBidi"/>
                <w:sz w:val="20"/>
                <w:szCs w:val="20"/>
              </w:rPr>
              <w:t>n Amman in 2013</w:t>
            </w:r>
            <w:r>
              <w:rPr>
                <w:rFonts w:asciiTheme="majorBidi" w:hAnsiTheme="majorBidi" w:cstheme="majorBidi"/>
                <w:sz w:val="20"/>
                <w:szCs w:val="20"/>
              </w:rPr>
              <w:t>.</w:t>
            </w:r>
            <w:r w:rsidR="000758AD" w:rsidRPr="00F06CCE">
              <w:rPr>
                <w:rFonts w:asciiTheme="majorBidi" w:hAnsiTheme="majorBidi" w:cstheme="majorBidi"/>
                <w:sz w:val="20"/>
                <w:szCs w:val="20"/>
              </w:rPr>
              <w:t xml:space="preserve"> </w:t>
            </w:r>
          </w:p>
          <w:p w:rsidR="00BD1EFB" w:rsidRPr="00F06CCE" w:rsidRDefault="000758AD"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 xml:space="preserve">Protocol for supplemental irrigation sent to NARS </w:t>
            </w:r>
            <w:r w:rsidR="000739F1">
              <w:rPr>
                <w:rFonts w:asciiTheme="majorBidi" w:hAnsiTheme="majorBidi" w:cstheme="majorBidi"/>
                <w:sz w:val="20"/>
                <w:szCs w:val="20"/>
              </w:rPr>
              <w:t xml:space="preserve">partners </w:t>
            </w:r>
            <w:r w:rsidRPr="00F06CCE">
              <w:rPr>
                <w:rFonts w:asciiTheme="majorBidi" w:hAnsiTheme="majorBidi" w:cstheme="majorBidi"/>
                <w:sz w:val="20"/>
                <w:szCs w:val="20"/>
              </w:rPr>
              <w:t>in 2013</w:t>
            </w:r>
            <w:r w:rsidR="00F25E45">
              <w:rPr>
                <w:rFonts w:asciiTheme="majorBidi" w:hAnsiTheme="majorBidi" w:cstheme="majorBidi"/>
                <w:sz w:val="20"/>
                <w:szCs w:val="20"/>
              </w:rPr>
              <w:t xml:space="preserve"> to implement in their country</w:t>
            </w:r>
          </w:p>
          <w:p w:rsidR="00EF033B" w:rsidRPr="00F06CCE" w:rsidRDefault="00BD1EF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MSc student</w:t>
            </w:r>
            <w:r w:rsidR="000739F1">
              <w:rPr>
                <w:rFonts w:asciiTheme="majorBidi" w:hAnsiTheme="majorBidi" w:cstheme="majorBidi"/>
                <w:sz w:val="20"/>
                <w:szCs w:val="20"/>
              </w:rPr>
              <w:t>s</w:t>
            </w:r>
            <w:r w:rsidRPr="00F06CCE">
              <w:rPr>
                <w:rFonts w:asciiTheme="majorBidi" w:hAnsiTheme="majorBidi" w:cstheme="majorBidi"/>
                <w:sz w:val="20"/>
                <w:szCs w:val="20"/>
              </w:rPr>
              <w:t xml:space="preserve"> initiated research work in collaboration with Jordanian University of Sciences and Technologies (JUST) and IWLM program of ICARDA</w:t>
            </w:r>
            <w:r w:rsidR="001B3DF0" w:rsidRPr="00F06CCE">
              <w:rPr>
                <w:rFonts w:asciiTheme="majorBidi" w:hAnsiTheme="majorBidi" w:cstheme="majorBidi"/>
                <w:sz w:val="20"/>
                <w:szCs w:val="20"/>
              </w:rPr>
              <w:t xml:space="preserve"> </w:t>
            </w:r>
          </w:p>
        </w:tc>
      </w:tr>
      <w:tr w:rsidR="00EF033B" w:rsidRPr="00F06CCE" w:rsidTr="00B34DD8">
        <w:trPr>
          <w:jc w:val="center"/>
        </w:trPr>
        <w:tc>
          <w:tcPr>
            <w:tcW w:w="4134" w:type="dxa"/>
          </w:tcPr>
          <w:p w:rsidR="00EF033B" w:rsidRPr="00F06CCE" w:rsidRDefault="00EF033B" w:rsidP="00B47E27">
            <w:pPr>
              <w:pStyle w:val="ListParagraph"/>
              <w:numPr>
                <w:ilvl w:val="0"/>
                <w:numId w:val="35"/>
              </w:numPr>
              <w:suppressAutoHyphens w:val="0"/>
              <w:autoSpaceDN/>
              <w:spacing w:after="0" w:line="240" w:lineRule="auto"/>
              <w:ind w:left="425" w:right="28" w:hanging="425"/>
              <w:contextualSpacing w:val="0"/>
              <w:textAlignment w:val="auto"/>
              <w:rPr>
                <w:rFonts w:asciiTheme="majorBidi" w:hAnsiTheme="majorBidi" w:cstheme="majorBidi"/>
                <w:sz w:val="20"/>
                <w:szCs w:val="20"/>
              </w:rPr>
            </w:pPr>
            <w:r w:rsidRPr="00F06CCE">
              <w:rPr>
                <w:rFonts w:asciiTheme="majorBidi" w:hAnsiTheme="majorBidi" w:cstheme="majorBidi"/>
                <w:sz w:val="20"/>
                <w:szCs w:val="20"/>
              </w:rPr>
              <w:t>Ex-ante assessments of the potential impact of improved wheat-legume  varieties and associated technologies on crop productivity, household income and food supply documented in selected countries</w:t>
            </w:r>
          </w:p>
        </w:tc>
        <w:tc>
          <w:tcPr>
            <w:tcW w:w="4678" w:type="dxa"/>
          </w:tcPr>
          <w:p w:rsidR="00EF033B" w:rsidRPr="00F06CCE" w:rsidRDefault="00EF033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Ex-ante assessments of the potential impact of new technologies delivered to, and discussed with, decision-makers</w:t>
            </w:r>
          </w:p>
        </w:tc>
        <w:tc>
          <w:tcPr>
            <w:tcW w:w="2835" w:type="dxa"/>
          </w:tcPr>
          <w:p w:rsidR="00EF033B" w:rsidRPr="00F06CCE" w:rsidRDefault="00EF033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Project report</w:t>
            </w:r>
          </w:p>
          <w:p w:rsidR="00EF033B" w:rsidRPr="00F06CCE" w:rsidRDefault="00EF033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Survey results</w:t>
            </w:r>
          </w:p>
          <w:p w:rsidR="00EF033B" w:rsidRPr="00F06CCE" w:rsidRDefault="00EF033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Impact briefs</w:t>
            </w:r>
          </w:p>
          <w:p w:rsidR="00EF033B" w:rsidRPr="00F06CCE" w:rsidRDefault="00EF033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Seminar presentations</w:t>
            </w:r>
          </w:p>
        </w:tc>
        <w:tc>
          <w:tcPr>
            <w:tcW w:w="3207" w:type="dxa"/>
          </w:tcPr>
          <w:p w:rsidR="00EF033B" w:rsidRPr="00F06CCE" w:rsidRDefault="00BD1EFB">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Study in Morocco and Egypt in 2013</w:t>
            </w:r>
            <w:r w:rsidR="000739F1">
              <w:rPr>
                <w:rFonts w:asciiTheme="majorBidi" w:hAnsiTheme="majorBidi" w:cstheme="majorBidi"/>
                <w:sz w:val="20"/>
                <w:szCs w:val="20"/>
              </w:rPr>
              <w:t>. D</w:t>
            </w:r>
            <w:r w:rsidR="00561ABF" w:rsidRPr="00F06CCE">
              <w:rPr>
                <w:rFonts w:asciiTheme="majorBidi" w:hAnsiTheme="majorBidi" w:cstheme="majorBidi"/>
                <w:sz w:val="20"/>
                <w:szCs w:val="20"/>
              </w:rPr>
              <w:t>ata analys</w:t>
            </w:r>
            <w:r w:rsidR="000739F1">
              <w:rPr>
                <w:rFonts w:asciiTheme="majorBidi" w:hAnsiTheme="majorBidi" w:cstheme="majorBidi"/>
                <w:sz w:val="20"/>
                <w:szCs w:val="20"/>
              </w:rPr>
              <w:t>is</w:t>
            </w:r>
            <w:r w:rsidR="00561ABF" w:rsidRPr="00F06CCE">
              <w:rPr>
                <w:rFonts w:asciiTheme="majorBidi" w:hAnsiTheme="majorBidi" w:cstheme="majorBidi"/>
                <w:sz w:val="20"/>
                <w:szCs w:val="20"/>
              </w:rPr>
              <w:t xml:space="preserve"> in 2014</w:t>
            </w:r>
            <w:r w:rsidR="000739F1">
              <w:rPr>
                <w:rFonts w:asciiTheme="majorBidi" w:hAnsiTheme="majorBidi" w:cstheme="majorBidi"/>
                <w:sz w:val="20"/>
                <w:szCs w:val="20"/>
              </w:rPr>
              <w:t>.</w:t>
            </w:r>
          </w:p>
        </w:tc>
      </w:tr>
      <w:tr w:rsidR="00EF033B" w:rsidRPr="00F06CCE" w:rsidTr="00B34DD8">
        <w:trPr>
          <w:jc w:val="center"/>
        </w:trPr>
        <w:tc>
          <w:tcPr>
            <w:tcW w:w="4134" w:type="dxa"/>
          </w:tcPr>
          <w:p w:rsidR="00EF033B" w:rsidRPr="00F06CCE" w:rsidRDefault="00EF033B" w:rsidP="00B47E27">
            <w:pPr>
              <w:pStyle w:val="ListParagraph"/>
              <w:numPr>
                <w:ilvl w:val="0"/>
                <w:numId w:val="35"/>
              </w:numPr>
              <w:suppressAutoHyphens w:val="0"/>
              <w:autoSpaceDN/>
              <w:spacing w:after="0" w:line="240" w:lineRule="auto"/>
              <w:ind w:left="425" w:right="28" w:hanging="425"/>
              <w:contextualSpacing w:val="0"/>
              <w:textAlignment w:val="auto"/>
              <w:rPr>
                <w:rFonts w:asciiTheme="majorBidi" w:hAnsiTheme="majorBidi" w:cstheme="majorBidi"/>
                <w:sz w:val="20"/>
                <w:szCs w:val="20"/>
              </w:rPr>
            </w:pPr>
            <w:r w:rsidRPr="00F06CCE">
              <w:rPr>
                <w:rFonts w:asciiTheme="majorBidi" w:hAnsiTheme="majorBidi" w:cstheme="majorBidi"/>
                <w:sz w:val="20"/>
                <w:szCs w:val="20"/>
              </w:rPr>
              <w:t>The impacts of selected crop diseases evaluated and farmers’ perceptions and practices in managing plant diseases analysed</w:t>
            </w:r>
          </w:p>
        </w:tc>
        <w:tc>
          <w:tcPr>
            <w:tcW w:w="4678" w:type="dxa"/>
          </w:tcPr>
          <w:p w:rsidR="00EF033B" w:rsidRPr="00F06CCE" w:rsidRDefault="00EF033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Estimates of costs of major crop disease communicated with stakeholders</w:t>
            </w:r>
          </w:p>
        </w:tc>
        <w:tc>
          <w:tcPr>
            <w:tcW w:w="2835" w:type="dxa"/>
          </w:tcPr>
          <w:p w:rsidR="00EF033B" w:rsidRPr="00F06CCE" w:rsidRDefault="00EF033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Project report</w:t>
            </w:r>
          </w:p>
          <w:p w:rsidR="00EF033B" w:rsidRPr="00F06CCE" w:rsidRDefault="00EF033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Survey results</w:t>
            </w:r>
          </w:p>
          <w:p w:rsidR="00EF033B" w:rsidRPr="00F06CCE" w:rsidRDefault="00EF033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Impact briefs</w:t>
            </w:r>
          </w:p>
          <w:p w:rsidR="00EF033B" w:rsidRPr="00F06CCE" w:rsidRDefault="00EF033B" w:rsidP="00B47E27">
            <w:pPr>
              <w:numPr>
                <w:ilvl w:val="0"/>
                <w:numId w:val="31"/>
              </w:numPr>
              <w:suppressAutoHyphens w:val="0"/>
              <w:autoSpaceDN/>
              <w:spacing w:after="0" w:line="240" w:lineRule="auto"/>
              <w:ind w:left="176" w:hanging="176"/>
              <w:textAlignment w:val="auto"/>
              <w:rPr>
                <w:rFonts w:asciiTheme="majorBidi" w:hAnsiTheme="majorBidi" w:cstheme="majorBidi"/>
                <w:sz w:val="20"/>
                <w:szCs w:val="20"/>
              </w:rPr>
            </w:pPr>
            <w:r w:rsidRPr="00F06CCE">
              <w:rPr>
                <w:rFonts w:asciiTheme="majorBidi" w:hAnsiTheme="majorBidi" w:cstheme="majorBidi"/>
                <w:sz w:val="20"/>
                <w:szCs w:val="20"/>
              </w:rPr>
              <w:t>Seminar presentations</w:t>
            </w:r>
          </w:p>
        </w:tc>
        <w:tc>
          <w:tcPr>
            <w:tcW w:w="3207" w:type="dxa"/>
          </w:tcPr>
          <w:p w:rsidR="00EF033B" w:rsidRPr="00F06CCE" w:rsidRDefault="00BD1EFB">
            <w:pPr>
              <w:spacing w:after="0" w:line="240" w:lineRule="auto"/>
              <w:rPr>
                <w:rFonts w:asciiTheme="majorBidi" w:hAnsiTheme="majorBidi" w:cstheme="majorBidi"/>
                <w:sz w:val="20"/>
                <w:szCs w:val="20"/>
              </w:rPr>
            </w:pPr>
            <w:r w:rsidRPr="00F06CCE">
              <w:rPr>
                <w:rFonts w:asciiTheme="majorBidi" w:hAnsiTheme="majorBidi" w:cstheme="majorBidi"/>
                <w:sz w:val="20"/>
                <w:szCs w:val="20"/>
              </w:rPr>
              <w:t xml:space="preserve">Impact of some diseases determined </w:t>
            </w:r>
            <w:r w:rsidR="000739F1">
              <w:rPr>
                <w:rFonts w:asciiTheme="majorBidi" w:hAnsiTheme="majorBidi" w:cstheme="majorBidi"/>
                <w:sz w:val="20"/>
                <w:szCs w:val="20"/>
              </w:rPr>
              <w:t xml:space="preserve">in </w:t>
            </w:r>
            <w:r w:rsidRPr="00F06CCE">
              <w:rPr>
                <w:rFonts w:asciiTheme="majorBidi" w:hAnsiTheme="majorBidi" w:cstheme="majorBidi"/>
                <w:sz w:val="20"/>
                <w:szCs w:val="20"/>
              </w:rPr>
              <w:t>experiment</w:t>
            </w:r>
            <w:r w:rsidR="000739F1">
              <w:rPr>
                <w:rFonts w:asciiTheme="majorBidi" w:hAnsiTheme="majorBidi" w:cstheme="majorBidi"/>
                <w:sz w:val="20"/>
                <w:szCs w:val="20"/>
              </w:rPr>
              <w:t xml:space="preserve"> </w:t>
            </w:r>
            <w:r w:rsidRPr="00F06CCE">
              <w:rPr>
                <w:rFonts w:asciiTheme="majorBidi" w:hAnsiTheme="majorBidi" w:cstheme="majorBidi"/>
                <w:sz w:val="20"/>
                <w:szCs w:val="20"/>
              </w:rPr>
              <w:t xml:space="preserve">in research stations and on-farm </w:t>
            </w:r>
          </w:p>
        </w:tc>
      </w:tr>
    </w:tbl>
    <w:p w:rsidR="00EF033B" w:rsidRPr="00F06CCE" w:rsidRDefault="00EF033B" w:rsidP="00EF033B">
      <w:pPr>
        <w:rPr>
          <w:rFonts w:asciiTheme="majorBidi" w:hAnsiTheme="majorBidi" w:cstheme="majorBidi"/>
          <w:sz w:val="20"/>
          <w:szCs w:val="20"/>
        </w:rPr>
      </w:pPr>
    </w:p>
    <w:p w:rsidR="00FC402F" w:rsidRPr="00F06CCE" w:rsidRDefault="00FC402F" w:rsidP="00190706">
      <w:pPr>
        <w:rPr>
          <w:rFonts w:asciiTheme="majorBidi" w:hAnsiTheme="majorBidi" w:cstheme="majorBidi"/>
          <w:i/>
          <w:sz w:val="24"/>
          <w:szCs w:val="24"/>
        </w:rPr>
        <w:sectPr w:rsidR="00FC402F" w:rsidRPr="00F06CCE" w:rsidSect="00FC402F">
          <w:pgSz w:w="16838" w:h="11906" w:orient="landscape"/>
          <w:pgMar w:top="1440" w:right="1440" w:bottom="1282" w:left="1440" w:header="706" w:footer="706" w:gutter="0"/>
          <w:pgNumType w:start="1"/>
          <w:cols w:space="708"/>
          <w:docGrid w:linePitch="360"/>
        </w:sectPr>
      </w:pPr>
    </w:p>
    <w:p w:rsidR="0060463B" w:rsidRPr="00F06CCE" w:rsidRDefault="004D6B2D" w:rsidP="00E00D23">
      <w:pPr>
        <w:jc w:val="center"/>
        <w:rPr>
          <w:rFonts w:asciiTheme="majorBidi" w:hAnsiTheme="majorBidi" w:cstheme="majorBidi"/>
          <w:b/>
        </w:rPr>
      </w:pPr>
      <w:r w:rsidRPr="00F06CCE">
        <w:rPr>
          <w:rFonts w:asciiTheme="majorBidi" w:hAnsiTheme="majorBidi" w:cstheme="majorBidi"/>
          <w:b/>
        </w:rPr>
        <w:lastRenderedPageBreak/>
        <w:t>Annex 2: International Public Goods</w:t>
      </w:r>
    </w:p>
    <w:p w:rsidR="00F468CF" w:rsidRPr="00F06CCE" w:rsidRDefault="00F468CF" w:rsidP="009A773F">
      <w:pPr>
        <w:spacing w:after="0"/>
        <w:jc w:val="both"/>
        <w:rPr>
          <w:rFonts w:asciiTheme="majorBidi" w:hAnsiTheme="majorBidi" w:cstheme="majorBidi"/>
          <w:b/>
          <w:i/>
          <w:iCs/>
        </w:rPr>
      </w:pPr>
      <w:r w:rsidRPr="00F06CCE">
        <w:rPr>
          <w:rFonts w:asciiTheme="majorBidi" w:hAnsiTheme="majorBidi" w:cstheme="majorBidi"/>
          <w:b/>
          <w:i/>
          <w:iCs/>
        </w:rPr>
        <w:t>Variety release</w:t>
      </w:r>
    </w:p>
    <w:p w:rsidR="00F468CF" w:rsidRPr="00F06CCE" w:rsidRDefault="00F468CF" w:rsidP="009A773F">
      <w:pPr>
        <w:pStyle w:val="ListParagraph"/>
        <w:numPr>
          <w:ilvl w:val="0"/>
          <w:numId w:val="7"/>
        </w:numPr>
        <w:spacing w:line="240" w:lineRule="auto"/>
        <w:ind w:left="142" w:hanging="142"/>
        <w:rPr>
          <w:rFonts w:asciiTheme="majorBidi" w:hAnsiTheme="majorBidi" w:cstheme="majorBidi"/>
          <w:sz w:val="20"/>
          <w:szCs w:val="20"/>
        </w:rPr>
      </w:pPr>
      <w:r w:rsidRPr="00F06CCE">
        <w:rPr>
          <w:rFonts w:asciiTheme="majorBidi" w:hAnsiTheme="majorBidi" w:cstheme="majorBidi"/>
          <w:sz w:val="20"/>
          <w:szCs w:val="20"/>
        </w:rPr>
        <w:t xml:space="preserve">12 new high yielding and stress tolerant varieties of </w:t>
      </w:r>
      <w:proofErr w:type="spellStart"/>
      <w:r w:rsidRPr="00F06CCE">
        <w:rPr>
          <w:rFonts w:asciiTheme="majorBidi" w:hAnsiTheme="majorBidi" w:cstheme="majorBidi"/>
          <w:sz w:val="20"/>
          <w:szCs w:val="20"/>
        </w:rPr>
        <w:t>faba</w:t>
      </w:r>
      <w:proofErr w:type="spellEnd"/>
      <w:r w:rsidRPr="00F06CCE">
        <w:rPr>
          <w:rFonts w:asciiTheme="majorBidi" w:hAnsiTheme="majorBidi" w:cstheme="majorBidi"/>
          <w:sz w:val="20"/>
          <w:szCs w:val="20"/>
        </w:rPr>
        <w:t xml:space="preserve"> bean (2), chickpea (4), lentil (5) and bread wheat (1) </w:t>
      </w:r>
      <w:r w:rsidR="003E65C0" w:rsidRPr="00F06CCE">
        <w:rPr>
          <w:rFonts w:asciiTheme="majorBidi" w:hAnsiTheme="majorBidi" w:cstheme="majorBidi"/>
          <w:sz w:val="20"/>
          <w:szCs w:val="20"/>
        </w:rPr>
        <w:t xml:space="preserve">had been </w:t>
      </w:r>
      <w:r w:rsidRPr="00F06CCE">
        <w:rPr>
          <w:rFonts w:asciiTheme="majorBidi" w:hAnsiTheme="majorBidi" w:cstheme="majorBidi"/>
          <w:sz w:val="20"/>
          <w:szCs w:val="20"/>
        </w:rPr>
        <w:t>registered in 2013 by the national programs</w:t>
      </w:r>
      <w:r w:rsidR="003E65C0" w:rsidRPr="00F06CCE">
        <w:rPr>
          <w:rFonts w:asciiTheme="majorBidi" w:hAnsiTheme="majorBidi" w:cstheme="majorBidi"/>
          <w:sz w:val="20"/>
          <w:szCs w:val="20"/>
        </w:rPr>
        <w:t xml:space="preserve"> </w:t>
      </w:r>
      <w:r w:rsidR="00B34DD8" w:rsidRPr="00F06CCE">
        <w:rPr>
          <w:rFonts w:asciiTheme="majorBidi" w:hAnsiTheme="majorBidi" w:cstheme="majorBidi"/>
          <w:sz w:val="20"/>
          <w:szCs w:val="20"/>
        </w:rPr>
        <w:t>(table below).</w:t>
      </w:r>
    </w:p>
    <w:tbl>
      <w:tblPr>
        <w:tblStyle w:val="TableGrid"/>
        <w:tblW w:w="9214"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015"/>
        <w:gridCol w:w="1078"/>
        <w:gridCol w:w="1843"/>
        <w:gridCol w:w="1984"/>
        <w:gridCol w:w="1418"/>
        <w:gridCol w:w="1249"/>
        <w:gridCol w:w="627"/>
      </w:tblGrid>
      <w:tr w:rsidR="00B34DD8" w:rsidRPr="00F06CCE" w:rsidTr="00191B71">
        <w:tc>
          <w:tcPr>
            <w:tcW w:w="1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hideMark/>
          </w:tcPr>
          <w:p w:rsidR="00B34DD8" w:rsidRPr="00F06CCE" w:rsidRDefault="00B34DD8" w:rsidP="00B34DD8">
            <w:pPr>
              <w:pStyle w:val="ColorfulList-Accent12"/>
              <w:spacing w:before="60" w:after="60"/>
              <w:ind w:left="0"/>
              <w:rPr>
                <w:rFonts w:asciiTheme="majorBidi" w:hAnsiTheme="majorBidi" w:cstheme="majorBidi"/>
                <w:b/>
                <w:bCs/>
                <w:sz w:val="18"/>
                <w:szCs w:val="18"/>
                <w:lang w:val="en-GB"/>
              </w:rPr>
            </w:pPr>
            <w:r w:rsidRPr="00F06CCE">
              <w:rPr>
                <w:rFonts w:asciiTheme="majorBidi" w:hAnsiTheme="majorBidi" w:cstheme="majorBidi"/>
                <w:b/>
                <w:bCs/>
                <w:sz w:val="18"/>
                <w:szCs w:val="18"/>
                <w:lang w:val="en-GB"/>
              </w:rPr>
              <w:t>Countries</w:t>
            </w:r>
          </w:p>
        </w:tc>
        <w:tc>
          <w:tcPr>
            <w:tcW w:w="10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hideMark/>
          </w:tcPr>
          <w:p w:rsidR="00B34DD8" w:rsidRPr="00F06CCE" w:rsidRDefault="00B34DD8" w:rsidP="00B34DD8">
            <w:pPr>
              <w:pStyle w:val="ColorfulList-Accent12"/>
              <w:spacing w:before="60" w:after="60"/>
              <w:ind w:left="0"/>
              <w:jc w:val="center"/>
              <w:rPr>
                <w:rFonts w:asciiTheme="majorBidi" w:hAnsiTheme="majorBidi" w:cstheme="majorBidi"/>
                <w:b/>
                <w:bCs/>
                <w:sz w:val="18"/>
                <w:szCs w:val="18"/>
                <w:lang w:val="en-GB"/>
              </w:rPr>
            </w:pPr>
            <w:proofErr w:type="spellStart"/>
            <w:r w:rsidRPr="00F06CCE">
              <w:rPr>
                <w:rFonts w:asciiTheme="majorBidi" w:hAnsiTheme="majorBidi" w:cstheme="majorBidi"/>
                <w:b/>
                <w:bCs/>
                <w:sz w:val="18"/>
                <w:szCs w:val="18"/>
                <w:lang w:val="en-GB"/>
              </w:rPr>
              <w:t>Faba</w:t>
            </w:r>
            <w:proofErr w:type="spellEnd"/>
            <w:r w:rsidRPr="00F06CCE">
              <w:rPr>
                <w:rFonts w:asciiTheme="majorBidi" w:hAnsiTheme="majorBidi" w:cstheme="majorBidi"/>
                <w:b/>
                <w:bCs/>
                <w:sz w:val="18"/>
                <w:szCs w:val="18"/>
                <w:lang w:val="en-GB"/>
              </w:rPr>
              <w:t xml:space="preserve"> bean</w:t>
            </w:r>
          </w:p>
        </w:tc>
        <w:tc>
          <w:tcPr>
            <w:tcW w:w="184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hideMark/>
          </w:tcPr>
          <w:p w:rsidR="00B34DD8" w:rsidRPr="00F06CCE" w:rsidRDefault="00B34DD8" w:rsidP="00B34DD8">
            <w:pPr>
              <w:pStyle w:val="ColorfulList-Accent12"/>
              <w:spacing w:before="60" w:after="60"/>
              <w:ind w:left="0"/>
              <w:jc w:val="center"/>
              <w:rPr>
                <w:rFonts w:asciiTheme="majorBidi" w:hAnsiTheme="majorBidi" w:cstheme="majorBidi"/>
                <w:b/>
                <w:bCs/>
                <w:sz w:val="18"/>
                <w:szCs w:val="18"/>
                <w:lang w:val="en-GB"/>
              </w:rPr>
            </w:pPr>
            <w:r w:rsidRPr="00F06CCE">
              <w:rPr>
                <w:rFonts w:asciiTheme="majorBidi" w:hAnsiTheme="majorBidi" w:cstheme="majorBidi"/>
                <w:b/>
                <w:bCs/>
                <w:sz w:val="18"/>
                <w:szCs w:val="18"/>
                <w:lang w:val="en-GB"/>
              </w:rPr>
              <w:t>Chickpea</w:t>
            </w:r>
          </w:p>
        </w:tc>
        <w:tc>
          <w:tcPr>
            <w:tcW w:w="198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hideMark/>
          </w:tcPr>
          <w:p w:rsidR="00B34DD8" w:rsidRPr="00F06CCE" w:rsidRDefault="00B34DD8" w:rsidP="00B34DD8">
            <w:pPr>
              <w:pStyle w:val="ColorfulList-Accent12"/>
              <w:spacing w:before="60" w:after="60"/>
              <w:ind w:left="0"/>
              <w:jc w:val="center"/>
              <w:rPr>
                <w:rFonts w:asciiTheme="majorBidi" w:hAnsiTheme="majorBidi" w:cstheme="majorBidi"/>
                <w:b/>
                <w:bCs/>
                <w:sz w:val="18"/>
                <w:szCs w:val="18"/>
                <w:lang w:val="en-GB"/>
              </w:rPr>
            </w:pPr>
            <w:r w:rsidRPr="00F06CCE">
              <w:rPr>
                <w:rFonts w:asciiTheme="majorBidi" w:hAnsiTheme="majorBidi" w:cstheme="majorBidi"/>
                <w:b/>
                <w:bCs/>
                <w:sz w:val="18"/>
                <w:szCs w:val="18"/>
                <w:lang w:val="en-GB"/>
              </w:rPr>
              <w:t>Lentil</w:t>
            </w:r>
          </w:p>
        </w:tc>
        <w:tc>
          <w:tcPr>
            <w:tcW w:w="141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hideMark/>
          </w:tcPr>
          <w:p w:rsidR="00B34DD8" w:rsidRPr="00F06CCE" w:rsidRDefault="00B34DD8" w:rsidP="00B34DD8">
            <w:pPr>
              <w:pStyle w:val="ColorfulList-Accent12"/>
              <w:spacing w:before="60" w:after="60"/>
              <w:ind w:left="0"/>
              <w:jc w:val="center"/>
              <w:rPr>
                <w:rFonts w:asciiTheme="majorBidi" w:hAnsiTheme="majorBidi" w:cstheme="majorBidi"/>
                <w:b/>
                <w:bCs/>
                <w:sz w:val="18"/>
                <w:szCs w:val="18"/>
                <w:lang w:val="en-GB"/>
              </w:rPr>
            </w:pPr>
            <w:r w:rsidRPr="00F06CCE">
              <w:rPr>
                <w:rFonts w:asciiTheme="majorBidi" w:hAnsiTheme="majorBidi" w:cstheme="majorBidi"/>
                <w:b/>
                <w:bCs/>
                <w:sz w:val="18"/>
                <w:szCs w:val="18"/>
                <w:lang w:val="en-GB"/>
              </w:rPr>
              <w:t>Durum wheat</w:t>
            </w:r>
          </w:p>
        </w:tc>
        <w:tc>
          <w:tcPr>
            <w:tcW w:w="12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hideMark/>
          </w:tcPr>
          <w:p w:rsidR="00B34DD8" w:rsidRPr="00F06CCE" w:rsidRDefault="00B34DD8" w:rsidP="00B34DD8">
            <w:pPr>
              <w:pStyle w:val="ColorfulList-Accent12"/>
              <w:spacing w:before="60" w:after="60"/>
              <w:ind w:left="0"/>
              <w:jc w:val="center"/>
              <w:rPr>
                <w:rFonts w:asciiTheme="majorBidi" w:hAnsiTheme="majorBidi" w:cstheme="majorBidi"/>
                <w:b/>
                <w:bCs/>
                <w:sz w:val="18"/>
                <w:szCs w:val="18"/>
                <w:lang w:val="en-GB"/>
              </w:rPr>
            </w:pPr>
            <w:r w:rsidRPr="00F06CCE">
              <w:rPr>
                <w:rFonts w:asciiTheme="majorBidi" w:hAnsiTheme="majorBidi" w:cstheme="majorBidi"/>
                <w:b/>
                <w:bCs/>
                <w:sz w:val="18"/>
                <w:szCs w:val="18"/>
                <w:lang w:val="en-GB"/>
              </w:rPr>
              <w:t>Bread wheat</w:t>
            </w:r>
          </w:p>
        </w:tc>
        <w:tc>
          <w:tcPr>
            <w:tcW w:w="6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hideMark/>
          </w:tcPr>
          <w:p w:rsidR="00B34DD8" w:rsidRPr="00F06CCE" w:rsidRDefault="00B34DD8" w:rsidP="00B34DD8">
            <w:pPr>
              <w:pStyle w:val="ColorfulList-Accent12"/>
              <w:spacing w:before="60" w:after="60"/>
              <w:ind w:left="0"/>
              <w:jc w:val="center"/>
              <w:rPr>
                <w:rFonts w:asciiTheme="majorBidi" w:hAnsiTheme="majorBidi" w:cstheme="majorBidi"/>
                <w:b/>
                <w:bCs/>
                <w:sz w:val="18"/>
                <w:szCs w:val="18"/>
                <w:lang w:val="en-GB"/>
              </w:rPr>
            </w:pPr>
            <w:r w:rsidRPr="00F06CCE">
              <w:rPr>
                <w:rFonts w:asciiTheme="majorBidi" w:hAnsiTheme="majorBidi" w:cstheme="majorBidi"/>
                <w:b/>
                <w:bCs/>
                <w:sz w:val="18"/>
                <w:szCs w:val="18"/>
                <w:lang w:val="en-GB"/>
              </w:rPr>
              <w:t>Total</w:t>
            </w:r>
          </w:p>
        </w:tc>
      </w:tr>
      <w:tr w:rsidR="00B34DD8" w:rsidRPr="00F06CCE" w:rsidTr="00191B71">
        <w:tc>
          <w:tcPr>
            <w:tcW w:w="1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B34DD8" w:rsidRPr="00F06CCE" w:rsidRDefault="00B34DD8" w:rsidP="00B34DD8">
            <w:pPr>
              <w:pStyle w:val="ColorfulList-Accent12"/>
              <w:spacing w:after="0" w:line="240" w:lineRule="auto"/>
              <w:ind w:left="0"/>
              <w:rPr>
                <w:rFonts w:asciiTheme="majorBidi" w:hAnsiTheme="majorBidi" w:cstheme="majorBidi"/>
                <w:b/>
                <w:bCs/>
                <w:sz w:val="18"/>
                <w:szCs w:val="18"/>
                <w:lang w:val="en-GB"/>
              </w:rPr>
            </w:pPr>
            <w:r w:rsidRPr="00F06CCE">
              <w:rPr>
                <w:rFonts w:asciiTheme="majorBidi" w:hAnsiTheme="majorBidi" w:cstheme="majorBidi"/>
                <w:b/>
                <w:bCs/>
                <w:sz w:val="18"/>
                <w:szCs w:val="18"/>
                <w:lang w:val="en-GB"/>
              </w:rPr>
              <w:t>Algeria</w:t>
            </w:r>
          </w:p>
        </w:tc>
        <w:tc>
          <w:tcPr>
            <w:tcW w:w="10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184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198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141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12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6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b/>
                <w:bCs/>
                <w:sz w:val="18"/>
                <w:szCs w:val="18"/>
                <w:lang w:val="en-GB"/>
              </w:rPr>
            </w:pPr>
            <w:r w:rsidRPr="00F06CCE">
              <w:rPr>
                <w:rFonts w:asciiTheme="majorBidi" w:hAnsiTheme="majorBidi" w:cstheme="majorBidi"/>
                <w:b/>
                <w:bCs/>
                <w:sz w:val="18"/>
                <w:szCs w:val="18"/>
                <w:lang w:val="en-GB"/>
              </w:rPr>
              <w:t>0</w:t>
            </w:r>
          </w:p>
        </w:tc>
      </w:tr>
      <w:tr w:rsidR="00B34DD8" w:rsidRPr="00F06CCE" w:rsidTr="00191B71">
        <w:tc>
          <w:tcPr>
            <w:tcW w:w="1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B34DD8" w:rsidRPr="00F06CCE" w:rsidRDefault="00B34DD8" w:rsidP="00B34DD8">
            <w:pPr>
              <w:pStyle w:val="ColorfulList-Accent12"/>
              <w:spacing w:after="0" w:line="240" w:lineRule="auto"/>
              <w:ind w:left="0"/>
              <w:rPr>
                <w:rFonts w:asciiTheme="majorBidi" w:hAnsiTheme="majorBidi" w:cstheme="majorBidi"/>
                <w:b/>
                <w:bCs/>
                <w:sz w:val="18"/>
                <w:szCs w:val="18"/>
                <w:lang w:val="en-GB"/>
              </w:rPr>
            </w:pPr>
            <w:r w:rsidRPr="00F06CCE">
              <w:rPr>
                <w:rFonts w:asciiTheme="majorBidi" w:hAnsiTheme="majorBidi" w:cstheme="majorBidi"/>
                <w:b/>
                <w:bCs/>
                <w:sz w:val="18"/>
                <w:szCs w:val="18"/>
                <w:lang w:val="en-GB"/>
              </w:rPr>
              <w:t>Egypt</w:t>
            </w:r>
          </w:p>
        </w:tc>
        <w:tc>
          <w:tcPr>
            <w:tcW w:w="10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184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198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141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12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6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b/>
                <w:bCs/>
                <w:sz w:val="18"/>
                <w:szCs w:val="18"/>
                <w:lang w:val="en-GB"/>
              </w:rPr>
            </w:pPr>
            <w:r w:rsidRPr="00F06CCE">
              <w:rPr>
                <w:rFonts w:asciiTheme="majorBidi" w:hAnsiTheme="majorBidi" w:cstheme="majorBidi"/>
                <w:b/>
                <w:bCs/>
                <w:sz w:val="18"/>
                <w:szCs w:val="18"/>
                <w:lang w:val="en-GB"/>
              </w:rPr>
              <w:t>0</w:t>
            </w:r>
          </w:p>
        </w:tc>
      </w:tr>
      <w:tr w:rsidR="00B34DD8" w:rsidRPr="00F06CCE" w:rsidTr="00191B71">
        <w:tc>
          <w:tcPr>
            <w:tcW w:w="1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B34DD8" w:rsidRPr="00F06CCE" w:rsidRDefault="00B34DD8" w:rsidP="00B34DD8">
            <w:pPr>
              <w:pStyle w:val="ColorfulList-Accent12"/>
              <w:spacing w:after="0" w:line="240" w:lineRule="auto"/>
              <w:ind w:left="0"/>
              <w:rPr>
                <w:rFonts w:asciiTheme="majorBidi" w:hAnsiTheme="majorBidi" w:cstheme="majorBidi"/>
                <w:b/>
                <w:bCs/>
                <w:sz w:val="18"/>
                <w:szCs w:val="18"/>
                <w:lang w:val="en-GB"/>
              </w:rPr>
            </w:pPr>
            <w:r w:rsidRPr="00F06CCE">
              <w:rPr>
                <w:rFonts w:asciiTheme="majorBidi" w:hAnsiTheme="majorBidi" w:cstheme="majorBidi"/>
                <w:b/>
                <w:bCs/>
                <w:sz w:val="18"/>
                <w:szCs w:val="18"/>
                <w:lang w:val="en-GB"/>
              </w:rPr>
              <w:t>Jordan</w:t>
            </w:r>
          </w:p>
        </w:tc>
        <w:tc>
          <w:tcPr>
            <w:tcW w:w="10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184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198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141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12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6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b/>
                <w:bCs/>
                <w:sz w:val="18"/>
                <w:szCs w:val="18"/>
                <w:lang w:val="en-GB"/>
              </w:rPr>
            </w:pPr>
            <w:r w:rsidRPr="00F06CCE">
              <w:rPr>
                <w:rFonts w:asciiTheme="majorBidi" w:hAnsiTheme="majorBidi" w:cstheme="majorBidi"/>
                <w:b/>
                <w:bCs/>
                <w:sz w:val="18"/>
                <w:szCs w:val="18"/>
                <w:lang w:val="en-GB"/>
              </w:rPr>
              <w:t>0</w:t>
            </w:r>
          </w:p>
        </w:tc>
      </w:tr>
      <w:tr w:rsidR="00B34DD8" w:rsidRPr="00F06CCE" w:rsidTr="00191B71">
        <w:tc>
          <w:tcPr>
            <w:tcW w:w="1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B34DD8" w:rsidRPr="00F06CCE" w:rsidRDefault="00B34DD8" w:rsidP="00B34DD8">
            <w:pPr>
              <w:pStyle w:val="ColorfulList-Accent12"/>
              <w:spacing w:after="0" w:line="240" w:lineRule="auto"/>
              <w:ind w:left="0"/>
              <w:rPr>
                <w:rFonts w:asciiTheme="majorBidi" w:hAnsiTheme="majorBidi" w:cstheme="majorBidi"/>
                <w:b/>
                <w:bCs/>
                <w:sz w:val="18"/>
                <w:szCs w:val="18"/>
                <w:lang w:val="en-GB"/>
              </w:rPr>
            </w:pPr>
            <w:r w:rsidRPr="00F06CCE">
              <w:rPr>
                <w:rFonts w:asciiTheme="majorBidi" w:hAnsiTheme="majorBidi" w:cstheme="majorBidi"/>
                <w:b/>
                <w:bCs/>
                <w:sz w:val="18"/>
                <w:szCs w:val="18"/>
                <w:lang w:val="en-GB"/>
              </w:rPr>
              <w:t>Lebanon</w:t>
            </w:r>
          </w:p>
        </w:tc>
        <w:tc>
          <w:tcPr>
            <w:tcW w:w="10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184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198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141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12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6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b/>
                <w:bCs/>
                <w:sz w:val="18"/>
                <w:szCs w:val="18"/>
                <w:lang w:val="en-GB"/>
              </w:rPr>
            </w:pPr>
            <w:r w:rsidRPr="00F06CCE">
              <w:rPr>
                <w:rFonts w:asciiTheme="majorBidi" w:hAnsiTheme="majorBidi" w:cstheme="majorBidi"/>
                <w:b/>
                <w:bCs/>
                <w:sz w:val="18"/>
                <w:szCs w:val="18"/>
                <w:lang w:val="en-GB"/>
              </w:rPr>
              <w:t>0</w:t>
            </w:r>
          </w:p>
        </w:tc>
      </w:tr>
      <w:tr w:rsidR="00B34DD8" w:rsidRPr="00F06CCE" w:rsidTr="00191B71">
        <w:tc>
          <w:tcPr>
            <w:tcW w:w="1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B34DD8" w:rsidRPr="00F06CCE" w:rsidRDefault="00B34DD8" w:rsidP="00B34DD8">
            <w:pPr>
              <w:pStyle w:val="ColorfulList-Accent12"/>
              <w:spacing w:after="0" w:line="240" w:lineRule="auto"/>
              <w:ind w:left="0"/>
              <w:rPr>
                <w:rFonts w:asciiTheme="majorBidi" w:hAnsiTheme="majorBidi" w:cstheme="majorBidi"/>
                <w:b/>
                <w:bCs/>
                <w:sz w:val="18"/>
                <w:szCs w:val="18"/>
                <w:lang w:val="en-GB"/>
              </w:rPr>
            </w:pPr>
            <w:r w:rsidRPr="00F06CCE">
              <w:rPr>
                <w:rFonts w:asciiTheme="majorBidi" w:hAnsiTheme="majorBidi" w:cstheme="majorBidi"/>
                <w:b/>
                <w:bCs/>
                <w:sz w:val="18"/>
                <w:szCs w:val="18"/>
                <w:lang w:val="en-GB"/>
              </w:rPr>
              <w:t>Morocco</w:t>
            </w:r>
          </w:p>
        </w:tc>
        <w:tc>
          <w:tcPr>
            <w:tcW w:w="10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184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198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141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12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6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b/>
                <w:bCs/>
                <w:sz w:val="18"/>
                <w:szCs w:val="18"/>
                <w:lang w:val="en-GB"/>
              </w:rPr>
            </w:pPr>
            <w:r w:rsidRPr="00F06CCE">
              <w:rPr>
                <w:rFonts w:asciiTheme="majorBidi" w:hAnsiTheme="majorBidi" w:cstheme="majorBidi"/>
                <w:b/>
                <w:bCs/>
                <w:sz w:val="18"/>
                <w:szCs w:val="18"/>
                <w:lang w:val="en-GB"/>
              </w:rPr>
              <w:t>0</w:t>
            </w:r>
          </w:p>
        </w:tc>
      </w:tr>
      <w:tr w:rsidR="00B34DD8" w:rsidRPr="00F06CCE" w:rsidTr="00191B71">
        <w:tc>
          <w:tcPr>
            <w:tcW w:w="1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B34DD8" w:rsidRPr="00F06CCE" w:rsidRDefault="00B34DD8" w:rsidP="00B34DD8">
            <w:pPr>
              <w:pStyle w:val="ColorfulList-Accent12"/>
              <w:spacing w:after="0" w:line="240" w:lineRule="auto"/>
              <w:ind w:left="0"/>
              <w:rPr>
                <w:rFonts w:asciiTheme="majorBidi" w:hAnsiTheme="majorBidi" w:cstheme="majorBidi"/>
                <w:b/>
                <w:bCs/>
                <w:sz w:val="18"/>
                <w:szCs w:val="18"/>
                <w:lang w:val="en-GB"/>
              </w:rPr>
            </w:pPr>
            <w:r w:rsidRPr="00F06CCE">
              <w:rPr>
                <w:rFonts w:asciiTheme="majorBidi" w:hAnsiTheme="majorBidi" w:cstheme="majorBidi"/>
                <w:b/>
                <w:bCs/>
                <w:sz w:val="18"/>
                <w:szCs w:val="18"/>
                <w:lang w:val="en-GB"/>
              </w:rPr>
              <w:t>Sudan</w:t>
            </w:r>
          </w:p>
        </w:tc>
        <w:tc>
          <w:tcPr>
            <w:tcW w:w="10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2</w:t>
            </w:r>
          </w:p>
          <w:p w:rsidR="00B34DD8" w:rsidRPr="00F06CCE" w:rsidRDefault="00B34DD8" w:rsidP="00B47E27">
            <w:pPr>
              <w:pStyle w:val="ColorfulList-Accent12"/>
              <w:numPr>
                <w:ilvl w:val="0"/>
                <w:numId w:val="43"/>
              </w:numPr>
              <w:spacing w:after="0" w:line="240" w:lineRule="auto"/>
              <w:ind w:left="119" w:hanging="141"/>
              <w:rPr>
                <w:rFonts w:asciiTheme="majorBidi" w:hAnsiTheme="majorBidi" w:cstheme="majorBidi"/>
                <w:sz w:val="18"/>
                <w:szCs w:val="18"/>
                <w:lang w:val="en-GB"/>
              </w:rPr>
            </w:pPr>
            <w:proofErr w:type="spellStart"/>
            <w:r w:rsidRPr="00F06CCE">
              <w:rPr>
                <w:rFonts w:asciiTheme="majorBidi" w:hAnsiTheme="majorBidi" w:cstheme="majorBidi"/>
                <w:sz w:val="18"/>
                <w:szCs w:val="18"/>
                <w:lang w:val="en-GB"/>
              </w:rPr>
              <w:t>Shendi</w:t>
            </w:r>
            <w:proofErr w:type="spellEnd"/>
          </w:p>
          <w:p w:rsidR="00B34DD8" w:rsidRPr="00F06CCE" w:rsidRDefault="00B34DD8" w:rsidP="00B47E27">
            <w:pPr>
              <w:pStyle w:val="ColorfulList-Accent12"/>
              <w:numPr>
                <w:ilvl w:val="0"/>
                <w:numId w:val="43"/>
              </w:numPr>
              <w:spacing w:after="0" w:line="240" w:lineRule="auto"/>
              <w:ind w:left="119" w:hanging="141"/>
              <w:rPr>
                <w:rFonts w:asciiTheme="majorBidi" w:hAnsiTheme="majorBidi" w:cstheme="majorBidi"/>
                <w:sz w:val="18"/>
                <w:szCs w:val="18"/>
                <w:lang w:val="en-GB"/>
              </w:rPr>
            </w:pPr>
            <w:r w:rsidRPr="00F06CCE">
              <w:rPr>
                <w:rFonts w:asciiTheme="majorBidi" w:hAnsiTheme="majorBidi" w:cstheme="majorBidi"/>
                <w:sz w:val="18"/>
                <w:szCs w:val="18"/>
                <w:lang w:val="en-GB"/>
              </w:rPr>
              <w:t>Merowe</w:t>
            </w:r>
          </w:p>
        </w:tc>
        <w:tc>
          <w:tcPr>
            <w:tcW w:w="184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198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141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w:t>
            </w:r>
          </w:p>
        </w:tc>
        <w:tc>
          <w:tcPr>
            <w:tcW w:w="12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w:t>
            </w:r>
          </w:p>
        </w:tc>
        <w:tc>
          <w:tcPr>
            <w:tcW w:w="6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b/>
                <w:bCs/>
                <w:sz w:val="18"/>
                <w:szCs w:val="18"/>
                <w:lang w:val="en-GB"/>
              </w:rPr>
            </w:pPr>
            <w:r w:rsidRPr="00F06CCE">
              <w:rPr>
                <w:rFonts w:asciiTheme="majorBidi" w:hAnsiTheme="majorBidi" w:cstheme="majorBidi"/>
                <w:b/>
                <w:bCs/>
                <w:sz w:val="18"/>
                <w:szCs w:val="18"/>
                <w:lang w:val="en-GB"/>
              </w:rPr>
              <w:t>2</w:t>
            </w:r>
          </w:p>
        </w:tc>
      </w:tr>
      <w:tr w:rsidR="00B34DD8" w:rsidRPr="00F06CCE" w:rsidTr="00191B71">
        <w:tc>
          <w:tcPr>
            <w:tcW w:w="1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B34DD8" w:rsidRPr="00F06CCE" w:rsidRDefault="00B34DD8" w:rsidP="00B34DD8">
            <w:pPr>
              <w:pStyle w:val="ColorfulList-Accent12"/>
              <w:spacing w:after="0" w:line="240" w:lineRule="auto"/>
              <w:ind w:left="0"/>
              <w:rPr>
                <w:rFonts w:asciiTheme="majorBidi" w:hAnsiTheme="majorBidi" w:cstheme="majorBidi"/>
                <w:b/>
                <w:bCs/>
                <w:sz w:val="18"/>
                <w:szCs w:val="18"/>
                <w:lang w:val="en-GB"/>
              </w:rPr>
            </w:pPr>
            <w:r w:rsidRPr="00F06CCE">
              <w:rPr>
                <w:rFonts w:asciiTheme="majorBidi" w:hAnsiTheme="majorBidi" w:cstheme="majorBidi"/>
                <w:b/>
                <w:bCs/>
                <w:sz w:val="18"/>
                <w:szCs w:val="18"/>
                <w:lang w:val="en-GB"/>
              </w:rPr>
              <w:t>Tunisia</w:t>
            </w:r>
          </w:p>
        </w:tc>
        <w:tc>
          <w:tcPr>
            <w:tcW w:w="10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184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198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33"/>
              <w:jc w:val="center"/>
              <w:rPr>
                <w:rFonts w:asciiTheme="majorBidi" w:hAnsiTheme="majorBidi" w:cstheme="majorBidi"/>
                <w:sz w:val="18"/>
                <w:szCs w:val="18"/>
                <w:lang w:val="en-GB"/>
              </w:rPr>
            </w:pPr>
            <w:r w:rsidRPr="00F06CCE">
              <w:rPr>
                <w:rFonts w:asciiTheme="majorBidi" w:hAnsiTheme="majorBidi" w:cstheme="majorBidi"/>
                <w:sz w:val="18"/>
                <w:szCs w:val="18"/>
                <w:lang w:val="en-GB"/>
              </w:rPr>
              <w:t>1</w:t>
            </w:r>
          </w:p>
          <w:p w:rsidR="00B34DD8" w:rsidRPr="00F06CCE" w:rsidRDefault="00B34DD8" w:rsidP="00B47E27">
            <w:pPr>
              <w:pStyle w:val="ColorfulList-Accent12"/>
              <w:numPr>
                <w:ilvl w:val="0"/>
                <w:numId w:val="41"/>
              </w:numPr>
              <w:spacing w:after="0" w:line="240" w:lineRule="auto"/>
              <w:ind w:left="33" w:hanging="127"/>
              <w:rPr>
                <w:rFonts w:asciiTheme="majorBidi" w:hAnsiTheme="majorBidi" w:cstheme="majorBidi"/>
                <w:sz w:val="18"/>
                <w:szCs w:val="18"/>
                <w:lang w:val="en-GB"/>
              </w:rPr>
            </w:pPr>
            <w:proofErr w:type="spellStart"/>
            <w:r w:rsidRPr="00F06CCE">
              <w:rPr>
                <w:rFonts w:asciiTheme="majorBidi" w:hAnsiTheme="majorBidi" w:cstheme="majorBidi"/>
                <w:sz w:val="18"/>
                <w:szCs w:val="18"/>
                <w:lang w:val="en-GB"/>
              </w:rPr>
              <w:t>Boulifa</w:t>
            </w:r>
            <w:proofErr w:type="spellEnd"/>
            <w:r w:rsidRPr="00F06CCE">
              <w:rPr>
                <w:rFonts w:asciiTheme="majorBidi" w:hAnsiTheme="majorBidi" w:cstheme="majorBidi"/>
                <w:sz w:val="18"/>
                <w:szCs w:val="18"/>
                <w:lang w:val="en-GB"/>
              </w:rPr>
              <w:t>: FLIP05-19L</w:t>
            </w:r>
          </w:p>
        </w:tc>
        <w:tc>
          <w:tcPr>
            <w:tcW w:w="141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12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6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b/>
                <w:bCs/>
                <w:sz w:val="18"/>
                <w:szCs w:val="18"/>
                <w:lang w:val="en-GB"/>
              </w:rPr>
            </w:pPr>
            <w:r w:rsidRPr="00F06CCE">
              <w:rPr>
                <w:rFonts w:asciiTheme="majorBidi" w:hAnsiTheme="majorBidi" w:cstheme="majorBidi"/>
                <w:b/>
                <w:bCs/>
                <w:sz w:val="18"/>
                <w:szCs w:val="18"/>
                <w:lang w:val="en-GB"/>
              </w:rPr>
              <w:t>1</w:t>
            </w:r>
          </w:p>
        </w:tc>
      </w:tr>
      <w:tr w:rsidR="00B34DD8" w:rsidRPr="00F06CCE" w:rsidTr="00191B71">
        <w:tc>
          <w:tcPr>
            <w:tcW w:w="1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B34DD8" w:rsidRPr="00F06CCE" w:rsidRDefault="00B34DD8" w:rsidP="00B34DD8">
            <w:pPr>
              <w:pStyle w:val="ColorfulList-Accent12"/>
              <w:spacing w:after="0" w:line="240" w:lineRule="auto"/>
              <w:ind w:left="0"/>
              <w:rPr>
                <w:rFonts w:asciiTheme="majorBidi" w:hAnsiTheme="majorBidi" w:cstheme="majorBidi"/>
                <w:b/>
                <w:bCs/>
                <w:sz w:val="18"/>
                <w:szCs w:val="18"/>
                <w:lang w:val="en-GB"/>
              </w:rPr>
            </w:pPr>
            <w:r w:rsidRPr="00F06CCE">
              <w:rPr>
                <w:rFonts w:asciiTheme="majorBidi" w:hAnsiTheme="majorBidi" w:cstheme="majorBidi"/>
                <w:b/>
                <w:bCs/>
                <w:sz w:val="18"/>
                <w:szCs w:val="18"/>
                <w:lang w:val="en-GB"/>
              </w:rPr>
              <w:t>Turkey</w:t>
            </w:r>
          </w:p>
        </w:tc>
        <w:tc>
          <w:tcPr>
            <w:tcW w:w="10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w:t>
            </w:r>
          </w:p>
        </w:tc>
        <w:tc>
          <w:tcPr>
            <w:tcW w:w="184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27" w:hanging="24"/>
              <w:jc w:val="center"/>
              <w:rPr>
                <w:rFonts w:asciiTheme="majorBidi" w:hAnsiTheme="majorBidi" w:cstheme="majorBidi"/>
                <w:sz w:val="18"/>
                <w:szCs w:val="18"/>
                <w:lang w:val="en-GB"/>
              </w:rPr>
            </w:pPr>
            <w:r w:rsidRPr="00F06CCE">
              <w:rPr>
                <w:rFonts w:asciiTheme="majorBidi" w:hAnsiTheme="majorBidi" w:cstheme="majorBidi"/>
                <w:sz w:val="18"/>
                <w:szCs w:val="18"/>
                <w:lang w:val="en-GB"/>
              </w:rPr>
              <w:t>4</w:t>
            </w:r>
          </w:p>
          <w:p w:rsidR="00191B71" w:rsidRPr="00F06CCE" w:rsidRDefault="00B34DD8" w:rsidP="00191B71">
            <w:pPr>
              <w:pStyle w:val="ColorfulList-Accent12"/>
              <w:numPr>
                <w:ilvl w:val="0"/>
                <w:numId w:val="39"/>
              </w:numPr>
              <w:tabs>
                <w:tab w:val="left" w:pos="34"/>
              </w:tabs>
              <w:spacing w:after="0" w:line="240" w:lineRule="auto"/>
              <w:ind w:left="34" w:hanging="142"/>
              <w:rPr>
                <w:rFonts w:asciiTheme="majorBidi" w:hAnsiTheme="majorBidi" w:cstheme="majorBidi"/>
                <w:sz w:val="18"/>
                <w:szCs w:val="18"/>
                <w:lang w:val="en-GB"/>
              </w:rPr>
            </w:pPr>
            <w:proofErr w:type="spellStart"/>
            <w:r w:rsidRPr="00F06CCE">
              <w:rPr>
                <w:rFonts w:asciiTheme="majorBidi" w:hAnsiTheme="majorBidi" w:cstheme="majorBidi"/>
                <w:sz w:val="18"/>
                <w:szCs w:val="18"/>
                <w:lang w:val="en-GB"/>
              </w:rPr>
              <w:t>Arda</w:t>
            </w:r>
            <w:proofErr w:type="spellEnd"/>
            <w:r w:rsidRPr="00F06CCE">
              <w:rPr>
                <w:rFonts w:asciiTheme="majorBidi" w:hAnsiTheme="majorBidi" w:cstheme="majorBidi"/>
                <w:sz w:val="18"/>
                <w:szCs w:val="18"/>
                <w:lang w:val="en-GB"/>
              </w:rPr>
              <w:t>: FLIP97- 90C</w:t>
            </w:r>
          </w:p>
          <w:p w:rsidR="00191B71" w:rsidRPr="00F06CCE" w:rsidRDefault="00B34DD8" w:rsidP="00191B71">
            <w:pPr>
              <w:pStyle w:val="ColorfulList-Accent12"/>
              <w:numPr>
                <w:ilvl w:val="0"/>
                <w:numId w:val="39"/>
              </w:numPr>
              <w:tabs>
                <w:tab w:val="left" w:pos="34"/>
              </w:tabs>
              <w:spacing w:after="0" w:line="240" w:lineRule="auto"/>
              <w:ind w:left="34" w:hanging="142"/>
              <w:rPr>
                <w:rFonts w:asciiTheme="majorBidi" w:hAnsiTheme="majorBidi" w:cstheme="majorBidi"/>
                <w:sz w:val="18"/>
                <w:szCs w:val="18"/>
                <w:lang w:val="en-GB"/>
              </w:rPr>
            </w:pPr>
            <w:proofErr w:type="spellStart"/>
            <w:r w:rsidRPr="00F06CCE">
              <w:rPr>
                <w:rFonts w:asciiTheme="majorBidi" w:hAnsiTheme="majorBidi" w:cstheme="majorBidi"/>
                <w:sz w:val="18"/>
                <w:szCs w:val="18"/>
                <w:lang w:val="en-GB"/>
              </w:rPr>
              <w:t>Hassanbey</w:t>
            </w:r>
            <w:proofErr w:type="spellEnd"/>
            <w:r w:rsidRPr="00F06CCE">
              <w:rPr>
                <w:rFonts w:asciiTheme="majorBidi" w:hAnsiTheme="majorBidi" w:cstheme="majorBidi"/>
                <w:sz w:val="18"/>
                <w:szCs w:val="18"/>
                <w:lang w:val="en-GB"/>
              </w:rPr>
              <w:t>: FLIP98- 55C</w:t>
            </w:r>
          </w:p>
          <w:p w:rsidR="00191B71" w:rsidRPr="00F06CCE" w:rsidRDefault="00B34DD8" w:rsidP="00191B71">
            <w:pPr>
              <w:pStyle w:val="ColorfulList-Accent12"/>
              <w:numPr>
                <w:ilvl w:val="0"/>
                <w:numId w:val="39"/>
              </w:numPr>
              <w:tabs>
                <w:tab w:val="left" w:pos="34"/>
              </w:tabs>
              <w:spacing w:after="0" w:line="240" w:lineRule="auto"/>
              <w:ind w:left="34" w:hanging="142"/>
              <w:rPr>
                <w:rFonts w:asciiTheme="majorBidi" w:hAnsiTheme="majorBidi" w:cstheme="majorBidi"/>
                <w:sz w:val="18"/>
                <w:szCs w:val="18"/>
                <w:lang w:val="en-GB"/>
              </w:rPr>
            </w:pPr>
            <w:proofErr w:type="spellStart"/>
            <w:r w:rsidRPr="00F06CCE">
              <w:rPr>
                <w:rFonts w:asciiTheme="majorBidi" w:hAnsiTheme="majorBidi" w:cstheme="majorBidi"/>
                <w:sz w:val="18"/>
                <w:szCs w:val="18"/>
                <w:lang w:val="en-GB"/>
              </w:rPr>
              <w:t>Seckin</w:t>
            </w:r>
            <w:proofErr w:type="spellEnd"/>
            <w:r w:rsidRPr="00F06CCE">
              <w:rPr>
                <w:rFonts w:asciiTheme="majorBidi" w:hAnsiTheme="majorBidi" w:cstheme="majorBidi"/>
                <w:sz w:val="18"/>
                <w:szCs w:val="18"/>
                <w:lang w:val="en-GB"/>
              </w:rPr>
              <w:t>: FLIP98-63C</w:t>
            </w:r>
          </w:p>
          <w:p w:rsidR="00B34DD8" w:rsidRPr="00F06CCE" w:rsidRDefault="00B34DD8" w:rsidP="00191B71">
            <w:pPr>
              <w:pStyle w:val="ColorfulList-Accent12"/>
              <w:numPr>
                <w:ilvl w:val="0"/>
                <w:numId w:val="39"/>
              </w:numPr>
              <w:tabs>
                <w:tab w:val="left" w:pos="34"/>
              </w:tabs>
              <w:spacing w:after="0" w:line="240" w:lineRule="auto"/>
              <w:ind w:left="34" w:hanging="142"/>
              <w:rPr>
                <w:rFonts w:asciiTheme="majorBidi" w:hAnsiTheme="majorBidi" w:cstheme="majorBidi"/>
                <w:sz w:val="18"/>
                <w:szCs w:val="18"/>
                <w:lang w:val="en-GB"/>
              </w:rPr>
            </w:pPr>
            <w:proofErr w:type="spellStart"/>
            <w:r w:rsidRPr="00F06CCE">
              <w:rPr>
                <w:rFonts w:asciiTheme="majorBidi" w:hAnsiTheme="majorBidi" w:cstheme="majorBidi"/>
                <w:sz w:val="18"/>
                <w:szCs w:val="18"/>
                <w:lang w:val="en-GB"/>
              </w:rPr>
              <w:t>Akça</w:t>
            </w:r>
            <w:proofErr w:type="spellEnd"/>
            <w:r w:rsidRPr="00F06CCE">
              <w:rPr>
                <w:rFonts w:asciiTheme="majorBidi" w:hAnsiTheme="majorBidi" w:cstheme="majorBidi"/>
                <w:sz w:val="18"/>
                <w:szCs w:val="18"/>
                <w:lang w:val="en-GB"/>
              </w:rPr>
              <w:tab/>
            </w:r>
          </w:p>
        </w:tc>
        <w:tc>
          <w:tcPr>
            <w:tcW w:w="198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33" w:firstLine="5"/>
              <w:jc w:val="center"/>
              <w:rPr>
                <w:rFonts w:asciiTheme="majorBidi" w:hAnsiTheme="majorBidi" w:cstheme="majorBidi"/>
                <w:sz w:val="18"/>
                <w:szCs w:val="18"/>
                <w:lang w:val="en-GB"/>
              </w:rPr>
            </w:pPr>
            <w:r w:rsidRPr="00F06CCE">
              <w:rPr>
                <w:rFonts w:asciiTheme="majorBidi" w:hAnsiTheme="majorBidi" w:cstheme="majorBidi"/>
                <w:sz w:val="18"/>
                <w:szCs w:val="18"/>
                <w:lang w:val="en-GB"/>
              </w:rPr>
              <w:t>4</w:t>
            </w:r>
          </w:p>
          <w:p w:rsidR="00482EF1" w:rsidRPr="00F06CCE" w:rsidRDefault="00B34DD8" w:rsidP="00B47E27">
            <w:pPr>
              <w:pStyle w:val="ColorfulList-Accent12"/>
              <w:numPr>
                <w:ilvl w:val="0"/>
                <w:numId w:val="40"/>
              </w:numPr>
              <w:spacing w:after="0" w:line="240" w:lineRule="auto"/>
              <w:ind w:left="175" w:hanging="142"/>
              <w:rPr>
                <w:rFonts w:asciiTheme="majorBidi" w:hAnsiTheme="majorBidi" w:cstheme="majorBidi"/>
                <w:sz w:val="18"/>
                <w:szCs w:val="18"/>
                <w:lang w:val="en-GB"/>
              </w:rPr>
            </w:pPr>
            <w:proofErr w:type="spellStart"/>
            <w:r w:rsidRPr="00F06CCE">
              <w:rPr>
                <w:rFonts w:asciiTheme="majorBidi" w:hAnsiTheme="majorBidi" w:cstheme="majorBidi"/>
                <w:sz w:val="18"/>
                <w:szCs w:val="18"/>
                <w:lang w:val="en-GB"/>
              </w:rPr>
              <w:t>Gumrah</w:t>
            </w:r>
            <w:proofErr w:type="spellEnd"/>
            <w:r w:rsidRPr="00F06CCE">
              <w:rPr>
                <w:rFonts w:asciiTheme="majorBidi" w:hAnsiTheme="majorBidi" w:cstheme="majorBidi"/>
                <w:sz w:val="18"/>
                <w:szCs w:val="18"/>
                <w:lang w:val="en-GB"/>
              </w:rPr>
              <w:t>: (ILL7938)</w:t>
            </w:r>
          </w:p>
          <w:p w:rsidR="00482EF1" w:rsidRPr="00F06CCE" w:rsidRDefault="00B34DD8" w:rsidP="00B47E27">
            <w:pPr>
              <w:pStyle w:val="ColorfulList-Accent12"/>
              <w:numPr>
                <w:ilvl w:val="0"/>
                <w:numId w:val="40"/>
              </w:numPr>
              <w:spacing w:after="0" w:line="240" w:lineRule="auto"/>
              <w:ind w:left="175" w:hanging="142"/>
              <w:rPr>
                <w:rFonts w:asciiTheme="majorBidi" w:hAnsiTheme="majorBidi" w:cstheme="majorBidi"/>
                <w:sz w:val="18"/>
                <w:szCs w:val="18"/>
                <w:lang w:val="en-GB"/>
              </w:rPr>
            </w:pPr>
            <w:proofErr w:type="spellStart"/>
            <w:r w:rsidRPr="00F06CCE">
              <w:rPr>
                <w:rFonts w:asciiTheme="majorBidi" w:hAnsiTheme="majorBidi" w:cstheme="majorBidi"/>
                <w:sz w:val="18"/>
                <w:szCs w:val="18"/>
                <w:lang w:val="en-GB"/>
              </w:rPr>
              <w:t>Karagul</w:t>
            </w:r>
            <w:proofErr w:type="spellEnd"/>
            <w:r w:rsidRPr="00F06CCE">
              <w:rPr>
                <w:rFonts w:asciiTheme="majorBidi" w:hAnsiTheme="majorBidi" w:cstheme="majorBidi"/>
                <w:sz w:val="18"/>
                <w:szCs w:val="18"/>
                <w:lang w:val="en-GB"/>
              </w:rPr>
              <w:t>:  (ILL10091)</w:t>
            </w:r>
          </w:p>
          <w:p w:rsidR="00482EF1" w:rsidRPr="00F06CCE" w:rsidRDefault="00B34DD8" w:rsidP="00B47E27">
            <w:pPr>
              <w:pStyle w:val="ColorfulList-Accent12"/>
              <w:numPr>
                <w:ilvl w:val="0"/>
                <w:numId w:val="40"/>
              </w:numPr>
              <w:spacing w:after="0" w:line="240" w:lineRule="auto"/>
              <w:ind w:left="175" w:hanging="142"/>
              <w:rPr>
                <w:rFonts w:asciiTheme="majorBidi" w:hAnsiTheme="majorBidi" w:cstheme="majorBidi"/>
                <w:sz w:val="18"/>
                <w:szCs w:val="18"/>
                <w:lang w:val="en-GB"/>
              </w:rPr>
            </w:pPr>
            <w:proofErr w:type="spellStart"/>
            <w:r w:rsidRPr="00F06CCE">
              <w:rPr>
                <w:rFonts w:asciiTheme="majorBidi" w:hAnsiTheme="majorBidi" w:cstheme="majorBidi"/>
                <w:sz w:val="18"/>
                <w:szCs w:val="18"/>
                <w:lang w:val="en-GB"/>
              </w:rPr>
              <w:t>Ankaraye</w:t>
            </w:r>
            <w:proofErr w:type="spellEnd"/>
            <w:r w:rsidRPr="00F06CCE">
              <w:rPr>
                <w:rFonts w:asciiTheme="majorBidi" w:hAnsiTheme="majorBidi" w:cstheme="majorBidi"/>
                <w:sz w:val="18"/>
                <w:szCs w:val="18"/>
                <w:lang w:val="en-GB"/>
              </w:rPr>
              <w:t>: (ILL8634)</w:t>
            </w:r>
          </w:p>
          <w:p w:rsidR="00B34DD8" w:rsidRPr="00F06CCE" w:rsidRDefault="00B34DD8" w:rsidP="00191B71">
            <w:pPr>
              <w:pStyle w:val="ColorfulList-Accent12"/>
              <w:numPr>
                <w:ilvl w:val="0"/>
                <w:numId w:val="40"/>
              </w:numPr>
              <w:spacing w:after="0" w:line="240" w:lineRule="auto"/>
              <w:ind w:left="175" w:hanging="142"/>
              <w:rPr>
                <w:rFonts w:asciiTheme="majorBidi" w:hAnsiTheme="majorBidi" w:cstheme="majorBidi"/>
                <w:sz w:val="18"/>
                <w:szCs w:val="18"/>
                <w:lang w:val="en-GB"/>
              </w:rPr>
            </w:pPr>
            <w:proofErr w:type="spellStart"/>
            <w:r w:rsidRPr="00F06CCE">
              <w:rPr>
                <w:rFonts w:asciiTheme="majorBidi" w:hAnsiTheme="majorBidi" w:cstheme="majorBidi"/>
                <w:sz w:val="18"/>
                <w:szCs w:val="18"/>
                <w:lang w:val="en-GB"/>
              </w:rPr>
              <w:t>Bozok</w:t>
            </w:r>
            <w:proofErr w:type="spellEnd"/>
          </w:p>
        </w:tc>
        <w:tc>
          <w:tcPr>
            <w:tcW w:w="141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0</w:t>
            </w:r>
          </w:p>
        </w:tc>
        <w:tc>
          <w:tcPr>
            <w:tcW w:w="12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r w:rsidRPr="00F06CCE">
              <w:rPr>
                <w:rFonts w:asciiTheme="majorBidi" w:hAnsiTheme="majorBidi" w:cstheme="majorBidi"/>
                <w:sz w:val="18"/>
                <w:szCs w:val="18"/>
                <w:lang w:val="en-GB"/>
              </w:rPr>
              <w:t>1</w:t>
            </w:r>
          </w:p>
          <w:p w:rsidR="00B34DD8" w:rsidRPr="00F06CCE" w:rsidRDefault="00B34DD8" w:rsidP="00B47E27">
            <w:pPr>
              <w:pStyle w:val="ColorfulList-Accent12"/>
              <w:numPr>
                <w:ilvl w:val="0"/>
                <w:numId w:val="42"/>
              </w:numPr>
              <w:spacing w:after="0" w:line="240" w:lineRule="auto"/>
              <w:ind w:left="175" w:hanging="175"/>
              <w:rPr>
                <w:rFonts w:asciiTheme="majorBidi" w:hAnsiTheme="majorBidi" w:cstheme="majorBidi"/>
                <w:sz w:val="18"/>
                <w:szCs w:val="18"/>
                <w:lang w:val="en-GB"/>
              </w:rPr>
            </w:pPr>
            <w:r w:rsidRPr="00F06CCE">
              <w:rPr>
                <w:rFonts w:asciiTheme="majorBidi" w:hAnsiTheme="majorBidi" w:cstheme="majorBidi"/>
                <w:sz w:val="18"/>
                <w:szCs w:val="18"/>
                <w:lang w:val="en-GB"/>
              </w:rPr>
              <w:t>Mesut</w:t>
            </w:r>
          </w:p>
          <w:p w:rsidR="00B34DD8" w:rsidRPr="00F06CCE" w:rsidRDefault="00B34DD8" w:rsidP="00B34DD8">
            <w:pPr>
              <w:pStyle w:val="ColorfulList-Accent12"/>
              <w:spacing w:after="0" w:line="240" w:lineRule="auto"/>
              <w:ind w:left="0"/>
              <w:jc w:val="center"/>
              <w:rPr>
                <w:rFonts w:asciiTheme="majorBidi" w:hAnsiTheme="majorBidi" w:cstheme="majorBidi"/>
                <w:sz w:val="18"/>
                <w:szCs w:val="18"/>
                <w:lang w:val="en-GB"/>
              </w:rPr>
            </w:pPr>
          </w:p>
        </w:tc>
        <w:tc>
          <w:tcPr>
            <w:tcW w:w="6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B34DD8" w:rsidRPr="00F06CCE" w:rsidRDefault="00B34DD8" w:rsidP="00B34DD8">
            <w:pPr>
              <w:pStyle w:val="ColorfulList-Accent12"/>
              <w:spacing w:after="0" w:line="240" w:lineRule="auto"/>
              <w:ind w:left="0"/>
              <w:jc w:val="center"/>
              <w:rPr>
                <w:rFonts w:asciiTheme="majorBidi" w:hAnsiTheme="majorBidi" w:cstheme="majorBidi"/>
                <w:b/>
                <w:bCs/>
                <w:sz w:val="18"/>
                <w:szCs w:val="18"/>
                <w:lang w:val="en-GB"/>
              </w:rPr>
            </w:pPr>
            <w:r w:rsidRPr="00F06CCE">
              <w:rPr>
                <w:rFonts w:asciiTheme="majorBidi" w:hAnsiTheme="majorBidi" w:cstheme="majorBidi"/>
                <w:b/>
                <w:bCs/>
                <w:sz w:val="18"/>
                <w:szCs w:val="18"/>
                <w:lang w:val="en-GB"/>
              </w:rPr>
              <w:t>9</w:t>
            </w:r>
          </w:p>
        </w:tc>
      </w:tr>
      <w:tr w:rsidR="00B34DD8" w:rsidRPr="00F06CCE" w:rsidTr="00191B71">
        <w:tc>
          <w:tcPr>
            <w:tcW w:w="10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hideMark/>
          </w:tcPr>
          <w:p w:rsidR="00B34DD8" w:rsidRPr="00F06CCE" w:rsidRDefault="00B34DD8" w:rsidP="00B34DD8">
            <w:pPr>
              <w:pStyle w:val="ColorfulList-Accent12"/>
              <w:spacing w:after="0" w:line="240" w:lineRule="auto"/>
              <w:ind w:left="0"/>
              <w:rPr>
                <w:rFonts w:asciiTheme="majorBidi" w:hAnsiTheme="majorBidi" w:cstheme="majorBidi"/>
                <w:b/>
                <w:bCs/>
                <w:sz w:val="18"/>
                <w:szCs w:val="18"/>
                <w:lang w:val="en-GB"/>
              </w:rPr>
            </w:pPr>
            <w:r w:rsidRPr="00F06CCE">
              <w:rPr>
                <w:rFonts w:asciiTheme="majorBidi" w:hAnsiTheme="majorBidi" w:cstheme="majorBidi"/>
                <w:b/>
                <w:bCs/>
                <w:sz w:val="18"/>
                <w:szCs w:val="18"/>
                <w:lang w:val="en-GB"/>
              </w:rPr>
              <w:t>Total</w:t>
            </w:r>
          </w:p>
        </w:tc>
        <w:tc>
          <w:tcPr>
            <w:tcW w:w="10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tcPr>
          <w:p w:rsidR="00B34DD8" w:rsidRPr="00F06CCE" w:rsidRDefault="00B34DD8" w:rsidP="00B34DD8">
            <w:pPr>
              <w:pStyle w:val="ColorfulList-Accent12"/>
              <w:spacing w:after="0" w:line="240" w:lineRule="auto"/>
              <w:ind w:left="0"/>
              <w:jc w:val="center"/>
              <w:rPr>
                <w:rFonts w:asciiTheme="majorBidi" w:hAnsiTheme="majorBidi" w:cstheme="majorBidi"/>
                <w:b/>
                <w:bCs/>
                <w:sz w:val="18"/>
                <w:szCs w:val="18"/>
                <w:lang w:val="en-GB"/>
              </w:rPr>
            </w:pPr>
            <w:r w:rsidRPr="00F06CCE">
              <w:rPr>
                <w:rFonts w:asciiTheme="majorBidi" w:hAnsiTheme="majorBidi" w:cstheme="majorBidi"/>
                <w:b/>
                <w:bCs/>
                <w:sz w:val="18"/>
                <w:szCs w:val="18"/>
                <w:lang w:val="en-GB"/>
              </w:rPr>
              <w:t>2</w:t>
            </w:r>
          </w:p>
        </w:tc>
        <w:tc>
          <w:tcPr>
            <w:tcW w:w="184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tcPr>
          <w:p w:rsidR="00B34DD8" w:rsidRPr="00F06CCE" w:rsidRDefault="00B34DD8" w:rsidP="00B34DD8">
            <w:pPr>
              <w:pStyle w:val="ColorfulList-Accent12"/>
              <w:spacing w:after="0" w:line="240" w:lineRule="auto"/>
              <w:ind w:left="0"/>
              <w:jc w:val="center"/>
              <w:rPr>
                <w:rFonts w:asciiTheme="majorBidi" w:hAnsiTheme="majorBidi" w:cstheme="majorBidi"/>
                <w:b/>
                <w:bCs/>
                <w:sz w:val="18"/>
                <w:szCs w:val="18"/>
                <w:lang w:val="en-GB"/>
              </w:rPr>
            </w:pPr>
            <w:r w:rsidRPr="00F06CCE">
              <w:rPr>
                <w:rFonts w:asciiTheme="majorBidi" w:hAnsiTheme="majorBidi" w:cstheme="majorBidi"/>
                <w:b/>
                <w:bCs/>
                <w:sz w:val="18"/>
                <w:szCs w:val="18"/>
                <w:lang w:val="en-GB"/>
              </w:rPr>
              <w:t>4</w:t>
            </w:r>
          </w:p>
        </w:tc>
        <w:tc>
          <w:tcPr>
            <w:tcW w:w="198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tcPr>
          <w:p w:rsidR="00B34DD8" w:rsidRPr="00F06CCE" w:rsidRDefault="00B34DD8" w:rsidP="00B34DD8">
            <w:pPr>
              <w:pStyle w:val="ColorfulList-Accent12"/>
              <w:spacing w:after="0" w:line="240" w:lineRule="auto"/>
              <w:ind w:left="0"/>
              <w:jc w:val="center"/>
              <w:rPr>
                <w:rFonts w:asciiTheme="majorBidi" w:hAnsiTheme="majorBidi" w:cstheme="majorBidi"/>
                <w:b/>
                <w:bCs/>
                <w:sz w:val="18"/>
                <w:szCs w:val="18"/>
                <w:lang w:val="en-GB"/>
              </w:rPr>
            </w:pPr>
            <w:r w:rsidRPr="00F06CCE">
              <w:rPr>
                <w:rFonts w:asciiTheme="majorBidi" w:hAnsiTheme="majorBidi" w:cstheme="majorBidi"/>
                <w:b/>
                <w:bCs/>
                <w:sz w:val="18"/>
                <w:szCs w:val="18"/>
                <w:lang w:val="en-GB"/>
              </w:rPr>
              <w:t>5</w:t>
            </w:r>
          </w:p>
        </w:tc>
        <w:tc>
          <w:tcPr>
            <w:tcW w:w="141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tcPr>
          <w:p w:rsidR="00B34DD8" w:rsidRPr="00F06CCE" w:rsidRDefault="00B34DD8" w:rsidP="00B34DD8">
            <w:pPr>
              <w:pStyle w:val="ColorfulList-Accent12"/>
              <w:spacing w:after="0" w:line="240" w:lineRule="auto"/>
              <w:ind w:left="0"/>
              <w:jc w:val="center"/>
              <w:rPr>
                <w:rFonts w:asciiTheme="majorBidi" w:hAnsiTheme="majorBidi" w:cstheme="majorBidi"/>
                <w:b/>
                <w:bCs/>
                <w:sz w:val="18"/>
                <w:szCs w:val="18"/>
                <w:lang w:val="en-GB"/>
              </w:rPr>
            </w:pPr>
            <w:r w:rsidRPr="00F06CCE">
              <w:rPr>
                <w:rFonts w:asciiTheme="majorBidi" w:hAnsiTheme="majorBidi" w:cstheme="majorBidi"/>
                <w:b/>
                <w:bCs/>
                <w:sz w:val="18"/>
                <w:szCs w:val="18"/>
                <w:lang w:val="en-GB"/>
              </w:rPr>
              <w:t>0</w:t>
            </w:r>
          </w:p>
        </w:tc>
        <w:tc>
          <w:tcPr>
            <w:tcW w:w="12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tcPr>
          <w:p w:rsidR="00B34DD8" w:rsidRPr="00F06CCE" w:rsidRDefault="00B34DD8" w:rsidP="00B34DD8">
            <w:pPr>
              <w:pStyle w:val="ColorfulList-Accent12"/>
              <w:spacing w:after="0" w:line="240" w:lineRule="auto"/>
              <w:ind w:left="0"/>
              <w:jc w:val="center"/>
              <w:rPr>
                <w:rFonts w:asciiTheme="majorBidi" w:hAnsiTheme="majorBidi" w:cstheme="majorBidi"/>
                <w:b/>
                <w:bCs/>
                <w:sz w:val="18"/>
                <w:szCs w:val="18"/>
                <w:lang w:val="en-GB"/>
              </w:rPr>
            </w:pPr>
            <w:r w:rsidRPr="00F06CCE">
              <w:rPr>
                <w:rFonts w:asciiTheme="majorBidi" w:hAnsiTheme="majorBidi" w:cstheme="majorBidi"/>
                <w:b/>
                <w:bCs/>
                <w:sz w:val="18"/>
                <w:szCs w:val="18"/>
                <w:lang w:val="en-GB"/>
              </w:rPr>
              <w:t>1</w:t>
            </w:r>
          </w:p>
        </w:tc>
        <w:tc>
          <w:tcPr>
            <w:tcW w:w="6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tcPr>
          <w:p w:rsidR="00B34DD8" w:rsidRPr="00F06CCE" w:rsidRDefault="00B34DD8" w:rsidP="00B34DD8">
            <w:pPr>
              <w:pStyle w:val="ColorfulList-Accent12"/>
              <w:spacing w:after="0" w:line="240" w:lineRule="auto"/>
              <w:ind w:left="0"/>
              <w:jc w:val="center"/>
              <w:rPr>
                <w:rFonts w:asciiTheme="majorBidi" w:hAnsiTheme="majorBidi" w:cstheme="majorBidi"/>
                <w:b/>
                <w:bCs/>
                <w:sz w:val="18"/>
                <w:szCs w:val="18"/>
                <w:lang w:val="en-GB"/>
              </w:rPr>
            </w:pPr>
            <w:r w:rsidRPr="00F06CCE">
              <w:rPr>
                <w:rFonts w:asciiTheme="majorBidi" w:hAnsiTheme="majorBidi" w:cstheme="majorBidi"/>
                <w:b/>
                <w:bCs/>
                <w:sz w:val="18"/>
                <w:szCs w:val="18"/>
                <w:lang w:val="en-GB"/>
              </w:rPr>
              <w:t>12</w:t>
            </w:r>
          </w:p>
        </w:tc>
      </w:tr>
    </w:tbl>
    <w:p w:rsidR="009A773F" w:rsidRPr="00F06CCE" w:rsidRDefault="009A773F" w:rsidP="009A773F">
      <w:pPr>
        <w:pStyle w:val="ListParagraph"/>
        <w:spacing w:line="240" w:lineRule="auto"/>
        <w:ind w:left="142"/>
        <w:rPr>
          <w:rFonts w:asciiTheme="majorBidi" w:hAnsiTheme="majorBidi" w:cstheme="majorBidi"/>
          <w:sz w:val="20"/>
          <w:szCs w:val="20"/>
        </w:rPr>
      </w:pPr>
    </w:p>
    <w:p w:rsidR="009A773F" w:rsidRPr="00F06CCE" w:rsidRDefault="00F468CF" w:rsidP="009A773F">
      <w:pPr>
        <w:pStyle w:val="ListParagraph"/>
        <w:numPr>
          <w:ilvl w:val="0"/>
          <w:numId w:val="7"/>
        </w:numPr>
        <w:spacing w:line="240" w:lineRule="auto"/>
        <w:ind w:left="142" w:hanging="142"/>
        <w:rPr>
          <w:rFonts w:asciiTheme="majorBidi" w:hAnsiTheme="majorBidi" w:cstheme="majorBidi"/>
          <w:sz w:val="20"/>
          <w:szCs w:val="20"/>
        </w:rPr>
      </w:pPr>
      <w:r w:rsidRPr="00F06CCE">
        <w:rPr>
          <w:rFonts w:asciiTheme="majorBidi" w:hAnsiTheme="majorBidi" w:cstheme="majorBidi"/>
          <w:sz w:val="20"/>
          <w:szCs w:val="20"/>
        </w:rPr>
        <w:t>20 new high yielding and stress tolerant varieties of chickpea (4), lentil (1), durum (10) and bread wheat (5) submitted for registration in 2013 the national programs</w:t>
      </w:r>
    </w:p>
    <w:p w:rsidR="009A773F" w:rsidRPr="00F06CCE" w:rsidRDefault="009A773F" w:rsidP="009A773F">
      <w:pPr>
        <w:spacing w:after="0" w:line="240" w:lineRule="auto"/>
        <w:ind w:left="284" w:hanging="284"/>
        <w:jc w:val="both"/>
        <w:rPr>
          <w:rFonts w:asciiTheme="majorBidi" w:hAnsiTheme="majorBidi" w:cstheme="majorBidi"/>
          <w:b/>
          <w:i/>
          <w:iCs/>
          <w:spacing w:val="-4"/>
        </w:rPr>
      </w:pPr>
    </w:p>
    <w:p w:rsidR="009A773F" w:rsidRPr="00F06CCE" w:rsidRDefault="00601850" w:rsidP="009A773F">
      <w:pPr>
        <w:spacing w:after="0" w:line="240" w:lineRule="auto"/>
        <w:ind w:left="284" w:hanging="284"/>
        <w:jc w:val="both"/>
        <w:rPr>
          <w:rFonts w:asciiTheme="majorBidi" w:hAnsiTheme="majorBidi" w:cstheme="majorBidi"/>
          <w:b/>
          <w:i/>
          <w:iCs/>
          <w:spacing w:val="-4"/>
        </w:rPr>
      </w:pPr>
      <w:r w:rsidRPr="00F06CCE">
        <w:rPr>
          <w:rFonts w:asciiTheme="majorBidi" w:hAnsiTheme="majorBidi" w:cstheme="majorBidi"/>
          <w:b/>
          <w:i/>
          <w:iCs/>
          <w:spacing w:val="-4"/>
        </w:rPr>
        <w:t>Publication</w:t>
      </w:r>
      <w:r w:rsidR="00C50F68" w:rsidRPr="00F06CCE">
        <w:rPr>
          <w:rFonts w:asciiTheme="majorBidi" w:hAnsiTheme="majorBidi" w:cstheme="majorBidi"/>
          <w:b/>
          <w:i/>
          <w:iCs/>
          <w:spacing w:val="-4"/>
        </w:rPr>
        <w:t>s</w:t>
      </w:r>
      <w:r w:rsidRPr="00F06CCE">
        <w:rPr>
          <w:rFonts w:asciiTheme="majorBidi" w:hAnsiTheme="majorBidi" w:cstheme="majorBidi"/>
          <w:b/>
          <w:i/>
          <w:iCs/>
          <w:spacing w:val="-4"/>
        </w:rPr>
        <w:t xml:space="preserve"> </w:t>
      </w:r>
    </w:p>
    <w:p w:rsidR="009A773F" w:rsidRPr="00F06CCE" w:rsidRDefault="009A773F" w:rsidP="009A773F">
      <w:pPr>
        <w:spacing w:after="0" w:line="240" w:lineRule="auto"/>
        <w:ind w:left="284"/>
        <w:jc w:val="both"/>
        <w:rPr>
          <w:rFonts w:asciiTheme="majorBidi" w:hAnsiTheme="majorBidi" w:cstheme="majorBidi"/>
          <w:b/>
          <w:i/>
          <w:iCs/>
          <w:spacing w:val="-4"/>
          <w:sz w:val="20"/>
          <w:szCs w:val="20"/>
        </w:rPr>
      </w:pPr>
    </w:p>
    <w:p w:rsidR="00601850" w:rsidRPr="00F06CCE" w:rsidRDefault="009A773F" w:rsidP="009A773F">
      <w:pPr>
        <w:spacing w:after="0" w:line="240" w:lineRule="auto"/>
        <w:ind w:left="284"/>
        <w:jc w:val="both"/>
        <w:rPr>
          <w:rFonts w:asciiTheme="majorBidi" w:hAnsiTheme="majorBidi" w:cstheme="majorBidi"/>
          <w:b/>
          <w:i/>
          <w:iCs/>
          <w:spacing w:val="-4"/>
          <w:sz w:val="20"/>
          <w:szCs w:val="20"/>
        </w:rPr>
      </w:pPr>
      <w:r w:rsidRPr="00F06CCE">
        <w:rPr>
          <w:rFonts w:asciiTheme="majorBidi" w:hAnsiTheme="majorBidi" w:cstheme="majorBidi"/>
          <w:b/>
          <w:i/>
          <w:iCs/>
          <w:spacing w:val="-4"/>
          <w:sz w:val="20"/>
          <w:szCs w:val="20"/>
        </w:rPr>
        <w:t xml:space="preserve">Publications </w:t>
      </w:r>
      <w:r w:rsidR="00601850" w:rsidRPr="00F06CCE">
        <w:rPr>
          <w:rFonts w:asciiTheme="majorBidi" w:hAnsiTheme="majorBidi" w:cstheme="majorBidi"/>
          <w:b/>
          <w:i/>
          <w:iCs/>
          <w:spacing w:val="-4"/>
          <w:sz w:val="20"/>
          <w:szCs w:val="20"/>
        </w:rPr>
        <w:t xml:space="preserve">in referee journals </w:t>
      </w:r>
    </w:p>
    <w:p w:rsidR="00C50F68" w:rsidRPr="00F06CCE" w:rsidRDefault="00C50F68" w:rsidP="00D23F79">
      <w:pPr>
        <w:spacing w:before="60" w:after="60" w:line="240" w:lineRule="auto"/>
        <w:ind w:left="284" w:hanging="284"/>
        <w:jc w:val="both"/>
        <w:rPr>
          <w:rFonts w:asciiTheme="majorBidi" w:hAnsiTheme="majorBidi" w:cstheme="majorBidi"/>
          <w:b/>
          <w:spacing w:val="-4"/>
          <w:sz w:val="20"/>
          <w:szCs w:val="20"/>
        </w:rPr>
      </w:pPr>
    </w:p>
    <w:p w:rsidR="00D14E3C" w:rsidRPr="00F06CCE" w:rsidRDefault="00EE55AE" w:rsidP="00B47E27">
      <w:pPr>
        <w:pStyle w:val="ListParagraph"/>
        <w:numPr>
          <w:ilvl w:val="1"/>
          <w:numId w:val="35"/>
        </w:numPr>
        <w:spacing w:before="60" w:after="60" w:line="240" w:lineRule="auto"/>
        <w:ind w:left="284" w:hanging="284"/>
        <w:jc w:val="both"/>
        <w:rPr>
          <w:rFonts w:asciiTheme="majorBidi" w:hAnsiTheme="majorBidi" w:cstheme="majorBidi"/>
          <w:bCs/>
          <w:spacing w:val="-6"/>
          <w:sz w:val="20"/>
          <w:szCs w:val="20"/>
        </w:rPr>
      </w:pPr>
      <w:proofErr w:type="spellStart"/>
      <w:r w:rsidRPr="00F06CCE">
        <w:rPr>
          <w:rFonts w:asciiTheme="majorBidi" w:hAnsiTheme="majorBidi" w:cstheme="majorBidi"/>
          <w:bCs/>
          <w:spacing w:val="-6"/>
          <w:sz w:val="20"/>
          <w:szCs w:val="20"/>
        </w:rPr>
        <w:t>Atik</w:t>
      </w:r>
      <w:proofErr w:type="spellEnd"/>
      <w:r w:rsidRPr="00F06CCE">
        <w:rPr>
          <w:rFonts w:asciiTheme="majorBidi" w:hAnsiTheme="majorBidi" w:cstheme="majorBidi"/>
          <w:bCs/>
          <w:spacing w:val="-6"/>
          <w:sz w:val="20"/>
          <w:szCs w:val="20"/>
        </w:rPr>
        <w:t xml:space="preserve">, O., Ahmed, S., </w:t>
      </w:r>
      <w:proofErr w:type="spellStart"/>
      <w:r w:rsidRPr="00F06CCE">
        <w:rPr>
          <w:rFonts w:asciiTheme="majorBidi" w:hAnsiTheme="majorBidi" w:cstheme="majorBidi"/>
          <w:bCs/>
          <w:spacing w:val="-6"/>
          <w:sz w:val="20"/>
          <w:szCs w:val="20"/>
        </w:rPr>
        <w:t>Abang</w:t>
      </w:r>
      <w:proofErr w:type="spellEnd"/>
      <w:r w:rsidRPr="00F06CCE">
        <w:rPr>
          <w:rFonts w:asciiTheme="majorBidi" w:hAnsiTheme="majorBidi" w:cstheme="majorBidi"/>
          <w:bCs/>
          <w:spacing w:val="-6"/>
          <w:sz w:val="20"/>
          <w:szCs w:val="20"/>
        </w:rPr>
        <w:t xml:space="preserve">, M. M., Imtiaz, M., Hamwieh A., Baum, M., El-Ahmed, A., </w:t>
      </w:r>
      <w:proofErr w:type="spellStart"/>
      <w:r w:rsidRPr="00F06CCE">
        <w:rPr>
          <w:rFonts w:asciiTheme="majorBidi" w:hAnsiTheme="majorBidi" w:cstheme="majorBidi"/>
          <w:bCs/>
          <w:spacing w:val="-6"/>
          <w:sz w:val="20"/>
          <w:szCs w:val="20"/>
        </w:rPr>
        <w:t>Murad</w:t>
      </w:r>
      <w:proofErr w:type="spellEnd"/>
      <w:r w:rsidRPr="00F06CCE">
        <w:rPr>
          <w:rFonts w:asciiTheme="majorBidi" w:hAnsiTheme="majorBidi" w:cstheme="majorBidi"/>
          <w:bCs/>
          <w:spacing w:val="-6"/>
          <w:sz w:val="20"/>
          <w:szCs w:val="20"/>
        </w:rPr>
        <w:t xml:space="preserve">, S., </w:t>
      </w:r>
      <w:proofErr w:type="spellStart"/>
      <w:r w:rsidRPr="00F06CCE">
        <w:rPr>
          <w:rFonts w:asciiTheme="majorBidi" w:hAnsiTheme="majorBidi" w:cstheme="majorBidi"/>
          <w:bCs/>
          <w:spacing w:val="-6"/>
          <w:sz w:val="20"/>
          <w:szCs w:val="20"/>
        </w:rPr>
        <w:t>Yabrak</w:t>
      </w:r>
      <w:proofErr w:type="spellEnd"/>
      <w:r w:rsidRPr="00F06CCE">
        <w:rPr>
          <w:rFonts w:asciiTheme="majorBidi" w:hAnsiTheme="majorBidi" w:cstheme="majorBidi"/>
          <w:bCs/>
          <w:spacing w:val="-6"/>
          <w:sz w:val="20"/>
          <w:szCs w:val="20"/>
        </w:rPr>
        <w:t xml:space="preserve">, M. M. (2013). Pathogenic and Genetic Diversity of </w:t>
      </w:r>
      <w:proofErr w:type="spellStart"/>
      <w:r w:rsidRPr="00F06CCE">
        <w:rPr>
          <w:rFonts w:asciiTheme="majorBidi" w:hAnsiTheme="majorBidi" w:cstheme="majorBidi"/>
          <w:bCs/>
          <w:i/>
          <w:iCs/>
          <w:spacing w:val="-6"/>
          <w:sz w:val="20"/>
          <w:szCs w:val="20"/>
        </w:rPr>
        <w:t>Didymella</w:t>
      </w:r>
      <w:proofErr w:type="spellEnd"/>
      <w:r w:rsidRPr="00F06CCE">
        <w:rPr>
          <w:rFonts w:asciiTheme="majorBidi" w:hAnsiTheme="majorBidi" w:cstheme="majorBidi"/>
          <w:bCs/>
          <w:i/>
          <w:iCs/>
          <w:spacing w:val="-6"/>
          <w:sz w:val="20"/>
          <w:szCs w:val="20"/>
        </w:rPr>
        <w:t xml:space="preserve"> </w:t>
      </w:r>
      <w:proofErr w:type="spellStart"/>
      <w:r w:rsidRPr="00F06CCE">
        <w:rPr>
          <w:rFonts w:asciiTheme="majorBidi" w:hAnsiTheme="majorBidi" w:cstheme="majorBidi"/>
          <w:bCs/>
          <w:i/>
          <w:iCs/>
          <w:spacing w:val="-6"/>
          <w:sz w:val="20"/>
          <w:szCs w:val="20"/>
        </w:rPr>
        <w:t>rabiei</w:t>
      </w:r>
      <w:proofErr w:type="spellEnd"/>
      <w:r w:rsidRPr="00F06CCE">
        <w:rPr>
          <w:rFonts w:asciiTheme="majorBidi" w:hAnsiTheme="majorBidi" w:cstheme="majorBidi"/>
          <w:bCs/>
          <w:spacing w:val="-6"/>
          <w:sz w:val="20"/>
          <w:szCs w:val="20"/>
        </w:rPr>
        <w:t xml:space="preserve"> Affecting Chickpea in Syria. Crop Protection 46: 70-79.</w:t>
      </w:r>
    </w:p>
    <w:p w:rsidR="00D14E3C" w:rsidRPr="00F06CCE" w:rsidRDefault="00D14E3C" w:rsidP="00B47E27">
      <w:pPr>
        <w:pStyle w:val="ListParagraph"/>
        <w:numPr>
          <w:ilvl w:val="1"/>
          <w:numId w:val="35"/>
        </w:numPr>
        <w:spacing w:before="60" w:after="60" w:line="240" w:lineRule="auto"/>
        <w:ind w:left="284" w:hanging="284"/>
        <w:jc w:val="both"/>
        <w:rPr>
          <w:rFonts w:asciiTheme="majorBidi" w:hAnsiTheme="majorBidi" w:cstheme="majorBidi"/>
          <w:bCs/>
          <w:spacing w:val="-6"/>
          <w:sz w:val="20"/>
          <w:szCs w:val="20"/>
        </w:rPr>
      </w:pPr>
      <w:proofErr w:type="spellStart"/>
      <w:r w:rsidRPr="00F06CCE">
        <w:rPr>
          <w:rFonts w:asciiTheme="majorBidi" w:hAnsiTheme="majorBidi" w:cstheme="majorBidi"/>
          <w:bCs/>
          <w:spacing w:val="-6"/>
          <w:sz w:val="20"/>
          <w:szCs w:val="20"/>
        </w:rPr>
        <w:t>Bouhadida</w:t>
      </w:r>
      <w:proofErr w:type="spellEnd"/>
      <w:r w:rsidRPr="00F06CCE">
        <w:rPr>
          <w:rFonts w:asciiTheme="majorBidi" w:hAnsiTheme="majorBidi" w:cstheme="majorBidi"/>
          <w:bCs/>
          <w:spacing w:val="-6"/>
          <w:sz w:val="20"/>
          <w:szCs w:val="20"/>
        </w:rPr>
        <w:t xml:space="preserve"> M., R. </w:t>
      </w:r>
      <w:proofErr w:type="spellStart"/>
      <w:r w:rsidRPr="00F06CCE">
        <w:rPr>
          <w:rFonts w:asciiTheme="majorBidi" w:hAnsiTheme="majorBidi" w:cstheme="majorBidi"/>
          <w:bCs/>
          <w:spacing w:val="-6"/>
          <w:sz w:val="20"/>
          <w:szCs w:val="20"/>
        </w:rPr>
        <w:t>Benjannet</w:t>
      </w:r>
      <w:proofErr w:type="spellEnd"/>
      <w:r w:rsidRPr="00F06CCE">
        <w:rPr>
          <w:rFonts w:asciiTheme="majorBidi" w:hAnsiTheme="majorBidi" w:cstheme="majorBidi"/>
          <w:bCs/>
          <w:spacing w:val="-6"/>
          <w:sz w:val="20"/>
          <w:szCs w:val="20"/>
        </w:rPr>
        <w:t xml:space="preserve">, E. Madrid, M. Amri, and M. Kharrat (2013). Efficiency of marker-assisted selection in detection of </w:t>
      </w:r>
      <w:proofErr w:type="spellStart"/>
      <w:r w:rsidRPr="00F06CCE">
        <w:rPr>
          <w:rFonts w:asciiTheme="majorBidi" w:hAnsiTheme="majorBidi" w:cstheme="majorBidi"/>
          <w:bCs/>
          <w:spacing w:val="-6"/>
          <w:sz w:val="20"/>
          <w:szCs w:val="20"/>
        </w:rPr>
        <w:t>ascochyta</w:t>
      </w:r>
      <w:proofErr w:type="spellEnd"/>
      <w:r w:rsidRPr="00F06CCE">
        <w:rPr>
          <w:rFonts w:asciiTheme="majorBidi" w:hAnsiTheme="majorBidi" w:cstheme="majorBidi"/>
          <w:bCs/>
          <w:spacing w:val="-6"/>
          <w:sz w:val="20"/>
          <w:szCs w:val="20"/>
        </w:rPr>
        <w:t xml:space="preserve"> blight resistance in Tunisian chickpea breeding lines. </w:t>
      </w:r>
      <w:proofErr w:type="spellStart"/>
      <w:r w:rsidRPr="00F06CCE">
        <w:rPr>
          <w:rFonts w:asciiTheme="majorBidi" w:hAnsiTheme="majorBidi" w:cstheme="majorBidi"/>
          <w:bCs/>
          <w:spacing w:val="-6"/>
          <w:sz w:val="20"/>
          <w:szCs w:val="20"/>
        </w:rPr>
        <w:t>Phytopathologia</w:t>
      </w:r>
      <w:proofErr w:type="spellEnd"/>
      <w:r w:rsidRPr="00F06CCE">
        <w:rPr>
          <w:rFonts w:asciiTheme="majorBidi" w:hAnsiTheme="majorBidi" w:cstheme="majorBidi"/>
          <w:bCs/>
          <w:spacing w:val="-6"/>
          <w:sz w:val="20"/>
          <w:szCs w:val="20"/>
        </w:rPr>
        <w:t xml:space="preserve"> </w:t>
      </w:r>
      <w:proofErr w:type="spellStart"/>
      <w:r w:rsidRPr="00F06CCE">
        <w:rPr>
          <w:rFonts w:asciiTheme="majorBidi" w:hAnsiTheme="majorBidi" w:cstheme="majorBidi"/>
          <w:bCs/>
          <w:spacing w:val="-6"/>
          <w:sz w:val="20"/>
          <w:szCs w:val="20"/>
        </w:rPr>
        <w:t>Mediterranea</w:t>
      </w:r>
      <w:proofErr w:type="spellEnd"/>
      <w:r w:rsidRPr="00F06CCE">
        <w:rPr>
          <w:rFonts w:asciiTheme="majorBidi" w:hAnsiTheme="majorBidi" w:cstheme="majorBidi"/>
          <w:bCs/>
          <w:spacing w:val="-6"/>
          <w:sz w:val="20"/>
          <w:szCs w:val="20"/>
        </w:rPr>
        <w:t xml:space="preserve"> (2013) 52(1): 211−220.</w:t>
      </w:r>
    </w:p>
    <w:p w:rsidR="00D14E3C" w:rsidRPr="00F06CCE" w:rsidRDefault="00D14E3C" w:rsidP="00B47E27">
      <w:pPr>
        <w:pStyle w:val="ListParagraph"/>
        <w:numPr>
          <w:ilvl w:val="1"/>
          <w:numId w:val="35"/>
        </w:numPr>
        <w:spacing w:before="60" w:after="60" w:line="240" w:lineRule="auto"/>
        <w:ind w:left="284" w:hanging="284"/>
        <w:jc w:val="both"/>
        <w:rPr>
          <w:rFonts w:asciiTheme="majorBidi" w:hAnsiTheme="majorBidi" w:cstheme="majorBidi"/>
          <w:bCs/>
          <w:spacing w:val="-6"/>
          <w:sz w:val="20"/>
          <w:szCs w:val="20"/>
        </w:rPr>
      </w:pPr>
      <w:r w:rsidRPr="00F06CCE">
        <w:rPr>
          <w:rFonts w:asciiTheme="majorBidi" w:hAnsiTheme="majorBidi" w:cstheme="majorBidi"/>
          <w:bCs/>
          <w:spacing w:val="-6"/>
          <w:sz w:val="20"/>
          <w:szCs w:val="20"/>
        </w:rPr>
        <w:t xml:space="preserve">Gutierrez N., Palomino N, </w:t>
      </w:r>
      <w:proofErr w:type="spellStart"/>
      <w:r w:rsidRPr="00F06CCE">
        <w:rPr>
          <w:rFonts w:asciiTheme="majorBidi" w:hAnsiTheme="majorBidi" w:cstheme="majorBidi"/>
          <w:bCs/>
          <w:spacing w:val="-6"/>
          <w:sz w:val="20"/>
          <w:szCs w:val="20"/>
        </w:rPr>
        <w:t>Satovic</w:t>
      </w:r>
      <w:proofErr w:type="spellEnd"/>
      <w:r w:rsidRPr="00F06CCE">
        <w:rPr>
          <w:rFonts w:asciiTheme="majorBidi" w:hAnsiTheme="majorBidi" w:cstheme="majorBidi"/>
          <w:bCs/>
          <w:spacing w:val="-6"/>
          <w:sz w:val="20"/>
          <w:szCs w:val="20"/>
        </w:rPr>
        <w:t xml:space="preserve"> Z., Ruiz-Rodrıguez M. D., Vitale S., Gutierrez M.V., </w:t>
      </w:r>
      <w:proofErr w:type="spellStart"/>
      <w:r w:rsidRPr="00F06CCE">
        <w:rPr>
          <w:rFonts w:asciiTheme="majorBidi" w:hAnsiTheme="majorBidi" w:cstheme="majorBidi"/>
          <w:bCs/>
          <w:spacing w:val="-6"/>
          <w:sz w:val="20"/>
          <w:szCs w:val="20"/>
        </w:rPr>
        <w:t>Rubiales</w:t>
      </w:r>
      <w:proofErr w:type="spellEnd"/>
      <w:r w:rsidRPr="00F06CCE">
        <w:rPr>
          <w:rFonts w:asciiTheme="majorBidi" w:hAnsiTheme="majorBidi" w:cstheme="majorBidi"/>
          <w:bCs/>
          <w:spacing w:val="-6"/>
          <w:sz w:val="20"/>
          <w:szCs w:val="20"/>
        </w:rPr>
        <w:t xml:space="preserve"> D., Kharrat M., Amri  M., </w:t>
      </w:r>
      <w:proofErr w:type="spellStart"/>
      <w:r w:rsidRPr="00F06CCE">
        <w:rPr>
          <w:rFonts w:asciiTheme="majorBidi" w:hAnsiTheme="majorBidi" w:cstheme="majorBidi"/>
          <w:bCs/>
          <w:spacing w:val="-6"/>
          <w:sz w:val="20"/>
          <w:szCs w:val="20"/>
        </w:rPr>
        <w:t>Emeran</w:t>
      </w:r>
      <w:proofErr w:type="spellEnd"/>
      <w:r w:rsidRPr="00F06CCE">
        <w:rPr>
          <w:rFonts w:asciiTheme="majorBidi" w:hAnsiTheme="majorBidi" w:cstheme="majorBidi"/>
          <w:bCs/>
          <w:spacing w:val="-6"/>
          <w:sz w:val="20"/>
          <w:szCs w:val="20"/>
        </w:rPr>
        <w:t xml:space="preserve"> A.A., </w:t>
      </w:r>
      <w:proofErr w:type="spellStart"/>
      <w:r w:rsidRPr="00F06CCE">
        <w:rPr>
          <w:rFonts w:asciiTheme="majorBidi" w:hAnsiTheme="majorBidi" w:cstheme="majorBidi"/>
          <w:bCs/>
          <w:spacing w:val="-6"/>
          <w:sz w:val="20"/>
          <w:szCs w:val="20"/>
        </w:rPr>
        <w:t>Cubero</w:t>
      </w:r>
      <w:proofErr w:type="spellEnd"/>
      <w:r w:rsidRPr="00F06CCE">
        <w:rPr>
          <w:rFonts w:asciiTheme="majorBidi" w:hAnsiTheme="majorBidi" w:cstheme="majorBidi"/>
          <w:bCs/>
          <w:spacing w:val="-6"/>
          <w:sz w:val="20"/>
          <w:szCs w:val="20"/>
        </w:rPr>
        <w:t xml:space="preserve"> J. I., </w:t>
      </w:r>
      <w:proofErr w:type="spellStart"/>
      <w:r w:rsidRPr="00F06CCE">
        <w:rPr>
          <w:rFonts w:asciiTheme="majorBidi" w:hAnsiTheme="majorBidi" w:cstheme="majorBidi"/>
          <w:bCs/>
          <w:spacing w:val="-6"/>
          <w:sz w:val="20"/>
          <w:szCs w:val="20"/>
        </w:rPr>
        <w:t>Atienza</w:t>
      </w:r>
      <w:proofErr w:type="spellEnd"/>
      <w:r w:rsidRPr="00F06CCE">
        <w:rPr>
          <w:rFonts w:asciiTheme="majorBidi" w:hAnsiTheme="majorBidi" w:cstheme="majorBidi"/>
          <w:bCs/>
          <w:spacing w:val="-6"/>
          <w:sz w:val="20"/>
          <w:szCs w:val="20"/>
        </w:rPr>
        <w:t xml:space="preserve"> S.G., Torres A. M.,  Avila C.M. (2013). QTLs for </w:t>
      </w:r>
      <w:proofErr w:type="spellStart"/>
      <w:r w:rsidRPr="00F06CCE">
        <w:rPr>
          <w:rFonts w:asciiTheme="majorBidi" w:hAnsiTheme="majorBidi" w:cstheme="majorBidi"/>
          <w:bCs/>
          <w:spacing w:val="-6"/>
          <w:sz w:val="20"/>
          <w:szCs w:val="20"/>
        </w:rPr>
        <w:t>Orobanche</w:t>
      </w:r>
      <w:proofErr w:type="spellEnd"/>
      <w:r w:rsidRPr="00F06CCE">
        <w:rPr>
          <w:rFonts w:asciiTheme="majorBidi" w:hAnsiTheme="majorBidi" w:cstheme="majorBidi"/>
          <w:bCs/>
          <w:spacing w:val="-6"/>
          <w:sz w:val="20"/>
          <w:szCs w:val="20"/>
        </w:rPr>
        <w:t xml:space="preserve"> spp. resistance in </w:t>
      </w:r>
      <w:proofErr w:type="spellStart"/>
      <w:r w:rsidRPr="00F06CCE">
        <w:rPr>
          <w:rFonts w:asciiTheme="majorBidi" w:hAnsiTheme="majorBidi" w:cstheme="majorBidi"/>
          <w:bCs/>
          <w:spacing w:val="-6"/>
          <w:sz w:val="20"/>
          <w:szCs w:val="20"/>
        </w:rPr>
        <w:t>faba</w:t>
      </w:r>
      <w:proofErr w:type="spellEnd"/>
      <w:r w:rsidRPr="00F06CCE">
        <w:rPr>
          <w:rFonts w:asciiTheme="majorBidi" w:hAnsiTheme="majorBidi" w:cstheme="majorBidi"/>
          <w:bCs/>
          <w:spacing w:val="-6"/>
          <w:sz w:val="20"/>
          <w:szCs w:val="20"/>
        </w:rPr>
        <w:t xml:space="preserve"> bean: identification and validation across different environments. Mol. Breeding.</w:t>
      </w:r>
      <w:r w:rsidRPr="00F06CCE">
        <w:rPr>
          <w:spacing w:val="-6"/>
        </w:rPr>
        <w:t xml:space="preserve"> </w:t>
      </w:r>
      <w:r w:rsidRPr="00F06CCE">
        <w:rPr>
          <w:rFonts w:asciiTheme="majorBidi" w:hAnsiTheme="majorBidi" w:cstheme="majorBidi"/>
          <w:bCs/>
          <w:spacing w:val="-6"/>
          <w:sz w:val="20"/>
          <w:szCs w:val="20"/>
        </w:rPr>
        <w:t>Dec</w:t>
      </w:r>
      <w:r w:rsidR="00887BB2" w:rsidRPr="00F06CCE">
        <w:rPr>
          <w:rFonts w:asciiTheme="majorBidi" w:hAnsiTheme="majorBidi" w:cstheme="majorBidi"/>
          <w:bCs/>
          <w:spacing w:val="-6"/>
          <w:sz w:val="20"/>
          <w:szCs w:val="20"/>
        </w:rPr>
        <w:t>.</w:t>
      </w:r>
      <w:r w:rsidRPr="00F06CCE">
        <w:rPr>
          <w:rFonts w:asciiTheme="majorBidi" w:hAnsiTheme="majorBidi" w:cstheme="majorBidi"/>
          <w:bCs/>
          <w:spacing w:val="-6"/>
          <w:sz w:val="20"/>
          <w:szCs w:val="20"/>
        </w:rPr>
        <w:t xml:space="preserve"> 2013, Vol. 32(4): 909-922</w:t>
      </w:r>
    </w:p>
    <w:p w:rsidR="00D14E3C" w:rsidRPr="00F06CCE" w:rsidRDefault="00D14E3C" w:rsidP="00B47E27">
      <w:pPr>
        <w:pStyle w:val="ListParagraph"/>
        <w:numPr>
          <w:ilvl w:val="1"/>
          <w:numId w:val="35"/>
        </w:numPr>
        <w:spacing w:before="60" w:after="60" w:line="240" w:lineRule="auto"/>
        <w:ind w:left="284" w:hanging="284"/>
        <w:jc w:val="both"/>
        <w:rPr>
          <w:rFonts w:asciiTheme="majorBidi" w:hAnsiTheme="majorBidi" w:cstheme="majorBidi"/>
          <w:bCs/>
          <w:spacing w:val="-6"/>
          <w:sz w:val="20"/>
          <w:szCs w:val="20"/>
        </w:rPr>
      </w:pPr>
      <w:r w:rsidRPr="00F06CCE">
        <w:rPr>
          <w:rFonts w:asciiTheme="majorBidi" w:hAnsiTheme="majorBidi" w:cstheme="majorBidi"/>
          <w:bCs/>
          <w:spacing w:val="-6"/>
          <w:sz w:val="20"/>
          <w:szCs w:val="20"/>
        </w:rPr>
        <w:t xml:space="preserve">Hamwieh, A., Imtiaz M., Hobson K, and Kemal S. A. (2013). Genetic diversity of microsatellite alleles located at quantitative resistance loci for </w:t>
      </w:r>
      <w:proofErr w:type="spellStart"/>
      <w:r w:rsidRPr="00F06CCE">
        <w:rPr>
          <w:rFonts w:asciiTheme="majorBidi" w:hAnsiTheme="majorBidi" w:cstheme="majorBidi"/>
          <w:bCs/>
          <w:spacing w:val="-6"/>
          <w:sz w:val="20"/>
          <w:szCs w:val="20"/>
        </w:rPr>
        <w:t>Ascochyta</w:t>
      </w:r>
      <w:proofErr w:type="spellEnd"/>
      <w:r w:rsidRPr="00F06CCE">
        <w:rPr>
          <w:rFonts w:asciiTheme="majorBidi" w:hAnsiTheme="majorBidi" w:cstheme="majorBidi"/>
          <w:bCs/>
          <w:spacing w:val="-6"/>
          <w:sz w:val="20"/>
          <w:szCs w:val="20"/>
        </w:rPr>
        <w:t xml:space="preserve"> blight resistance in a global collection of chickpea </w:t>
      </w:r>
      <w:proofErr w:type="spellStart"/>
      <w:r w:rsidRPr="00F06CCE">
        <w:rPr>
          <w:rFonts w:asciiTheme="majorBidi" w:hAnsiTheme="majorBidi" w:cstheme="majorBidi"/>
          <w:bCs/>
          <w:spacing w:val="-6"/>
          <w:sz w:val="20"/>
          <w:szCs w:val="20"/>
        </w:rPr>
        <w:t>germplasm</w:t>
      </w:r>
      <w:proofErr w:type="spellEnd"/>
      <w:r w:rsidRPr="00F06CCE">
        <w:rPr>
          <w:rFonts w:asciiTheme="majorBidi" w:hAnsiTheme="majorBidi" w:cstheme="majorBidi"/>
          <w:bCs/>
          <w:spacing w:val="-6"/>
          <w:sz w:val="20"/>
          <w:szCs w:val="20"/>
        </w:rPr>
        <w:t xml:space="preserve">. </w:t>
      </w:r>
      <w:proofErr w:type="spellStart"/>
      <w:r w:rsidRPr="00F06CCE">
        <w:rPr>
          <w:rFonts w:asciiTheme="majorBidi" w:hAnsiTheme="majorBidi" w:cstheme="majorBidi"/>
          <w:bCs/>
          <w:spacing w:val="-6"/>
          <w:sz w:val="20"/>
          <w:szCs w:val="20"/>
        </w:rPr>
        <w:t>Phytopathologia</w:t>
      </w:r>
      <w:proofErr w:type="spellEnd"/>
      <w:r w:rsidRPr="00F06CCE">
        <w:rPr>
          <w:rFonts w:asciiTheme="majorBidi" w:hAnsiTheme="majorBidi" w:cstheme="majorBidi"/>
          <w:bCs/>
          <w:spacing w:val="-6"/>
          <w:sz w:val="20"/>
          <w:szCs w:val="20"/>
        </w:rPr>
        <w:t xml:space="preserve"> </w:t>
      </w:r>
      <w:proofErr w:type="spellStart"/>
      <w:r w:rsidRPr="00F06CCE">
        <w:rPr>
          <w:rFonts w:asciiTheme="majorBidi" w:hAnsiTheme="majorBidi" w:cstheme="majorBidi"/>
          <w:bCs/>
          <w:spacing w:val="-6"/>
          <w:sz w:val="20"/>
          <w:szCs w:val="20"/>
        </w:rPr>
        <w:t>Mediterranea</w:t>
      </w:r>
      <w:proofErr w:type="spellEnd"/>
      <w:r w:rsidRPr="00F06CCE">
        <w:rPr>
          <w:rFonts w:asciiTheme="majorBidi" w:hAnsiTheme="majorBidi" w:cstheme="majorBidi"/>
          <w:bCs/>
          <w:spacing w:val="-6"/>
          <w:sz w:val="20"/>
          <w:szCs w:val="20"/>
        </w:rPr>
        <w:t xml:space="preserve"> 52(1): 191-199</w:t>
      </w:r>
    </w:p>
    <w:p w:rsidR="00D14E3C" w:rsidRPr="00F06CCE" w:rsidRDefault="00EE55AE" w:rsidP="00B47E27">
      <w:pPr>
        <w:pStyle w:val="ListParagraph"/>
        <w:numPr>
          <w:ilvl w:val="1"/>
          <w:numId w:val="35"/>
        </w:numPr>
        <w:spacing w:before="60" w:after="60" w:line="240" w:lineRule="auto"/>
        <w:ind w:left="284" w:hanging="284"/>
        <w:jc w:val="both"/>
        <w:rPr>
          <w:rFonts w:asciiTheme="majorBidi" w:hAnsiTheme="majorBidi" w:cstheme="majorBidi"/>
          <w:bCs/>
          <w:spacing w:val="-6"/>
          <w:sz w:val="20"/>
          <w:szCs w:val="20"/>
        </w:rPr>
      </w:pPr>
      <w:r w:rsidRPr="00653400">
        <w:rPr>
          <w:rFonts w:asciiTheme="majorBidi" w:hAnsiTheme="majorBidi" w:cstheme="majorBidi"/>
          <w:bCs/>
          <w:spacing w:val="-6"/>
          <w:sz w:val="20"/>
          <w:szCs w:val="20"/>
          <w:lang w:val="fr-FR"/>
        </w:rPr>
        <w:t xml:space="preserve">Hamwieh, A., Imtiaz, M., Malhotra, R. S. (2013). </w:t>
      </w:r>
      <w:r w:rsidRPr="00F06CCE">
        <w:rPr>
          <w:rFonts w:asciiTheme="majorBidi" w:hAnsiTheme="majorBidi" w:cstheme="majorBidi"/>
          <w:bCs/>
          <w:spacing w:val="-6"/>
          <w:sz w:val="20"/>
          <w:szCs w:val="20"/>
        </w:rPr>
        <w:t>Multi-environment QTL analyses for drought-related traits in a recombinant inbred population of chickpea (</w:t>
      </w:r>
      <w:proofErr w:type="spellStart"/>
      <w:r w:rsidRPr="00F06CCE">
        <w:rPr>
          <w:rFonts w:asciiTheme="majorBidi" w:hAnsiTheme="majorBidi" w:cstheme="majorBidi"/>
          <w:bCs/>
          <w:i/>
          <w:iCs/>
          <w:spacing w:val="-6"/>
          <w:sz w:val="20"/>
          <w:szCs w:val="20"/>
        </w:rPr>
        <w:t>Cicer</w:t>
      </w:r>
      <w:proofErr w:type="spellEnd"/>
      <w:r w:rsidRPr="00F06CCE">
        <w:rPr>
          <w:rFonts w:asciiTheme="majorBidi" w:hAnsiTheme="majorBidi" w:cstheme="majorBidi"/>
          <w:bCs/>
          <w:i/>
          <w:iCs/>
          <w:spacing w:val="-6"/>
          <w:sz w:val="20"/>
          <w:szCs w:val="20"/>
        </w:rPr>
        <w:t xml:space="preserve"> </w:t>
      </w:r>
      <w:proofErr w:type="spellStart"/>
      <w:r w:rsidRPr="00F06CCE">
        <w:rPr>
          <w:rFonts w:asciiTheme="majorBidi" w:hAnsiTheme="majorBidi" w:cstheme="majorBidi"/>
          <w:bCs/>
          <w:i/>
          <w:iCs/>
          <w:spacing w:val="-6"/>
          <w:sz w:val="20"/>
          <w:szCs w:val="20"/>
        </w:rPr>
        <w:t>arietinum</w:t>
      </w:r>
      <w:proofErr w:type="spellEnd"/>
      <w:r w:rsidRPr="00F06CCE">
        <w:rPr>
          <w:rFonts w:asciiTheme="majorBidi" w:hAnsiTheme="majorBidi" w:cstheme="majorBidi"/>
          <w:bCs/>
          <w:i/>
          <w:iCs/>
          <w:spacing w:val="-6"/>
          <w:sz w:val="20"/>
          <w:szCs w:val="20"/>
        </w:rPr>
        <w:t xml:space="preserve"> </w:t>
      </w:r>
      <w:r w:rsidRPr="00F06CCE">
        <w:rPr>
          <w:rFonts w:asciiTheme="majorBidi" w:hAnsiTheme="majorBidi" w:cstheme="majorBidi"/>
          <w:bCs/>
          <w:spacing w:val="-6"/>
          <w:sz w:val="20"/>
          <w:szCs w:val="20"/>
        </w:rPr>
        <w:t>L.). Theoretical and Applied Genetics 126 (4): 1025-1038.</w:t>
      </w:r>
    </w:p>
    <w:p w:rsidR="00D14E3C" w:rsidRPr="00F06CCE" w:rsidRDefault="00D14E3C" w:rsidP="00B47E27">
      <w:pPr>
        <w:pStyle w:val="ListParagraph"/>
        <w:numPr>
          <w:ilvl w:val="1"/>
          <w:numId w:val="35"/>
        </w:numPr>
        <w:spacing w:before="60" w:after="60" w:line="240" w:lineRule="auto"/>
        <w:ind w:left="284" w:hanging="284"/>
        <w:jc w:val="both"/>
        <w:rPr>
          <w:rFonts w:asciiTheme="majorBidi" w:hAnsiTheme="majorBidi" w:cstheme="majorBidi"/>
          <w:bCs/>
          <w:spacing w:val="-6"/>
          <w:sz w:val="20"/>
          <w:szCs w:val="20"/>
        </w:rPr>
      </w:pPr>
      <w:proofErr w:type="spellStart"/>
      <w:r w:rsidRPr="00F06CCE">
        <w:rPr>
          <w:rFonts w:asciiTheme="majorBidi" w:hAnsiTheme="majorBidi" w:cstheme="majorBidi"/>
          <w:bCs/>
          <w:spacing w:val="-6"/>
          <w:sz w:val="20"/>
          <w:szCs w:val="20"/>
        </w:rPr>
        <w:t>Hussien</w:t>
      </w:r>
      <w:proofErr w:type="spellEnd"/>
      <w:r w:rsidRPr="00F06CCE">
        <w:rPr>
          <w:rFonts w:asciiTheme="majorBidi" w:hAnsiTheme="majorBidi" w:cstheme="majorBidi"/>
          <w:bCs/>
          <w:spacing w:val="-6"/>
          <w:sz w:val="20"/>
          <w:szCs w:val="20"/>
        </w:rPr>
        <w:t xml:space="preserve">, N.H., B. </w:t>
      </w:r>
      <w:proofErr w:type="spellStart"/>
      <w:r w:rsidRPr="00F06CCE">
        <w:rPr>
          <w:rFonts w:asciiTheme="majorBidi" w:hAnsiTheme="majorBidi" w:cstheme="majorBidi"/>
          <w:bCs/>
          <w:spacing w:val="-6"/>
          <w:sz w:val="20"/>
          <w:szCs w:val="20"/>
        </w:rPr>
        <w:t>Bayaa</w:t>
      </w:r>
      <w:proofErr w:type="spellEnd"/>
      <w:r w:rsidRPr="00F06CCE">
        <w:rPr>
          <w:rFonts w:asciiTheme="majorBidi" w:hAnsiTheme="majorBidi" w:cstheme="majorBidi"/>
          <w:bCs/>
          <w:spacing w:val="-6"/>
          <w:sz w:val="20"/>
          <w:szCs w:val="20"/>
        </w:rPr>
        <w:t xml:space="preserve">, S. Ahmed, M. Baum and M.M. </w:t>
      </w:r>
      <w:proofErr w:type="spellStart"/>
      <w:r w:rsidRPr="00F06CCE">
        <w:rPr>
          <w:rFonts w:asciiTheme="majorBidi" w:hAnsiTheme="majorBidi" w:cstheme="majorBidi"/>
          <w:bCs/>
          <w:spacing w:val="-6"/>
          <w:sz w:val="20"/>
          <w:szCs w:val="20"/>
        </w:rPr>
        <w:t>Yabraq</w:t>
      </w:r>
      <w:proofErr w:type="spellEnd"/>
      <w:r w:rsidRPr="00F06CCE">
        <w:rPr>
          <w:rFonts w:asciiTheme="majorBidi" w:hAnsiTheme="majorBidi" w:cstheme="majorBidi"/>
          <w:bCs/>
          <w:spacing w:val="-6"/>
          <w:sz w:val="20"/>
          <w:szCs w:val="20"/>
        </w:rPr>
        <w:t xml:space="preserve"> (2013). Distribution and factors affecting lentil wilt epidemics in Syria. Arab Journal of Plant Protection 31: 29-37.</w:t>
      </w:r>
    </w:p>
    <w:p w:rsidR="00D14E3C" w:rsidRPr="00F06CCE" w:rsidRDefault="00D14E3C" w:rsidP="00B47E27">
      <w:pPr>
        <w:pStyle w:val="ListParagraph"/>
        <w:numPr>
          <w:ilvl w:val="1"/>
          <w:numId w:val="35"/>
        </w:numPr>
        <w:spacing w:before="60" w:after="60" w:line="240" w:lineRule="auto"/>
        <w:ind w:left="284" w:hanging="284"/>
        <w:jc w:val="both"/>
        <w:rPr>
          <w:rFonts w:asciiTheme="majorBidi" w:hAnsiTheme="majorBidi" w:cstheme="majorBidi"/>
          <w:bCs/>
          <w:spacing w:val="-6"/>
          <w:sz w:val="20"/>
          <w:szCs w:val="20"/>
        </w:rPr>
      </w:pPr>
      <w:r w:rsidRPr="00F06CCE">
        <w:rPr>
          <w:rFonts w:asciiTheme="majorBidi" w:hAnsiTheme="majorBidi" w:cstheme="majorBidi"/>
          <w:bCs/>
          <w:spacing w:val="-6"/>
          <w:sz w:val="20"/>
          <w:szCs w:val="20"/>
        </w:rPr>
        <w:t xml:space="preserve">Kumar S, </w:t>
      </w:r>
      <w:proofErr w:type="spellStart"/>
      <w:r w:rsidRPr="00F06CCE">
        <w:rPr>
          <w:rFonts w:asciiTheme="majorBidi" w:hAnsiTheme="majorBidi" w:cstheme="majorBidi"/>
          <w:bCs/>
          <w:spacing w:val="-6"/>
          <w:sz w:val="20"/>
          <w:szCs w:val="20"/>
        </w:rPr>
        <w:t>Barpete</w:t>
      </w:r>
      <w:proofErr w:type="spellEnd"/>
      <w:r w:rsidRPr="00F06CCE">
        <w:rPr>
          <w:rFonts w:asciiTheme="majorBidi" w:hAnsiTheme="majorBidi" w:cstheme="majorBidi"/>
          <w:bCs/>
          <w:spacing w:val="-6"/>
          <w:sz w:val="20"/>
          <w:szCs w:val="20"/>
        </w:rPr>
        <w:t xml:space="preserve"> S, Kumar J, Gupta P and Sarker A. </w:t>
      </w:r>
      <w:r w:rsidR="00F66DC4" w:rsidRPr="00F06CCE">
        <w:rPr>
          <w:rFonts w:asciiTheme="majorBidi" w:hAnsiTheme="majorBidi" w:cstheme="majorBidi"/>
          <w:bCs/>
          <w:spacing w:val="-6"/>
          <w:sz w:val="20"/>
          <w:szCs w:val="20"/>
        </w:rPr>
        <w:t>(</w:t>
      </w:r>
      <w:r w:rsidRPr="00F06CCE">
        <w:rPr>
          <w:rFonts w:asciiTheme="majorBidi" w:hAnsiTheme="majorBidi" w:cstheme="majorBidi"/>
          <w:bCs/>
          <w:spacing w:val="-6"/>
          <w:sz w:val="20"/>
          <w:szCs w:val="20"/>
        </w:rPr>
        <w:t>2013</w:t>
      </w:r>
      <w:r w:rsidR="00F66DC4" w:rsidRPr="00F06CCE">
        <w:rPr>
          <w:rFonts w:asciiTheme="majorBidi" w:hAnsiTheme="majorBidi" w:cstheme="majorBidi"/>
          <w:bCs/>
          <w:spacing w:val="-6"/>
          <w:sz w:val="20"/>
          <w:szCs w:val="20"/>
        </w:rPr>
        <w:t>)</w:t>
      </w:r>
      <w:r w:rsidRPr="00F06CCE">
        <w:rPr>
          <w:rFonts w:asciiTheme="majorBidi" w:hAnsiTheme="majorBidi" w:cstheme="majorBidi"/>
          <w:bCs/>
          <w:spacing w:val="-6"/>
          <w:sz w:val="20"/>
          <w:szCs w:val="20"/>
        </w:rPr>
        <w:t xml:space="preserve">. Global lentil production: Constraints and strategies. SATSA </w:t>
      </w:r>
      <w:proofErr w:type="spellStart"/>
      <w:r w:rsidRPr="00F06CCE">
        <w:rPr>
          <w:rFonts w:asciiTheme="majorBidi" w:hAnsiTheme="majorBidi" w:cstheme="majorBidi"/>
          <w:bCs/>
          <w:spacing w:val="-6"/>
          <w:sz w:val="20"/>
          <w:szCs w:val="20"/>
        </w:rPr>
        <w:t>Mukhapatra</w:t>
      </w:r>
      <w:proofErr w:type="spellEnd"/>
      <w:r w:rsidRPr="00F06CCE">
        <w:rPr>
          <w:rFonts w:asciiTheme="majorBidi" w:hAnsiTheme="majorBidi" w:cstheme="majorBidi"/>
          <w:bCs/>
          <w:spacing w:val="-6"/>
          <w:sz w:val="20"/>
          <w:szCs w:val="20"/>
        </w:rPr>
        <w:t xml:space="preserve"> - Annual Technical Issue 17: 1-13.</w:t>
      </w:r>
    </w:p>
    <w:p w:rsidR="00D14E3C" w:rsidRPr="00F06CCE" w:rsidRDefault="00D14E3C" w:rsidP="00B47E27">
      <w:pPr>
        <w:pStyle w:val="ListParagraph"/>
        <w:numPr>
          <w:ilvl w:val="1"/>
          <w:numId w:val="35"/>
        </w:numPr>
        <w:spacing w:before="60" w:after="60" w:line="240" w:lineRule="auto"/>
        <w:ind w:left="284" w:hanging="284"/>
        <w:jc w:val="both"/>
        <w:rPr>
          <w:rFonts w:asciiTheme="majorBidi" w:hAnsiTheme="majorBidi" w:cstheme="majorBidi"/>
          <w:bCs/>
          <w:spacing w:val="-6"/>
          <w:sz w:val="20"/>
          <w:szCs w:val="20"/>
        </w:rPr>
      </w:pPr>
      <w:r w:rsidRPr="00F06CCE">
        <w:rPr>
          <w:rFonts w:asciiTheme="majorBidi" w:hAnsiTheme="majorBidi" w:cstheme="majorBidi"/>
          <w:bCs/>
          <w:spacing w:val="-6"/>
          <w:sz w:val="20"/>
          <w:szCs w:val="20"/>
        </w:rPr>
        <w:t xml:space="preserve">Kumar J, </w:t>
      </w:r>
      <w:proofErr w:type="spellStart"/>
      <w:r w:rsidRPr="00F06CCE">
        <w:rPr>
          <w:rFonts w:asciiTheme="majorBidi" w:hAnsiTheme="majorBidi" w:cstheme="majorBidi"/>
          <w:bCs/>
          <w:spacing w:val="-6"/>
          <w:sz w:val="20"/>
          <w:szCs w:val="20"/>
        </w:rPr>
        <w:t>Srivastava</w:t>
      </w:r>
      <w:proofErr w:type="spellEnd"/>
      <w:r w:rsidRPr="00F06CCE">
        <w:rPr>
          <w:rFonts w:asciiTheme="majorBidi" w:hAnsiTheme="majorBidi" w:cstheme="majorBidi"/>
          <w:bCs/>
          <w:spacing w:val="-6"/>
          <w:sz w:val="20"/>
          <w:szCs w:val="20"/>
        </w:rPr>
        <w:t xml:space="preserve"> E, Singh M, Kumar S, </w:t>
      </w:r>
      <w:proofErr w:type="spellStart"/>
      <w:r w:rsidRPr="00F06CCE">
        <w:rPr>
          <w:rFonts w:asciiTheme="majorBidi" w:hAnsiTheme="majorBidi" w:cstheme="majorBidi"/>
          <w:bCs/>
          <w:spacing w:val="-6"/>
          <w:sz w:val="20"/>
          <w:szCs w:val="20"/>
        </w:rPr>
        <w:t>Nadarajan</w:t>
      </w:r>
      <w:proofErr w:type="spellEnd"/>
      <w:r w:rsidRPr="00F06CCE">
        <w:rPr>
          <w:rFonts w:asciiTheme="majorBidi" w:hAnsiTheme="majorBidi" w:cstheme="majorBidi"/>
          <w:bCs/>
          <w:spacing w:val="-6"/>
          <w:sz w:val="20"/>
          <w:szCs w:val="20"/>
        </w:rPr>
        <w:t xml:space="preserve"> N and Sarker A. </w:t>
      </w:r>
      <w:r w:rsidR="00F66DC4" w:rsidRPr="00F06CCE">
        <w:rPr>
          <w:rFonts w:asciiTheme="majorBidi" w:hAnsiTheme="majorBidi" w:cstheme="majorBidi"/>
          <w:bCs/>
          <w:spacing w:val="-6"/>
          <w:sz w:val="20"/>
          <w:szCs w:val="20"/>
        </w:rPr>
        <w:t>(</w:t>
      </w:r>
      <w:r w:rsidRPr="00F06CCE">
        <w:rPr>
          <w:rFonts w:asciiTheme="majorBidi" w:hAnsiTheme="majorBidi" w:cstheme="majorBidi"/>
          <w:bCs/>
          <w:spacing w:val="-6"/>
          <w:sz w:val="20"/>
          <w:szCs w:val="20"/>
        </w:rPr>
        <w:t>2013</w:t>
      </w:r>
      <w:r w:rsidR="00F66DC4" w:rsidRPr="00F06CCE">
        <w:rPr>
          <w:rFonts w:asciiTheme="majorBidi" w:hAnsiTheme="majorBidi" w:cstheme="majorBidi"/>
          <w:bCs/>
          <w:spacing w:val="-6"/>
          <w:sz w:val="20"/>
          <w:szCs w:val="20"/>
        </w:rPr>
        <w:t>)</w:t>
      </w:r>
      <w:r w:rsidRPr="00F06CCE">
        <w:rPr>
          <w:rFonts w:asciiTheme="majorBidi" w:hAnsiTheme="majorBidi" w:cstheme="majorBidi"/>
          <w:bCs/>
          <w:spacing w:val="-6"/>
          <w:sz w:val="20"/>
          <w:szCs w:val="20"/>
        </w:rPr>
        <w:t>. Diversificat</w:t>
      </w:r>
      <w:r w:rsidR="00071582" w:rsidRPr="00F06CCE">
        <w:rPr>
          <w:rFonts w:asciiTheme="majorBidi" w:hAnsiTheme="majorBidi" w:cstheme="majorBidi"/>
          <w:bCs/>
          <w:spacing w:val="-6"/>
          <w:sz w:val="20"/>
          <w:szCs w:val="20"/>
        </w:rPr>
        <w:t xml:space="preserve">ion of indigenous gene- pool by </w:t>
      </w:r>
      <w:r w:rsidRPr="00F06CCE">
        <w:rPr>
          <w:rFonts w:asciiTheme="majorBidi" w:hAnsiTheme="majorBidi" w:cstheme="majorBidi"/>
          <w:bCs/>
          <w:spacing w:val="-6"/>
          <w:sz w:val="20"/>
          <w:szCs w:val="20"/>
        </w:rPr>
        <w:t xml:space="preserve">using exotic </w:t>
      </w:r>
      <w:proofErr w:type="spellStart"/>
      <w:r w:rsidRPr="00F06CCE">
        <w:rPr>
          <w:rFonts w:asciiTheme="majorBidi" w:hAnsiTheme="majorBidi" w:cstheme="majorBidi"/>
          <w:bCs/>
          <w:spacing w:val="-6"/>
          <w:sz w:val="20"/>
          <w:szCs w:val="20"/>
        </w:rPr>
        <w:t>germplasm</w:t>
      </w:r>
      <w:proofErr w:type="spellEnd"/>
      <w:r w:rsidRPr="00F06CCE">
        <w:rPr>
          <w:rFonts w:asciiTheme="majorBidi" w:hAnsiTheme="majorBidi" w:cstheme="majorBidi"/>
          <w:bCs/>
          <w:spacing w:val="-6"/>
          <w:sz w:val="20"/>
          <w:szCs w:val="20"/>
        </w:rPr>
        <w:t xml:space="preserve"> in lentil (</w:t>
      </w:r>
      <w:r w:rsidRPr="00F06CCE">
        <w:rPr>
          <w:rFonts w:asciiTheme="majorBidi" w:hAnsiTheme="majorBidi" w:cstheme="majorBidi"/>
          <w:bCs/>
          <w:i/>
          <w:iCs/>
          <w:spacing w:val="-6"/>
          <w:sz w:val="20"/>
          <w:szCs w:val="20"/>
        </w:rPr>
        <w:t xml:space="preserve">Lens </w:t>
      </w:r>
      <w:proofErr w:type="spellStart"/>
      <w:r w:rsidRPr="00F06CCE">
        <w:rPr>
          <w:rFonts w:asciiTheme="majorBidi" w:hAnsiTheme="majorBidi" w:cstheme="majorBidi"/>
          <w:bCs/>
          <w:i/>
          <w:iCs/>
          <w:spacing w:val="-6"/>
          <w:sz w:val="20"/>
          <w:szCs w:val="20"/>
        </w:rPr>
        <w:t>culinaris</w:t>
      </w:r>
      <w:proofErr w:type="spellEnd"/>
      <w:r w:rsidRPr="00F06CCE">
        <w:rPr>
          <w:rFonts w:asciiTheme="majorBidi" w:hAnsiTheme="majorBidi" w:cstheme="majorBidi"/>
          <w:bCs/>
          <w:spacing w:val="-6"/>
          <w:sz w:val="20"/>
          <w:szCs w:val="20"/>
        </w:rPr>
        <w:t xml:space="preserve"> </w:t>
      </w:r>
      <w:proofErr w:type="spellStart"/>
      <w:r w:rsidRPr="00F06CCE">
        <w:rPr>
          <w:rFonts w:asciiTheme="majorBidi" w:hAnsiTheme="majorBidi" w:cstheme="majorBidi"/>
          <w:bCs/>
          <w:spacing w:val="-6"/>
          <w:sz w:val="20"/>
          <w:szCs w:val="20"/>
        </w:rPr>
        <w:t>Medikus</w:t>
      </w:r>
      <w:proofErr w:type="spellEnd"/>
      <w:r w:rsidRPr="00F06CCE">
        <w:rPr>
          <w:rFonts w:asciiTheme="majorBidi" w:hAnsiTheme="majorBidi" w:cstheme="majorBidi"/>
          <w:bCs/>
          <w:spacing w:val="-6"/>
          <w:sz w:val="20"/>
          <w:szCs w:val="20"/>
        </w:rPr>
        <w:t xml:space="preserve"> subsp. </w:t>
      </w:r>
      <w:proofErr w:type="spellStart"/>
      <w:r w:rsidRPr="00F06CCE">
        <w:rPr>
          <w:rFonts w:asciiTheme="majorBidi" w:hAnsiTheme="majorBidi" w:cstheme="majorBidi"/>
          <w:bCs/>
          <w:i/>
          <w:iCs/>
          <w:spacing w:val="-6"/>
          <w:sz w:val="20"/>
          <w:szCs w:val="20"/>
        </w:rPr>
        <w:t>culinaris</w:t>
      </w:r>
      <w:proofErr w:type="spellEnd"/>
      <w:r w:rsidRPr="00F06CCE">
        <w:rPr>
          <w:rFonts w:asciiTheme="majorBidi" w:hAnsiTheme="majorBidi" w:cstheme="majorBidi"/>
          <w:bCs/>
          <w:spacing w:val="-6"/>
          <w:sz w:val="20"/>
          <w:szCs w:val="20"/>
        </w:rPr>
        <w:t xml:space="preserve">). </w:t>
      </w:r>
      <w:proofErr w:type="spellStart"/>
      <w:r w:rsidRPr="00F06CCE">
        <w:rPr>
          <w:rFonts w:asciiTheme="majorBidi" w:hAnsiTheme="majorBidi" w:cstheme="majorBidi"/>
          <w:bCs/>
          <w:spacing w:val="-6"/>
          <w:sz w:val="20"/>
          <w:szCs w:val="20"/>
        </w:rPr>
        <w:t>Physiol</w:t>
      </w:r>
      <w:proofErr w:type="spellEnd"/>
      <w:r w:rsidRPr="00F06CCE">
        <w:rPr>
          <w:rFonts w:asciiTheme="majorBidi" w:hAnsiTheme="majorBidi" w:cstheme="majorBidi"/>
          <w:bCs/>
          <w:spacing w:val="-6"/>
          <w:sz w:val="20"/>
          <w:szCs w:val="20"/>
        </w:rPr>
        <w:t xml:space="preserve"> </w:t>
      </w:r>
      <w:proofErr w:type="spellStart"/>
      <w:r w:rsidRPr="00F06CCE">
        <w:rPr>
          <w:rFonts w:asciiTheme="majorBidi" w:hAnsiTheme="majorBidi" w:cstheme="majorBidi"/>
          <w:bCs/>
          <w:spacing w:val="-6"/>
          <w:sz w:val="20"/>
          <w:szCs w:val="20"/>
        </w:rPr>
        <w:t>Mol</w:t>
      </w:r>
      <w:proofErr w:type="spellEnd"/>
      <w:r w:rsidRPr="00F06CCE">
        <w:rPr>
          <w:rFonts w:asciiTheme="majorBidi" w:hAnsiTheme="majorBidi" w:cstheme="majorBidi"/>
          <w:bCs/>
          <w:spacing w:val="-6"/>
          <w:sz w:val="20"/>
          <w:szCs w:val="20"/>
        </w:rPr>
        <w:t xml:space="preserve"> </w:t>
      </w:r>
      <w:proofErr w:type="spellStart"/>
      <w:r w:rsidRPr="00F06CCE">
        <w:rPr>
          <w:rFonts w:asciiTheme="majorBidi" w:hAnsiTheme="majorBidi" w:cstheme="majorBidi"/>
          <w:bCs/>
          <w:spacing w:val="-6"/>
          <w:sz w:val="20"/>
          <w:szCs w:val="20"/>
        </w:rPr>
        <w:t>Biol</w:t>
      </w:r>
      <w:proofErr w:type="spellEnd"/>
      <w:r w:rsidRPr="00F06CCE">
        <w:rPr>
          <w:rFonts w:asciiTheme="majorBidi" w:hAnsiTheme="majorBidi" w:cstheme="majorBidi"/>
          <w:bCs/>
          <w:spacing w:val="-6"/>
          <w:sz w:val="20"/>
          <w:szCs w:val="20"/>
        </w:rPr>
        <w:t xml:space="preserve"> Plants DOI 10.1007/s12298-013-0214-2.</w:t>
      </w:r>
    </w:p>
    <w:p w:rsidR="00F66DC4" w:rsidRPr="00F06CCE" w:rsidRDefault="00EE55AE" w:rsidP="00B47E27">
      <w:pPr>
        <w:pStyle w:val="ListParagraph"/>
        <w:numPr>
          <w:ilvl w:val="1"/>
          <w:numId w:val="35"/>
        </w:numPr>
        <w:spacing w:before="60" w:after="60" w:line="240" w:lineRule="auto"/>
        <w:ind w:left="284" w:hanging="284"/>
        <w:jc w:val="both"/>
        <w:rPr>
          <w:rFonts w:asciiTheme="majorBidi" w:hAnsiTheme="majorBidi" w:cstheme="majorBidi"/>
          <w:bCs/>
          <w:spacing w:val="-6"/>
          <w:sz w:val="20"/>
          <w:szCs w:val="20"/>
        </w:rPr>
      </w:pPr>
      <w:proofErr w:type="spellStart"/>
      <w:r w:rsidRPr="00F06CCE">
        <w:rPr>
          <w:rFonts w:asciiTheme="majorBidi" w:hAnsiTheme="majorBidi" w:cstheme="majorBidi"/>
          <w:bCs/>
          <w:spacing w:val="-6"/>
          <w:sz w:val="20"/>
          <w:szCs w:val="20"/>
        </w:rPr>
        <w:t>Mazid</w:t>
      </w:r>
      <w:proofErr w:type="spellEnd"/>
      <w:r w:rsidRPr="00F06CCE">
        <w:rPr>
          <w:rFonts w:asciiTheme="majorBidi" w:hAnsiTheme="majorBidi" w:cstheme="majorBidi"/>
          <w:bCs/>
          <w:spacing w:val="-6"/>
          <w:sz w:val="20"/>
          <w:szCs w:val="20"/>
        </w:rPr>
        <w:t xml:space="preserve"> A., </w:t>
      </w:r>
      <w:proofErr w:type="spellStart"/>
      <w:r w:rsidRPr="00F06CCE">
        <w:rPr>
          <w:rFonts w:asciiTheme="majorBidi" w:hAnsiTheme="majorBidi" w:cstheme="majorBidi"/>
          <w:bCs/>
          <w:spacing w:val="-6"/>
          <w:sz w:val="20"/>
          <w:szCs w:val="20"/>
        </w:rPr>
        <w:t>Shideed</w:t>
      </w:r>
      <w:proofErr w:type="spellEnd"/>
      <w:r w:rsidRPr="00F06CCE">
        <w:rPr>
          <w:rFonts w:asciiTheme="majorBidi" w:hAnsiTheme="majorBidi" w:cstheme="majorBidi"/>
          <w:bCs/>
          <w:spacing w:val="-6"/>
          <w:sz w:val="20"/>
          <w:szCs w:val="20"/>
        </w:rPr>
        <w:t xml:space="preserve"> K., E</w:t>
      </w:r>
      <w:r w:rsidR="000D593C" w:rsidRPr="00F06CCE">
        <w:rPr>
          <w:rFonts w:asciiTheme="majorBidi" w:hAnsiTheme="majorBidi" w:cstheme="majorBidi"/>
          <w:bCs/>
          <w:spacing w:val="-6"/>
          <w:sz w:val="20"/>
          <w:szCs w:val="20"/>
        </w:rPr>
        <w:t>l</w:t>
      </w:r>
      <w:r w:rsidRPr="00F06CCE">
        <w:rPr>
          <w:rFonts w:asciiTheme="majorBidi" w:hAnsiTheme="majorBidi" w:cstheme="majorBidi"/>
          <w:bCs/>
          <w:spacing w:val="-6"/>
          <w:sz w:val="20"/>
          <w:szCs w:val="20"/>
        </w:rPr>
        <w:t>-A</w:t>
      </w:r>
      <w:r w:rsidR="000D593C" w:rsidRPr="00F06CCE">
        <w:rPr>
          <w:rFonts w:asciiTheme="majorBidi" w:hAnsiTheme="majorBidi" w:cstheme="majorBidi"/>
          <w:bCs/>
          <w:spacing w:val="-6"/>
          <w:sz w:val="20"/>
          <w:szCs w:val="20"/>
        </w:rPr>
        <w:t>bdullah M.</w:t>
      </w:r>
      <w:r w:rsidRPr="00F06CCE">
        <w:rPr>
          <w:rFonts w:asciiTheme="majorBidi" w:hAnsiTheme="majorBidi" w:cstheme="majorBidi"/>
          <w:bCs/>
          <w:spacing w:val="-6"/>
          <w:sz w:val="20"/>
          <w:szCs w:val="20"/>
        </w:rPr>
        <w:t xml:space="preserve">, </w:t>
      </w:r>
      <w:proofErr w:type="spellStart"/>
      <w:r w:rsidRPr="00F06CCE">
        <w:rPr>
          <w:rFonts w:asciiTheme="majorBidi" w:hAnsiTheme="majorBidi" w:cstheme="majorBidi"/>
          <w:bCs/>
          <w:spacing w:val="-6"/>
          <w:sz w:val="20"/>
          <w:szCs w:val="20"/>
        </w:rPr>
        <w:t>Z</w:t>
      </w:r>
      <w:r w:rsidR="000D593C" w:rsidRPr="00F06CCE">
        <w:rPr>
          <w:rFonts w:asciiTheme="majorBidi" w:hAnsiTheme="majorBidi" w:cstheme="majorBidi"/>
          <w:bCs/>
          <w:spacing w:val="-6"/>
          <w:sz w:val="20"/>
          <w:szCs w:val="20"/>
        </w:rPr>
        <w:t>yadeh</w:t>
      </w:r>
      <w:proofErr w:type="spellEnd"/>
      <w:r w:rsidR="000D593C" w:rsidRPr="00F06CCE">
        <w:rPr>
          <w:rFonts w:asciiTheme="majorBidi" w:hAnsiTheme="majorBidi" w:cstheme="majorBidi"/>
          <w:bCs/>
          <w:spacing w:val="-6"/>
          <w:sz w:val="20"/>
          <w:szCs w:val="20"/>
        </w:rPr>
        <w:t xml:space="preserve"> G. </w:t>
      </w:r>
      <w:r w:rsidRPr="00F06CCE">
        <w:rPr>
          <w:rFonts w:asciiTheme="majorBidi" w:hAnsiTheme="majorBidi" w:cstheme="majorBidi"/>
          <w:bCs/>
          <w:spacing w:val="-6"/>
          <w:sz w:val="20"/>
          <w:szCs w:val="20"/>
        </w:rPr>
        <w:t xml:space="preserve">and </w:t>
      </w:r>
      <w:proofErr w:type="spellStart"/>
      <w:r w:rsidR="000D593C" w:rsidRPr="00F06CCE">
        <w:rPr>
          <w:rFonts w:asciiTheme="majorBidi" w:hAnsiTheme="majorBidi" w:cstheme="majorBidi"/>
          <w:bCs/>
          <w:spacing w:val="-6"/>
          <w:sz w:val="20"/>
          <w:szCs w:val="20"/>
        </w:rPr>
        <w:t>Moustafa</w:t>
      </w:r>
      <w:proofErr w:type="spellEnd"/>
      <w:r w:rsidRPr="00F06CCE">
        <w:rPr>
          <w:rFonts w:asciiTheme="majorBidi" w:hAnsiTheme="majorBidi" w:cstheme="majorBidi"/>
          <w:bCs/>
          <w:spacing w:val="-6"/>
          <w:sz w:val="20"/>
          <w:szCs w:val="20"/>
        </w:rPr>
        <w:t xml:space="preserve"> </w:t>
      </w:r>
      <w:r w:rsidR="000D593C" w:rsidRPr="00F06CCE">
        <w:rPr>
          <w:rFonts w:asciiTheme="majorBidi" w:hAnsiTheme="majorBidi" w:cstheme="majorBidi"/>
          <w:bCs/>
          <w:spacing w:val="-6"/>
          <w:sz w:val="20"/>
          <w:szCs w:val="20"/>
        </w:rPr>
        <w:t xml:space="preserve">J. </w:t>
      </w:r>
      <w:r w:rsidRPr="00F06CCE">
        <w:rPr>
          <w:rFonts w:asciiTheme="majorBidi" w:hAnsiTheme="majorBidi" w:cstheme="majorBidi"/>
          <w:bCs/>
          <w:spacing w:val="-6"/>
          <w:sz w:val="20"/>
          <w:szCs w:val="20"/>
        </w:rPr>
        <w:t>(2013). I</w:t>
      </w:r>
      <w:r w:rsidR="000D593C" w:rsidRPr="00F06CCE">
        <w:rPr>
          <w:rFonts w:asciiTheme="majorBidi" w:hAnsiTheme="majorBidi" w:cstheme="majorBidi"/>
          <w:bCs/>
          <w:spacing w:val="-6"/>
          <w:sz w:val="20"/>
          <w:szCs w:val="20"/>
        </w:rPr>
        <w:t>mpacts of crop improvement research of farmers’ livelihoods</w:t>
      </w:r>
      <w:r w:rsidRPr="00F06CCE">
        <w:rPr>
          <w:rFonts w:asciiTheme="majorBidi" w:hAnsiTheme="majorBidi" w:cstheme="majorBidi"/>
          <w:bCs/>
          <w:spacing w:val="-6"/>
          <w:sz w:val="20"/>
          <w:szCs w:val="20"/>
        </w:rPr>
        <w:t>: T</w:t>
      </w:r>
      <w:r w:rsidR="000D593C" w:rsidRPr="00F06CCE">
        <w:rPr>
          <w:rFonts w:asciiTheme="majorBidi" w:hAnsiTheme="majorBidi" w:cstheme="majorBidi"/>
          <w:bCs/>
          <w:spacing w:val="-6"/>
          <w:sz w:val="20"/>
          <w:szCs w:val="20"/>
        </w:rPr>
        <w:t>he case of winter-sown chickpea in Syria</w:t>
      </w:r>
      <w:r w:rsidRPr="00F06CCE">
        <w:rPr>
          <w:rFonts w:asciiTheme="majorBidi" w:hAnsiTheme="majorBidi" w:cstheme="majorBidi"/>
          <w:bCs/>
          <w:spacing w:val="-6"/>
          <w:sz w:val="20"/>
          <w:szCs w:val="20"/>
        </w:rPr>
        <w:t>. Experimental Agriculture, 49</w:t>
      </w:r>
      <w:r w:rsidR="000D593C" w:rsidRPr="00F06CCE">
        <w:rPr>
          <w:rFonts w:asciiTheme="majorBidi" w:hAnsiTheme="majorBidi" w:cstheme="majorBidi"/>
          <w:bCs/>
          <w:spacing w:val="-6"/>
          <w:sz w:val="20"/>
          <w:szCs w:val="20"/>
        </w:rPr>
        <w:t>:</w:t>
      </w:r>
      <w:r w:rsidRPr="00F06CCE">
        <w:rPr>
          <w:rFonts w:asciiTheme="majorBidi" w:hAnsiTheme="majorBidi" w:cstheme="majorBidi"/>
          <w:bCs/>
          <w:spacing w:val="-6"/>
          <w:sz w:val="20"/>
          <w:szCs w:val="20"/>
        </w:rPr>
        <w:t>336-351.</w:t>
      </w:r>
    </w:p>
    <w:p w:rsidR="00F66DC4" w:rsidRPr="00F06CCE" w:rsidRDefault="00F66DC4" w:rsidP="00B47E27">
      <w:pPr>
        <w:pStyle w:val="ListParagraph"/>
        <w:numPr>
          <w:ilvl w:val="1"/>
          <w:numId w:val="35"/>
        </w:numPr>
        <w:spacing w:before="60" w:after="60" w:line="240" w:lineRule="auto"/>
        <w:ind w:left="284" w:hanging="284"/>
        <w:jc w:val="both"/>
        <w:rPr>
          <w:rFonts w:asciiTheme="majorBidi" w:hAnsiTheme="majorBidi" w:cstheme="majorBidi"/>
          <w:bCs/>
          <w:spacing w:val="-6"/>
          <w:sz w:val="20"/>
          <w:szCs w:val="20"/>
        </w:rPr>
      </w:pPr>
      <w:proofErr w:type="spellStart"/>
      <w:r w:rsidRPr="00F06CCE">
        <w:rPr>
          <w:rFonts w:asciiTheme="majorBidi" w:hAnsiTheme="majorBidi" w:cstheme="majorBidi"/>
          <w:bCs/>
          <w:sz w:val="20"/>
          <w:szCs w:val="20"/>
        </w:rPr>
        <w:t>Melloul</w:t>
      </w:r>
      <w:proofErr w:type="spellEnd"/>
      <w:r w:rsidRPr="00F06CCE">
        <w:rPr>
          <w:rFonts w:asciiTheme="majorBidi" w:hAnsiTheme="majorBidi" w:cstheme="majorBidi"/>
          <w:bCs/>
          <w:sz w:val="20"/>
          <w:szCs w:val="20"/>
        </w:rPr>
        <w:t xml:space="preserve"> M., Iraqi D., Udupa SM, El </w:t>
      </w:r>
      <w:proofErr w:type="spellStart"/>
      <w:r w:rsidRPr="00F06CCE">
        <w:rPr>
          <w:rFonts w:asciiTheme="majorBidi" w:hAnsiTheme="majorBidi" w:cstheme="majorBidi"/>
          <w:bCs/>
          <w:sz w:val="20"/>
          <w:szCs w:val="20"/>
        </w:rPr>
        <w:t>Alaoui</w:t>
      </w:r>
      <w:proofErr w:type="spellEnd"/>
      <w:r w:rsidRPr="00F06CCE">
        <w:rPr>
          <w:rFonts w:asciiTheme="majorBidi" w:hAnsiTheme="majorBidi" w:cstheme="majorBidi"/>
          <w:bCs/>
          <w:sz w:val="20"/>
          <w:szCs w:val="20"/>
        </w:rPr>
        <w:t xml:space="preserve"> M.A., </w:t>
      </w:r>
      <w:proofErr w:type="spellStart"/>
      <w:r w:rsidRPr="00F06CCE">
        <w:rPr>
          <w:rFonts w:asciiTheme="majorBidi" w:hAnsiTheme="majorBidi" w:cstheme="majorBidi"/>
          <w:bCs/>
          <w:sz w:val="20"/>
          <w:szCs w:val="20"/>
        </w:rPr>
        <w:t>Alaoui</w:t>
      </w:r>
      <w:proofErr w:type="spellEnd"/>
      <w:r w:rsidRPr="00F06CCE">
        <w:rPr>
          <w:rFonts w:asciiTheme="majorBidi" w:hAnsiTheme="majorBidi" w:cstheme="majorBidi"/>
          <w:bCs/>
          <w:sz w:val="20"/>
          <w:szCs w:val="20"/>
        </w:rPr>
        <w:t xml:space="preserve"> S.A, </w:t>
      </w:r>
      <w:proofErr w:type="spellStart"/>
      <w:r w:rsidRPr="00F06CCE">
        <w:rPr>
          <w:rFonts w:asciiTheme="majorBidi" w:hAnsiTheme="majorBidi" w:cstheme="majorBidi"/>
          <w:bCs/>
          <w:sz w:val="20"/>
          <w:szCs w:val="20"/>
        </w:rPr>
        <w:t>Ibriz</w:t>
      </w:r>
      <w:proofErr w:type="spellEnd"/>
      <w:r w:rsidRPr="00F06CCE">
        <w:rPr>
          <w:rFonts w:asciiTheme="majorBidi" w:hAnsiTheme="majorBidi" w:cstheme="majorBidi"/>
          <w:bCs/>
          <w:sz w:val="20"/>
          <w:szCs w:val="20"/>
        </w:rPr>
        <w:t xml:space="preserve"> M. and </w:t>
      </w:r>
      <w:proofErr w:type="spellStart"/>
      <w:r w:rsidRPr="00F06CCE">
        <w:rPr>
          <w:rFonts w:asciiTheme="majorBidi" w:hAnsiTheme="majorBidi" w:cstheme="majorBidi"/>
          <w:bCs/>
          <w:sz w:val="20"/>
          <w:szCs w:val="20"/>
        </w:rPr>
        <w:t>Elfahime</w:t>
      </w:r>
      <w:proofErr w:type="spellEnd"/>
      <w:r w:rsidRPr="00F06CCE">
        <w:rPr>
          <w:rFonts w:asciiTheme="majorBidi" w:hAnsiTheme="majorBidi" w:cstheme="majorBidi"/>
          <w:bCs/>
          <w:sz w:val="20"/>
          <w:szCs w:val="20"/>
        </w:rPr>
        <w:t xml:space="preserve"> E. (2013) Development of specific primers for the detection of HVA1 from barley in transgenic durum wheat by polymerase chain reaction (PCR) technology. African Journal of Biotechnology 13:581-592</w:t>
      </w:r>
    </w:p>
    <w:p w:rsidR="00F66DC4" w:rsidRPr="00F06CCE" w:rsidRDefault="00F66DC4" w:rsidP="00B47E27">
      <w:pPr>
        <w:pStyle w:val="ListParagraph"/>
        <w:numPr>
          <w:ilvl w:val="1"/>
          <w:numId w:val="35"/>
        </w:numPr>
        <w:spacing w:before="60" w:after="60" w:line="240" w:lineRule="auto"/>
        <w:ind w:left="284" w:hanging="284"/>
        <w:jc w:val="both"/>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lastRenderedPageBreak/>
        <w:t>Melloul</w:t>
      </w:r>
      <w:proofErr w:type="spellEnd"/>
      <w:r w:rsidRPr="00F06CCE">
        <w:rPr>
          <w:rFonts w:asciiTheme="majorBidi" w:hAnsiTheme="majorBidi" w:cstheme="majorBidi"/>
          <w:bCs/>
          <w:spacing w:val="-8"/>
          <w:sz w:val="20"/>
          <w:szCs w:val="20"/>
        </w:rPr>
        <w:t xml:space="preserve"> M, D Iraqi, SM Udupa, G.M.  </w:t>
      </w:r>
      <w:proofErr w:type="spellStart"/>
      <w:r w:rsidRPr="00F06CCE">
        <w:rPr>
          <w:rFonts w:asciiTheme="majorBidi" w:hAnsiTheme="majorBidi" w:cstheme="majorBidi"/>
          <w:bCs/>
          <w:spacing w:val="-8"/>
          <w:sz w:val="20"/>
          <w:szCs w:val="20"/>
        </w:rPr>
        <w:t>Erba</w:t>
      </w:r>
      <w:proofErr w:type="spellEnd"/>
      <w:r w:rsidRPr="00F06CCE">
        <w:rPr>
          <w:rFonts w:asciiTheme="majorBidi" w:hAnsiTheme="majorBidi" w:cstheme="majorBidi"/>
          <w:bCs/>
          <w:spacing w:val="-8"/>
          <w:sz w:val="20"/>
          <w:szCs w:val="20"/>
        </w:rPr>
        <w:t xml:space="preserve">, A. El </w:t>
      </w:r>
      <w:proofErr w:type="spellStart"/>
      <w:r w:rsidRPr="00F06CCE">
        <w:rPr>
          <w:rFonts w:asciiTheme="majorBidi" w:hAnsiTheme="majorBidi" w:cstheme="majorBidi"/>
          <w:bCs/>
          <w:spacing w:val="-8"/>
          <w:sz w:val="20"/>
          <w:szCs w:val="20"/>
        </w:rPr>
        <w:t>Alaoui</w:t>
      </w:r>
      <w:proofErr w:type="spellEnd"/>
      <w:r w:rsidRPr="00F06CCE">
        <w:rPr>
          <w:rFonts w:asciiTheme="majorBidi" w:hAnsiTheme="majorBidi" w:cstheme="majorBidi"/>
          <w:bCs/>
          <w:spacing w:val="-8"/>
          <w:sz w:val="20"/>
          <w:szCs w:val="20"/>
        </w:rPr>
        <w:t xml:space="preserve">, M. </w:t>
      </w:r>
      <w:proofErr w:type="spellStart"/>
      <w:r w:rsidRPr="00F06CCE">
        <w:rPr>
          <w:rFonts w:asciiTheme="majorBidi" w:hAnsiTheme="majorBidi" w:cstheme="majorBidi"/>
          <w:bCs/>
          <w:spacing w:val="-8"/>
          <w:sz w:val="20"/>
          <w:szCs w:val="20"/>
        </w:rPr>
        <w:t>Ibriz</w:t>
      </w:r>
      <w:proofErr w:type="spellEnd"/>
      <w:r w:rsidRPr="00F06CCE">
        <w:rPr>
          <w:rFonts w:asciiTheme="majorBidi" w:hAnsiTheme="majorBidi" w:cstheme="majorBidi"/>
          <w:bCs/>
          <w:spacing w:val="-8"/>
          <w:sz w:val="20"/>
          <w:szCs w:val="20"/>
        </w:rPr>
        <w:t xml:space="preserve"> &amp; E. El </w:t>
      </w:r>
      <w:proofErr w:type="spellStart"/>
      <w:r w:rsidRPr="00F06CCE">
        <w:rPr>
          <w:rFonts w:asciiTheme="majorBidi" w:hAnsiTheme="majorBidi" w:cstheme="majorBidi"/>
          <w:bCs/>
          <w:spacing w:val="-8"/>
          <w:sz w:val="20"/>
          <w:szCs w:val="20"/>
        </w:rPr>
        <w:t>Fahime</w:t>
      </w:r>
      <w:proofErr w:type="spellEnd"/>
      <w:r w:rsidRPr="00F06CCE">
        <w:rPr>
          <w:rFonts w:asciiTheme="majorBidi" w:hAnsiTheme="majorBidi" w:cstheme="majorBidi"/>
          <w:bCs/>
          <w:spacing w:val="-8"/>
          <w:sz w:val="20"/>
          <w:szCs w:val="20"/>
        </w:rPr>
        <w:t xml:space="preserve"> (2013) Analysis of mRNA levels of ten genes under water stress in </w:t>
      </w:r>
      <w:proofErr w:type="spellStart"/>
      <w:r w:rsidRPr="00F06CCE">
        <w:rPr>
          <w:rFonts w:asciiTheme="majorBidi" w:hAnsiTheme="majorBidi" w:cstheme="majorBidi"/>
          <w:bCs/>
          <w:i/>
          <w:iCs/>
          <w:spacing w:val="-8"/>
          <w:sz w:val="20"/>
          <w:szCs w:val="20"/>
        </w:rPr>
        <w:t>Triticum</w:t>
      </w:r>
      <w:proofErr w:type="spellEnd"/>
      <w:r w:rsidRPr="00F06CCE">
        <w:rPr>
          <w:rFonts w:asciiTheme="majorBidi" w:hAnsiTheme="majorBidi" w:cstheme="majorBidi"/>
          <w:bCs/>
          <w:i/>
          <w:iCs/>
          <w:spacing w:val="-8"/>
          <w:sz w:val="20"/>
          <w:szCs w:val="20"/>
        </w:rPr>
        <w:t xml:space="preserve"> </w:t>
      </w:r>
      <w:proofErr w:type="spellStart"/>
      <w:r w:rsidRPr="00F06CCE">
        <w:rPr>
          <w:rFonts w:asciiTheme="majorBidi" w:hAnsiTheme="majorBidi" w:cstheme="majorBidi"/>
          <w:bCs/>
          <w:i/>
          <w:iCs/>
          <w:spacing w:val="-8"/>
          <w:sz w:val="20"/>
          <w:szCs w:val="20"/>
        </w:rPr>
        <w:t>turgidum</w:t>
      </w:r>
      <w:proofErr w:type="spellEnd"/>
      <w:r w:rsidRPr="00F06CCE">
        <w:rPr>
          <w:rFonts w:asciiTheme="majorBidi" w:hAnsiTheme="majorBidi" w:cstheme="majorBidi"/>
          <w:bCs/>
          <w:spacing w:val="-8"/>
          <w:sz w:val="20"/>
          <w:szCs w:val="20"/>
        </w:rPr>
        <w:t xml:space="preserve"> subsp. </w:t>
      </w:r>
      <w:r w:rsidRPr="00F06CCE">
        <w:rPr>
          <w:rFonts w:asciiTheme="majorBidi" w:hAnsiTheme="majorBidi" w:cstheme="majorBidi"/>
          <w:bCs/>
          <w:i/>
          <w:iCs/>
          <w:spacing w:val="-8"/>
          <w:sz w:val="20"/>
          <w:szCs w:val="20"/>
        </w:rPr>
        <w:t>durum</w:t>
      </w:r>
      <w:r w:rsidRPr="00F06CCE">
        <w:rPr>
          <w:rFonts w:asciiTheme="majorBidi" w:hAnsiTheme="majorBidi" w:cstheme="majorBidi"/>
          <w:bCs/>
          <w:spacing w:val="-8"/>
          <w:sz w:val="20"/>
          <w:szCs w:val="20"/>
        </w:rPr>
        <w:t>. Journal of Plant Studies, 3: 2014 www.ccsenet.org/journal/index.php/jps/article/download/31279/18930</w:t>
      </w:r>
      <w:r w:rsidRPr="00F06CCE">
        <w:rPr>
          <w:rFonts w:asciiTheme="majorBidi" w:hAnsiTheme="majorBidi" w:cstheme="majorBidi"/>
          <w:bCs/>
          <w:spacing w:val="-8"/>
          <w:sz w:val="20"/>
          <w:szCs w:val="20"/>
          <w:cs/>
        </w:rPr>
        <w:t>‎</w:t>
      </w:r>
    </w:p>
    <w:p w:rsidR="00D14E3C" w:rsidRPr="00F06CCE" w:rsidRDefault="00D14E3C" w:rsidP="00B47E27">
      <w:pPr>
        <w:pStyle w:val="ListParagraph"/>
        <w:numPr>
          <w:ilvl w:val="1"/>
          <w:numId w:val="35"/>
        </w:numPr>
        <w:spacing w:before="60" w:after="60" w:line="240" w:lineRule="auto"/>
        <w:ind w:left="284" w:hanging="284"/>
        <w:jc w:val="both"/>
        <w:rPr>
          <w:rFonts w:asciiTheme="majorBidi" w:hAnsiTheme="majorBidi" w:cstheme="majorBidi"/>
          <w:bCs/>
          <w:spacing w:val="-6"/>
          <w:sz w:val="20"/>
          <w:szCs w:val="20"/>
        </w:rPr>
      </w:pPr>
      <w:r w:rsidRPr="00F06CCE">
        <w:rPr>
          <w:rFonts w:asciiTheme="majorBidi" w:hAnsiTheme="majorBidi" w:cstheme="majorBidi"/>
          <w:bCs/>
          <w:spacing w:val="-6"/>
          <w:sz w:val="20"/>
          <w:szCs w:val="20"/>
        </w:rPr>
        <w:t xml:space="preserve">Rashid MH, </w:t>
      </w:r>
      <w:proofErr w:type="spellStart"/>
      <w:r w:rsidRPr="00F06CCE">
        <w:rPr>
          <w:rFonts w:asciiTheme="majorBidi" w:hAnsiTheme="majorBidi" w:cstheme="majorBidi"/>
          <w:bCs/>
          <w:spacing w:val="-6"/>
          <w:sz w:val="20"/>
          <w:szCs w:val="20"/>
        </w:rPr>
        <w:t>Mondal</w:t>
      </w:r>
      <w:proofErr w:type="spellEnd"/>
      <w:r w:rsidRPr="00F06CCE">
        <w:rPr>
          <w:rFonts w:asciiTheme="majorBidi" w:hAnsiTheme="majorBidi" w:cstheme="majorBidi"/>
          <w:bCs/>
          <w:spacing w:val="-6"/>
          <w:sz w:val="20"/>
          <w:szCs w:val="20"/>
        </w:rPr>
        <w:t xml:space="preserve"> RK, </w:t>
      </w:r>
      <w:proofErr w:type="spellStart"/>
      <w:r w:rsidRPr="00F06CCE">
        <w:rPr>
          <w:rFonts w:asciiTheme="majorBidi" w:hAnsiTheme="majorBidi" w:cstheme="majorBidi"/>
          <w:bCs/>
          <w:spacing w:val="-6"/>
          <w:sz w:val="20"/>
          <w:szCs w:val="20"/>
        </w:rPr>
        <w:t>Hossain</w:t>
      </w:r>
      <w:proofErr w:type="spellEnd"/>
      <w:r w:rsidRPr="00F06CCE">
        <w:rPr>
          <w:rFonts w:asciiTheme="majorBidi" w:hAnsiTheme="majorBidi" w:cstheme="majorBidi"/>
          <w:bCs/>
          <w:spacing w:val="-6"/>
          <w:sz w:val="20"/>
          <w:szCs w:val="20"/>
        </w:rPr>
        <w:t xml:space="preserve"> I, </w:t>
      </w:r>
      <w:proofErr w:type="spellStart"/>
      <w:r w:rsidRPr="00F06CCE">
        <w:rPr>
          <w:rFonts w:asciiTheme="majorBidi" w:hAnsiTheme="majorBidi" w:cstheme="majorBidi"/>
          <w:bCs/>
          <w:spacing w:val="-6"/>
          <w:sz w:val="20"/>
          <w:szCs w:val="20"/>
        </w:rPr>
        <w:t>Riazuddin</w:t>
      </w:r>
      <w:proofErr w:type="spellEnd"/>
      <w:r w:rsidRPr="00F06CCE">
        <w:rPr>
          <w:rFonts w:asciiTheme="majorBidi" w:hAnsiTheme="majorBidi" w:cstheme="majorBidi"/>
          <w:bCs/>
          <w:spacing w:val="-6"/>
          <w:sz w:val="20"/>
          <w:szCs w:val="20"/>
        </w:rPr>
        <w:t xml:space="preserve"> M, </w:t>
      </w:r>
      <w:proofErr w:type="spellStart"/>
      <w:r w:rsidRPr="00F06CCE">
        <w:rPr>
          <w:rFonts w:asciiTheme="majorBidi" w:hAnsiTheme="majorBidi" w:cstheme="majorBidi"/>
          <w:bCs/>
          <w:spacing w:val="-6"/>
          <w:sz w:val="20"/>
          <w:szCs w:val="20"/>
        </w:rPr>
        <w:t>Abid</w:t>
      </w:r>
      <w:proofErr w:type="spellEnd"/>
      <w:r w:rsidRPr="00F06CCE">
        <w:rPr>
          <w:rFonts w:asciiTheme="majorBidi" w:hAnsiTheme="majorBidi" w:cstheme="majorBidi"/>
          <w:bCs/>
          <w:spacing w:val="-6"/>
          <w:sz w:val="20"/>
          <w:szCs w:val="20"/>
        </w:rPr>
        <w:t xml:space="preserve"> Hussain M, Imtiaz M and Kumar S. </w:t>
      </w:r>
      <w:r w:rsidR="00F66DC4" w:rsidRPr="00F06CCE">
        <w:rPr>
          <w:rFonts w:asciiTheme="majorBidi" w:hAnsiTheme="majorBidi" w:cstheme="majorBidi"/>
          <w:bCs/>
          <w:spacing w:val="-6"/>
          <w:sz w:val="20"/>
          <w:szCs w:val="20"/>
        </w:rPr>
        <w:t>(</w:t>
      </w:r>
      <w:r w:rsidRPr="00F06CCE">
        <w:rPr>
          <w:rFonts w:asciiTheme="majorBidi" w:hAnsiTheme="majorBidi" w:cstheme="majorBidi"/>
          <w:bCs/>
          <w:spacing w:val="-6"/>
          <w:sz w:val="20"/>
          <w:szCs w:val="20"/>
        </w:rPr>
        <w:t>2013</w:t>
      </w:r>
      <w:r w:rsidR="00F66DC4" w:rsidRPr="00F06CCE">
        <w:rPr>
          <w:rFonts w:asciiTheme="majorBidi" w:hAnsiTheme="majorBidi" w:cstheme="majorBidi"/>
          <w:bCs/>
          <w:spacing w:val="-6"/>
          <w:sz w:val="20"/>
          <w:szCs w:val="20"/>
        </w:rPr>
        <w:t>)</w:t>
      </w:r>
      <w:r w:rsidRPr="00F06CCE">
        <w:rPr>
          <w:rFonts w:asciiTheme="majorBidi" w:hAnsiTheme="majorBidi" w:cstheme="majorBidi"/>
          <w:bCs/>
          <w:spacing w:val="-6"/>
          <w:sz w:val="20"/>
          <w:szCs w:val="20"/>
        </w:rPr>
        <w:t xml:space="preserve">.  Screening of </w:t>
      </w:r>
      <w:proofErr w:type="spellStart"/>
      <w:r w:rsidRPr="00F06CCE">
        <w:rPr>
          <w:rFonts w:asciiTheme="majorBidi" w:hAnsiTheme="majorBidi" w:cstheme="majorBidi"/>
          <w:bCs/>
          <w:spacing w:val="-6"/>
          <w:sz w:val="20"/>
          <w:szCs w:val="20"/>
        </w:rPr>
        <w:t>kabuli</w:t>
      </w:r>
      <w:proofErr w:type="spellEnd"/>
      <w:r w:rsidRPr="00F06CCE">
        <w:rPr>
          <w:rFonts w:asciiTheme="majorBidi" w:hAnsiTheme="majorBidi" w:cstheme="majorBidi"/>
          <w:bCs/>
          <w:spacing w:val="-6"/>
          <w:sz w:val="20"/>
          <w:szCs w:val="20"/>
        </w:rPr>
        <w:t xml:space="preserve"> chickpea (</w:t>
      </w:r>
      <w:proofErr w:type="spellStart"/>
      <w:r w:rsidRPr="00F06CCE">
        <w:rPr>
          <w:rFonts w:asciiTheme="majorBidi" w:hAnsiTheme="majorBidi" w:cstheme="majorBidi"/>
          <w:bCs/>
          <w:i/>
          <w:iCs/>
          <w:spacing w:val="-6"/>
          <w:sz w:val="20"/>
          <w:szCs w:val="20"/>
        </w:rPr>
        <w:t>Cicer</w:t>
      </w:r>
      <w:proofErr w:type="spellEnd"/>
      <w:r w:rsidRPr="00F06CCE">
        <w:rPr>
          <w:rFonts w:asciiTheme="majorBidi" w:hAnsiTheme="majorBidi" w:cstheme="majorBidi"/>
          <w:bCs/>
          <w:i/>
          <w:iCs/>
          <w:spacing w:val="-6"/>
          <w:sz w:val="20"/>
          <w:szCs w:val="20"/>
        </w:rPr>
        <w:t xml:space="preserve"> </w:t>
      </w:r>
      <w:proofErr w:type="spellStart"/>
      <w:r w:rsidRPr="00F06CCE">
        <w:rPr>
          <w:rFonts w:asciiTheme="majorBidi" w:hAnsiTheme="majorBidi" w:cstheme="majorBidi"/>
          <w:bCs/>
          <w:i/>
          <w:iCs/>
          <w:spacing w:val="-6"/>
          <w:sz w:val="20"/>
          <w:szCs w:val="20"/>
        </w:rPr>
        <w:t>arietinum</w:t>
      </w:r>
      <w:proofErr w:type="spellEnd"/>
      <w:r w:rsidRPr="00F06CCE">
        <w:rPr>
          <w:rFonts w:asciiTheme="majorBidi" w:hAnsiTheme="majorBidi" w:cstheme="majorBidi"/>
          <w:bCs/>
          <w:spacing w:val="-6"/>
          <w:sz w:val="20"/>
          <w:szCs w:val="20"/>
        </w:rPr>
        <w:t xml:space="preserve"> L.) </w:t>
      </w:r>
      <w:proofErr w:type="spellStart"/>
      <w:r w:rsidRPr="00F06CCE">
        <w:rPr>
          <w:rFonts w:asciiTheme="majorBidi" w:hAnsiTheme="majorBidi" w:cstheme="majorBidi"/>
          <w:bCs/>
          <w:spacing w:val="-6"/>
          <w:sz w:val="20"/>
          <w:szCs w:val="20"/>
        </w:rPr>
        <w:t>germplasm</w:t>
      </w:r>
      <w:proofErr w:type="spellEnd"/>
      <w:r w:rsidRPr="00F06CCE">
        <w:rPr>
          <w:rFonts w:asciiTheme="majorBidi" w:hAnsiTheme="majorBidi" w:cstheme="majorBidi"/>
          <w:bCs/>
          <w:spacing w:val="-6"/>
          <w:sz w:val="20"/>
          <w:szCs w:val="20"/>
        </w:rPr>
        <w:t xml:space="preserve"> resistant to Botrytis </w:t>
      </w:r>
      <w:proofErr w:type="spellStart"/>
      <w:r w:rsidRPr="00F06CCE">
        <w:rPr>
          <w:rFonts w:asciiTheme="majorBidi" w:hAnsiTheme="majorBidi" w:cstheme="majorBidi"/>
          <w:bCs/>
          <w:spacing w:val="-6"/>
          <w:sz w:val="20"/>
          <w:szCs w:val="20"/>
        </w:rPr>
        <w:t>Gray</w:t>
      </w:r>
      <w:proofErr w:type="spellEnd"/>
      <w:r w:rsidRPr="00F06CCE">
        <w:rPr>
          <w:rFonts w:asciiTheme="majorBidi" w:hAnsiTheme="majorBidi" w:cstheme="majorBidi"/>
          <w:bCs/>
          <w:spacing w:val="-6"/>
          <w:sz w:val="20"/>
          <w:szCs w:val="20"/>
        </w:rPr>
        <w:t xml:space="preserve"> </w:t>
      </w:r>
      <w:proofErr w:type="spellStart"/>
      <w:r w:rsidRPr="00F06CCE">
        <w:rPr>
          <w:rFonts w:asciiTheme="majorBidi" w:hAnsiTheme="majorBidi" w:cstheme="majorBidi"/>
          <w:bCs/>
          <w:spacing w:val="-6"/>
          <w:sz w:val="20"/>
          <w:szCs w:val="20"/>
        </w:rPr>
        <w:t>Mold</w:t>
      </w:r>
      <w:proofErr w:type="spellEnd"/>
      <w:r w:rsidRPr="00F06CCE">
        <w:rPr>
          <w:rFonts w:asciiTheme="majorBidi" w:hAnsiTheme="majorBidi" w:cstheme="majorBidi"/>
          <w:bCs/>
          <w:spacing w:val="-6"/>
          <w:sz w:val="20"/>
          <w:szCs w:val="20"/>
        </w:rPr>
        <w:t xml:space="preserve"> in Bangladesh. International Journal of Advancements in Research &amp; Technology, 2(5): 42-57.</w:t>
      </w:r>
    </w:p>
    <w:p w:rsidR="00D14E3C" w:rsidRPr="00F06CCE" w:rsidRDefault="00D14E3C" w:rsidP="00B47E27">
      <w:pPr>
        <w:pStyle w:val="ListParagraph"/>
        <w:numPr>
          <w:ilvl w:val="1"/>
          <w:numId w:val="35"/>
        </w:numPr>
        <w:spacing w:before="60" w:after="60" w:line="240" w:lineRule="auto"/>
        <w:ind w:left="284" w:hanging="284"/>
        <w:jc w:val="both"/>
        <w:rPr>
          <w:rFonts w:asciiTheme="majorBidi" w:hAnsiTheme="majorBidi" w:cstheme="majorBidi"/>
          <w:bCs/>
          <w:spacing w:val="-6"/>
          <w:sz w:val="20"/>
          <w:szCs w:val="20"/>
        </w:rPr>
      </w:pPr>
      <w:proofErr w:type="spellStart"/>
      <w:r w:rsidRPr="00F06CCE">
        <w:rPr>
          <w:rFonts w:asciiTheme="majorBidi" w:hAnsiTheme="majorBidi" w:cstheme="majorBidi"/>
          <w:bCs/>
          <w:spacing w:val="-6"/>
          <w:sz w:val="20"/>
          <w:szCs w:val="20"/>
        </w:rPr>
        <w:t>Sen</w:t>
      </w:r>
      <w:proofErr w:type="spellEnd"/>
      <w:r w:rsidRPr="00F06CCE">
        <w:rPr>
          <w:rFonts w:asciiTheme="majorBidi" w:hAnsiTheme="majorBidi" w:cstheme="majorBidi"/>
          <w:bCs/>
          <w:spacing w:val="-6"/>
          <w:sz w:val="20"/>
          <w:szCs w:val="20"/>
        </w:rPr>
        <w:t xml:space="preserve"> Gupta D, </w:t>
      </w:r>
      <w:proofErr w:type="spellStart"/>
      <w:r w:rsidRPr="00F06CCE">
        <w:rPr>
          <w:rFonts w:asciiTheme="majorBidi" w:hAnsiTheme="majorBidi" w:cstheme="majorBidi"/>
          <w:bCs/>
          <w:spacing w:val="-6"/>
          <w:sz w:val="20"/>
          <w:szCs w:val="20"/>
        </w:rPr>
        <w:t>Thavarajah</w:t>
      </w:r>
      <w:proofErr w:type="spellEnd"/>
      <w:r w:rsidRPr="00F06CCE">
        <w:rPr>
          <w:rFonts w:asciiTheme="majorBidi" w:hAnsiTheme="majorBidi" w:cstheme="majorBidi"/>
          <w:bCs/>
          <w:spacing w:val="-6"/>
          <w:sz w:val="20"/>
          <w:szCs w:val="20"/>
        </w:rPr>
        <w:t xml:space="preserve"> D, Knutson, P, </w:t>
      </w:r>
      <w:proofErr w:type="spellStart"/>
      <w:r w:rsidRPr="00F06CCE">
        <w:rPr>
          <w:rFonts w:asciiTheme="majorBidi" w:hAnsiTheme="majorBidi" w:cstheme="majorBidi"/>
          <w:bCs/>
          <w:spacing w:val="-6"/>
          <w:sz w:val="20"/>
          <w:szCs w:val="20"/>
        </w:rPr>
        <w:t>Thavarajah</w:t>
      </w:r>
      <w:proofErr w:type="spellEnd"/>
      <w:r w:rsidRPr="00F06CCE">
        <w:rPr>
          <w:rFonts w:asciiTheme="majorBidi" w:hAnsiTheme="majorBidi" w:cstheme="majorBidi"/>
          <w:bCs/>
          <w:spacing w:val="-6"/>
          <w:sz w:val="20"/>
          <w:szCs w:val="20"/>
        </w:rPr>
        <w:t xml:space="preserve"> P, McGee R, Coyne C, and Kumar S. </w:t>
      </w:r>
      <w:r w:rsidR="00F66DC4" w:rsidRPr="00F06CCE">
        <w:rPr>
          <w:rFonts w:asciiTheme="majorBidi" w:hAnsiTheme="majorBidi" w:cstheme="majorBidi"/>
          <w:bCs/>
          <w:spacing w:val="-6"/>
          <w:sz w:val="20"/>
          <w:szCs w:val="20"/>
        </w:rPr>
        <w:t>(</w:t>
      </w:r>
      <w:r w:rsidRPr="00F06CCE">
        <w:rPr>
          <w:rFonts w:asciiTheme="majorBidi" w:hAnsiTheme="majorBidi" w:cstheme="majorBidi"/>
          <w:bCs/>
          <w:spacing w:val="-6"/>
          <w:sz w:val="20"/>
          <w:szCs w:val="20"/>
        </w:rPr>
        <w:t>2013</w:t>
      </w:r>
      <w:r w:rsidR="00F66DC4" w:rsidRPr="00F06CCE">
        <w:rPr>
          <w:rFonts w:asciiTheme="majorBidi" w:hAnsiTheme="majorBidi" w:cstheme="majorBidi"/>
          <w:bCs/>
          <w:spacing w:val="-6"/>
          <w:sz w:val="20"/>
          <w:szCs w:val="20"/>
        </w:rPr>
        <w:t>)</w:t>
      </w:r>
      <w:r w:rsidRPr="00F06CCE">
        <w:rPr>
          <w:rFonts w:asciiTheme="majorBidi" w:hAnsiTheme="majorBidi" w:cstheme="majorBidi"/>
          <w:bCs/>
          <w:spacing w:val="-6"/>
          <w:sz w:val="20"/>
          <w:szCs w:val="20"/>
        </w:rPr>
        <w:t>. Lentils (</w:t>
      </w:r>
      <w:r w:rsidRPr="00F06CCE">
        <w:rPr>
          <w:rFonts w:asciiTheme="majorBidi" w:hAnsiTheme="majorBidi" w:cstheme="majorBidi"/>
          <w:bCs/>
          <w:i/>
          <w:iCs/>
          <w:spacing w:val="-6"/>
          <w:sz w:val="20"/>
          <w:szCs w:val="20"/>
        </w:rPr>
        <w:t xml:space="preserve">Lens </w:t>
      </w:r>
      <w:proofErr w:type="spellStart"/>
      <w:r w:rsidRPr="00F06CCE">
        <w:rPr>
          <w:rFonts w:asciiTheme="majorBidi" w:hAnsiTheme="majorBidi" w:cstheme="majorBidi"/>
          <w:bCs/>
          <w:i/>
          <w:iCs/>
          <w:spacing w:val="-6"/>
          <w:sz w:val="20"/>
          <w:szCs w:val="20"/>
        </w:rPr>
        <w:t>culinaris</w:t>
      </w:r>
      <w:proofErr w:type="spellEnd"/>
      <w:r w:rsidRPr="00F06CCE">
        <w:rPr>
          <w:rFonts w:asciiTheme="majorBidi" w:hAnsiTheme="majorBidi" w:cstheme="majorBidi"/>
          <w:bCs/>
          <w:spacing w:val="-6"/>
          <w:sz w:val="20"/>
          <w:szCs w:val="20"/>
        </w:rPr>
        <w:t xml:space="preserve"> L.) - a rich source of </w:t>
      </w:r>
      <w:proofErr w:type="spellStart"/>
      <w:r w:rsidRPr="00F06CCE">
        <w:rPr>
          <w:rFonts w:asciiTheme="majorBidi" w:hAnsiTheme="majorBidi" w:cstheme="majorBidi"/>
          <w:bCs/>
          <w:spacing w:val="-6"/>
          <w:sz w:val="20"/>
          <w:szCs w:val="20"/>
        </w:rPr>
        <w:t>folates</w:t>
      </w:r>
      <w:proofErr w:type="spellEnd"/>
      <w:r w:rsidRPr="00F06CCE">
        <w:rPr>
          <w:rFonts w:asciiTheme="majorBidi" w:hAnsiTheme="majorBidi" w:cstheme="majorBidi"/>
          <w:bCs/>
          <w:spacing w:val="-6"/>
          <w:sz w:val="20"/>
          <w:szCs w:val="20"/>
        </w:rPr>
        <w:t>. Journal of Agricultural and Food Chemistry 61: 7794-7799.</w:t>
      </w:r>
    </w:p>
    <w:p w:rsidR="00D14E3C" w:rsidRPr="00F06CCE" w:rsidRDefault="00D14E3C" w:rsidP="00B47E27">
      <w:pPr>
        <w:pStyle w:val="ListParagraph"/>
        <w:numPr>
          <w:ilvl w:val="1"/>
          <w:numId w:val="35"/>
        </w:numPr>
        <w:spacing w:before="60" w:after="60" w:line="240" w:lineRule="auto"/>
        <w:ind w:left="284" w:hanging="284"/>
        <w:jc w:val="both"/>
        <w:rPr>
          <w:rFonts w:asciiTheme="majorBidi" w:hAnsiTheme="majorBidi" w:cstheme="majorBidi"/>
          <w:bCs/>
          <w:spacing w:val="-6"/>
          <w:sz w:val="20"/>
          <w:szCs w:val="20"/>
        </w:rPr>
      </w:pPr>
      <w:r w:rsidRPr="00F06CCE">
        <w:rPr>
          <w:rFonts w:asciiTheme="majorBidi" w:hAnsiTheme="majorBidi" w:cstheme="majorBidi"/>
          <w:bCs/>
          <w:spacing w:val="-6"/>
          <w:sz w:val="20"/>
          <w:szCs w:val="20"/>
        </w:rPr>
        <w:t xml:space="preserve">Sharma S, </w:t>
      </w:r>
      <w:proofErr w:type="spellStart"/>
      <w:r w:rsidRPr="00F06CCE">
        <w:rPr>
          <w:rFonts w:asciiTheme="majorBidi" w:hAnsiTheme="majorBidi" w:cstheme="majorBidi"/>
          <w:bCs/>
          <w:spacing w:val="-6"/>
          <w:sz w:val="20"/>
          <w:szCs w:val="20"/>
        </w:rPr>
        <w:t>Upadhyaya</w:t>
      </w:r>
      <w:proofErr w:type="spellEnd"/>
      <w:r w:rsidRPr="00F06CCE">
        <w:rPr>
          <w:rFonts w:asciiTheme="majorBidi" w:hAnsiTheme="majorBidi" w:cstheme="majorBidi"/>
          <w:bCs/>
          <w:spacing w:val="-6"/>
          <w:sz w:val="20"/>
          <w:szCs w:val="20"/>
        </w:rPr>
        <w:t xml:space="preserve"> HD, Gowda CLL, Kumar S, and Singh S. 2013. Genetic analysis for seed size in three crosses of chickpea (</w:t>
      </w:r>
      <w:proofErr w:type="spellStart"/>
      <w:r w:rsidRPr="00F06CCE">
        <w:rPr>
          <w:rFonts w:asciiTheme="majorBidi" w:hAnsiTheme="majorBidi" w:cstheme="majorBidi"/>
          <w:bCs/>
          <w:i/>
          <w:iCs/>
          <w:spacing w:val="-6"/>
          <w:sz w:val="20"/>
          <w:szCs w:val="20"/>
        </w:rPr>
        <w:t>Cicer</w:t>
      </w:r>
      <w:proofErr w:type="spellEnd"/>
      <w:r w:rsidRPr="00F06CCE">
        <w:rPr>
          <w:rFonts w:asciiTheme="majorBidi" w:hAnsiTheme="majorBidi" w:cstheme="majorBidi"/>
          <w:bCs/>
          <w:i/>
          <w:iCs/>
          <w:spacing w:val="-6"/>
          <w:sz w:val="20"/>
          <w:szCs w:val="20"/>
        </w:rPr>
        <w:t xml:space="preserve"> </w:t>
      </w:r>
      <w:proofErr w:type="spellStart"/>
      <w:r w:rsidRPr="00F06CCE">
        <w:rPr>
          <w:rFonts w:asciiTheme="majorBidi" w:hAnsiTheme="majorBidi" w:cstheme="majorBidi"/>
          <w:bCs/>
          <w:i/>
          <w:iCs/>
          <w:spacing w:val="-6"/>
          <w:sz w:val="20"/>
          <w:szCs w:val="20"/>
        </w:rPr>
        <w:t>arietinum</w:t>
      </w:r>
      <w:proofErr w:type="spellEnd"/>
      <w:r w:rsidRPr="00F06CCE">
        <w:rPr>
          <w:rFonts w:asciiTheme="majorBidi" w:hAnsiTheme="majorBidi" w:cstheme="majorBidi"/>
          <w:bCs/>
          <w:spacing w:val="-6"/>
          <w:sz w:val="20"/>
          <w:szCs w:val="20"/>
        </w:rPr>
        <w:t xml:space="preserve"> L.). Canadian Journal of Plant Science 93: 387-395.</w:t>
      </w:r>
    </w:p>
    <w:p w:rsidR="00D14E3C" w:rsidRPr="00F06CCE" w:rsidRDefault="00D14E3C" w:rsidP="00B47E27">
      <w:pPr>
        <w:pStyle w:val="ListParagraph"/>
        <w:numPr>
          <w:ilvl w:val="1"/>
          <w:numId w:val="35"/>
        </w:numPr>
        <w:spacing w:before="60" w:after="60" w:line="240" w:lineRule="auto"/>
        <w:ind w:left="284" w:hanging="284"/>
        <w:jc w:val="both"/>
        <w:rPr>
          <w:rFonts w:asciiTheme="majorBidi" w:hAnsiTheme="majorBidi" w:cstheme="majorBidi"/>
          <w:bCs/>
          <w:spacing w:val="-6"/>
          <w:sz w:val="20"/>
          <w:szCs w:val="20"/>
        </w:rPr>
      </w:pPr>
      <w:r w:rsidRPr="00F06CCE">
        <w:rPr>
          <w:rFonts w:asciiTheme="majorBidi" w:hAnsiTheme="majorBidi" w:cstheme="majorBidi"/>
          <w:bCs/>
          <w:spacing w:val="-6"/>
          <w:sz w:val="20"/>
          <w:szCs w:val="20"/>
        </w:rPr>
        <w:t xml:space="preserve">Singh S., Kumar S., Gill R.K., </w:t>
      </w:r>
      <w:proofErr w:type="spellStart"/>
      <w:r w:rsidRPr="00F06CCE">
        <w:rPr>
          <w:rFonts w:asciiTheme="majorBidi" w:hAnsiTheme="majorBidi" w:cstheme="majorBidi"/>
          <w:bCs/>
          <w:spacing w:val="-6"/>
          <w:sz w:val="20"/>
          <w:szCs w:val="20"/>
        </w:rPr>
        <w:t>Kaur</w:t>
      </w:r>
      <w:proofErr w:type="spellEnd"/>
      <w:r w:rsidRPr="00F06CCE">
        <w:rPr>
          <w:rFonts w:asciiTheme="majorBidi" w:hAnsiTheme="majorBidi" w:cstheme="majorBidi"/>
          <w:bCs/>
          <w:spacing w:val="-6"/>
          <w:sz w:val="20"/>
          <w:szCs w:val="20"/>
        </w:rPr>
        <w:t xml:space="preserve"> L., Ahmed S, Kumar J and Sarker A. </w:t>
      </w:r>
      <w:r w:rsidR="00F66DC4" w:rsidRPr="00F06CCE">
        <w:rPr>
          <w:rFonts w:asciiTheme="majorBidi" w:hAnsiTheme="majorBidi" w:cstheme="majorBidi"/>
          <w:bCs/>
          <w:spacing w:val="-6"/>
          <w:sz w:val="20"/>
          <w:szCs w:val="20"/>
        </w:rPr>
        <w:t>(</w:t>
      </w:r>
      <w:r w:rsidRPr="00F06CCE">
        <w:rPr>
          <w:rFonts w:asciiTheme="majorBidi" w:hAnsiTheme="majorBidi" w:cstheme="majorBidi"/>
          <w:bCs/>
          <w:spacing w:val="-6"/>
          <w:sz w:val="20"/>
          <w:szCs w:val="20"/>
        </w:rPr>
        <w:t>2013</w:t>
      </w:r>
      <w:r w:rsidR="00F66DC4" w:rsidRPr="00F06CCE">
        <w:rPr>
          <w:rFonts w:asciiTheme="majorBidi" w:hAnsiTheme="majorBidi" w:cstheme="majorBidi"/>
          <w:bCs/>
          <w:spacing w:val="-6"/>
          <w:sz w:val="20"/>
          <w:szCs w:val="20"/>
        </w:rPr>
        <w:t>)</w:t>
      </w:r>
      <w:r w:rsidRPr="00F06CCE">
        <w:rPr>
          <w:rFonts w:asciiTheme="majorBidi" w:hAnsiTheme="majorBidi" w:cstheme="majorBidi"/>
          <w:bCs/>
          <w:spacing w:val="-6"/>
          <w:sz w:val="20"/>
          <w:szCs w:val="20"/>
        </w:rPr>
        <w:t xml:space="preserve">. Combining </w:t>
      </w:r>
      <w:proofErr w:type="spellStart"/>
      <w:r w:rsidRPr="00F06CCE">
        <w:rPr>
          <w:rFonts w:asciiTheme="majorBidi" w:hAnsiTheme="majorBidi" w:cstheme="majorBidi"/>
          <w:bCs/>
          <w:spacing w:val="-6"/>
          <w:sz w:val="20"/>
          <w:szCs w:val="20"/>
        </w:rPr>
        <w:t>Ascochyta</w:t>
      </w:r>
      <w:proofErr w:type="spellEnd"/>
      <w:r w:rsidRPr="00F06CCE">
        <w:rPr>
          <w:rFonts w:asciiTheme="majorBidi" w:hAnsiTheme="majorBidi" w:cstheme="majorBidi"/>
          <w:bCs/>
          <w:spacing w:val="-6"/>
          <w:sz w:val="20"/>
          <w:szCs w:val="20"/>
        </w:rPr>
        <w:t xml:space="preserve"> blight resistance and high yield in lentil cultivars. </w:t>
      </w:r>
      <w:proofErr w:type="spellStart"/>
      <w:r w:rsidRPr="00F06CCE">
        <w:rPr>
          <w:rFonts w:asciiTheme="majorBidi" w:hAnsiTheme="majorBidi" w:cstheme="majorBidi"/>
          <w:bCs/>
          <w:spacing w:val="-6"/>
          <w:sz w:val="20"/>
          <w:szCs w:val="20"/>
        </w:rPr>
        <w:t>Phytopathologia</w:t>
      </w:r>
      <w:proofErr w:type="spellEnd"/>
      <w:r w:rsidRPr="00F06CCE">
        <w:rPr>
          <w:rFonts w:asciiTheme="majorBidi" w:hAnsiTheme="majorBidi" w:cstheme="majorBidi"/>
          <w:bCs/>
          <w:spacing w:val="-6"/>
          <w:sz w:val="20"/>
          <w:szCs w:val="20"/>
        </w:rPr>
        <w:t xml:space="preserve"> </w:t>
      </w:r>
      <w:proofErr w:type="spellStart"/>
      <w:r w:rsidRPr="00F06CCE">
        <w:rPr>
          <w:rFonts w:asciiTheme="majorBidi" w:hAnsiTheme="majorBidi" w:cstheme="majorBidi"/>
          <w:bCs/>
          <w:spacing w:val="-6"/>
          <w:sz w:val="20"/>
          <w:szCs w:val="20"/>
        </w:rPr>
        <w:t>Mediterranea</w:t>
      </w:r>
      <w:proofErr w:type="spellEnd"/>
      <w:r w:rsidRPr="00F06CCE">
        <w:rPr>
          <w:rFonts w:asciiTheme="majorBidi" w:hAnsiTheme="majorBidi" w:cstheme="majorBidi"/>
          <w:bCs/>
          <w:spacing w:val="-6"/>
          <w:sz w:val="20"/>
          <w:szCs w:val="20"/>
        </w:rPr>
        <w:t xml:space="preserve"> 52 (1): 228-229</w:t>
      </w:r>
    </w:p>
    <w:p w:rsidR="00D14E3C" w:rsidRPr="00F06CCE" w:rsidRDefault="001A5324" w:rsidP="00B47E27">
      <w:pPr>
        <w:pStyle w:val="ListParagraph"/>
        <w:numPr>
          <w:ilvl w:val="1"/>
          <w:numId w:val="35"/>
        </w:numPr>
        <w:spacing w:before="60" w:after="60" w:line="240" w:lineRule="auto"/>
        <w:ind w:left="284" w:hanging="284"/>
        <w:jc w:val="both"/>
        <w:rPr>
          <w:rFonts w:asciiTheme="majorBidi" w:hAnsiTheme="majorBidi" w:cstheme="majorBidi"/>
          <w:bCs/>
          <w:spacing w:val="-6"/>
          <w:sz w:val="20"/>
          <w:szCs w:val="20"/>
        </w:rPr>
      </w:pPr>
      <w:r w:rsidRPr="00F06CCE">
        <w:rPr>
          <w:rFonts w:asciiTheme="majorBidi" w:hAnsiTheme="majorBidi" w:cstheme="majorBidi"/>
          <w:bCs/>
          <w:spacing w:val="-6"/>
          <w:sz w:val="20"/>
          <w:szCs w:val="20"/>
        </w:rPr>
        <w:t xml:space="preserve">Singh M, Tadesse W., Sarker A., Maalouf F., Imtiaz M., </w:t>
      </w:r>
      <w:proofErr w:type="spellStart"/>
      <w:r w:rsidRPr="00F06CCE">
        <w:rPr>
          <w:rFonts w:asciiTheme="majorBidi" w:hAnsiTheme="majorBidi" w:cstheme="majorBidi"/>
          <w:bCs/>
          <w:spacing w:val="-6"/>
          <w:sz w:val="20"/>
          <w:szCs w:val="20"/>
        </w:rPr>
        <w:t>Capettini</w:t>
      </w:r>
      <w:proofErr w:type="spellEnd"/>
      <w:r w:rsidRPr="00F06CCE">
        <w:rPr>
          <w:rFonts w:asciiTheme="majorBidi" w:hAnsiTheme="majorBidi" w:cstheme="majorBidi"/>
          <w:bCs/>
          <w:spacing w:val="-6"/>
          <w:sz w:val="20"/>
          <w:szCs w:val="20"/>
        </w:rPr>
        <w:t xml:space="preserve"> F. and Nachit M. (2013). Capturing the Heterogeneity of the Error Variances of a Group of Genotypes in Crop Cultivar Trials. Crop Sci. 53:811–818.</w:t>
      </w:r>
    </w:p>
    <w:p w:rsidR="00D14E3C" w:rsidRPr="00F06CCE" w:rsidRDefault="00D14E3C" w:rsidP="00B47E27">
      <w:pPr>
        <w:pStyle w:val="ListParagraph"/>
        <w:numPr>
          <w:ilvl w:val="1"/>
          <w:numId w:val="35"/>
        </w:numPr>
        <w:spacing w:before="60" w:after="60" w:line="240" w:lineRule="auto"/>
        <w:ind w:left="284" w:hanging="284"/>
        <w:jc w:val="both"/>
        <w:rPr>
          <w:rFonts w:asciiTheme="majorBidi" w:hAnsiTheme="majorBidi" w:cstheme="majorBidi"/>
          <w:bCs/>
          <w:spacing w:val="-6"/>
          <w:sz w:val="20"/>
          <w:szCs w:val="20"/>
        </w:rPr>
      </w:pPr>
      <w:r w:rsidRPr="00F06CCE">
        <w:rPr>
          <w:rFonts w:asciiTheme="majorBidi" w:hAnsiTheme="majorBidi" w:cstheme="majorBidi"/>
          <w:bCs/>
          <w:spacing w:val="-6"/>
          <w:sz w:val="20"/>
          <w:szCs w:val="20"/>
        </w:rPr>
        <w:t xml:space="preserve">Tadesse W., A. I. </w:t>
      </w:r>
      <w:proofErr w:type="spellStart"/>
      <w:r w:rsidRPr="00F06CCE">
        <w:rPr>
          <w:rFonts w:asciiTheme="majorBidi" w:hAnsiTheme="majorBidi" w:cstheme="majorBidi"/>
          <w:bCs/>
          <w:spacing w:val="-6"/>
          <w:sz w:val="20"/>
          <w:szCs w:val="20"/>
        </w:rPr>
        <w:t>Morgounov</w:t>
      </w:r>
      <w:proofErr w:type="spellEnd"/>
      <w:r w:rsidRPr="00F06CCE">
        <w:rPr>
          <w:rFonts w:asciiTheme="majorBidi" w:hAnsiTheme="majorBidi" w:cstheme="majorBidi"/>
          <w:bCs/>
          <w:spacing w:val="-6"/>
          <w:sz w:val="20"/>
          <w:szCs w:val="20"/>
        </w:rPr>
        <w:t xml:space="preserve">, H. J. Braun, B. Akin, M. Keser, </w:t>
      </w:r>
      <w:proofErr w:type="spellStart"/>
      <w:r w:rsidRPr="00F06CCE">
        <w:rPr>
          <w:rFonts w:asciiTheme="majorBidi" w:hAnsiTheme="majorBidi" w:cstheme="majorBidi"/>
          <w:bCs/>
          <w:spacing w:val="-6"/>
          <w:sz w:val="20"/>
          <w:szCs w:val="20"/>
        </w:rPr>
        <w:t>Yuksel</w:t>
      </w:r>
      <w:proofErr w:type="spellEnd"/>
      <w:r w:rsidRPr="00F06CCE">
        <w:rPr>
          <w:rFonts w:asciiTheme="majorBidi" w:hAnsiTheme="majorBidi" w:cstheme="majorBidi"/>
          <w:bCs/>
          <w:spacing w:val="-6"/>
          <w:sz w:val="20"/>
          <w:szCs w:val="20"/>
        </w:rPr>
        <w:t xml:space="preserve"> Kaya, R. C. Sharma, S. Rajaram, M. Singh, M. Baum and M. van Ginkel (2013). Breeding progress for yield in winter wheat genotypes targeted to irrigated areas of the CWANA region. </w:t>
      </w:r>
      <w:proofErr w:type="spellStart"/>
      <w:r w:rsidRPr="00F06CCE">
        <w:rPr>
          <w:rFonts w:asciiTheme="majorBidi" w:hAnsiTheme="majorBidi" w:cstheme="majorBidi"/>
          <w:bCs/>
          <w:spacing w:val="-6"/>
          <w:sz w:val="20"/>
          <w:szCs w:val="20"/>
        </w:rPr>
        <w:t>Euphytica</w:t>
      </w:r>
      <w:proofErr w:type="spellEnd"/>
      <w:r w:rsidRPr="00F06CCE">
        <w:rPr>
          <w:rFonts w:asciiTheme="majorBidi" w:hAnsiTheme="majorBidi" w:cstheme="majorBidi"/>
          <w:bCs/>
          <w:spacing w:val="-6"/>
          <w:sz w:val="20"/>
          <w:szCs w:val="20"/>
        </w:rPr>
        <w:t xml:space="preserve"> 194: 177-185.</w:t>
      </w:r>
    </w:p>
    <w:p w:rsidR="00F66DC4" w:rsidRPr="00F06CCE" w:rsidRDefault="00D14E3C" w:rsidP="00B47E27">
      <w:pPr>
        <w:pStyle w:val="ListParagraph"/>
        <w:numPr>
          <w:ilvl w:val="1"/>
          <w:numId w:val="35"/>
        </w:numPr>
        <w:spacing w:before="60" w:after="60" w:line="240" w:lineRule="auto"/>
        <w:ind w:left="284" w:hanging="284"/>
        <w:jc w:val="both"/>
        <w:rPr>
          <w:rFonts w:asciiTheme="majorBidi" w:hAnsiTheme="majorBidi" w:cstheme="majorBidi"/>
          <w:bCs/>
          <w:spacing w:val="-6"/>
          <w:sz w:val="20"/>
          <w:szCs w:val="20"/>
        </w:rPr>
      </w:pPr>
      <w:r w:rsidRPr="00F06CCE">
        <w:rPr>
          <w:rFonts w:asciiTheme="majorBidi" w:hAnsiTheme="majorBidi" w:cstheme="majorBidi"/>
          <w:bCs/>
          <w:spacing w:val="-6"/>
          <w:sz w:val="20"/>
          <w:szCs w:val="20"/>
        </w:rPr>
        <w:t xml:space="preserve">Tadesse W., F.C. </w:t>
      </w:r>
      <w:proofErr w:type="spellStart"/>
      <w:r w:rsidRPr="00F06CCE">
        <w:rPr>
          <w:rFonts w:asciiTheme="majorBidi" w:hAnsiTheme="majorBidi" w:cstheme="majorBidi"/>
          <w:bCs/>
          <w:spacing w:val="-6"/>
          <w:sz w:val="20"/>
          <w:szCs w:val="20"/>
        </w:rPr>
        <w:t>Ogbonnaya</w:t>
      </w:r>
      <w:proofErr w:type="spellEnd"/>
      <w:r w:rsidRPr="00F06CCE">
        <w:rPr>
          <w:rFonts w:asciiTheme="majorBidi" w:hAnsiTheme="majorBidi" w:cstheme="majorBidi"/>
          <w:bCs/>
          <w:spacing w:val="-6"/>
          <w:sz w:val="20"/>
          <w:szCs w:val="20"/>
        </w:rPr>
        <w:t xml:space="preserve">, A. </w:t>
      </w:r>
      <w:proofErr w:type="spellStart"/>
      <w:r w:rsidRPr="00F06CCE">
        <w:rPr>
          <w:rFonts w:asciiTheme="majorBidi" w:hAnsiTheme="majorBidi" w:cstheme="majorBidi"/>
          <w:bCs/>
          <w:spacing w:val="-6"/>
          <w:sz w:val="20"/>
          <w:szCs w:val="20"/>
        </w:rPr>
        <w:t>Jighly</w:t>
      </w:r>
      <w:proofErr w:type="spellEnd"/>
      <w:r w:rsidRPr="00F06CCE">
        <w:rPr>
          <w:rFonts w:asciiTheme="majorBidi" w:hAnsiTheme="majorBidi" w:cstheme="majorBidi"/>
          <w:bCs/>
          <w:spacing w:val="-6"/>
          <w:sz w:val="20"/>
          <w:szCs w:val="20"/>
        </w:rPr>
        <w:t>, K. Nazari, S. Rajaram, and M. Baum (2013). Association mapping of resistance to yellow rust in winter wheat cultivars and elite genotypes. Crop Sci. doi:10.2135/cropsci2013.05.0289</w:t>
      </w:r>
    </w:p>
    <w:p w:rsidR="00F66DC4" w:rsidRPr="00F06CCE" w:rsidRDefault="00F66DC4" w:rsidP="00B47E27">
      <w:pPr>
        <w:pStyle w:val="ListParagraph"/>
        <w:numPr>
          <w:ilvl w:val="1"/>
          <w:numId w:val="35"/>
        </w:numPr>
        <w:spacing w:before="60" w:after="60" w:line="240" w:lineRule="auto"/>
        <w:ind w:left="284" w:hanging="284"/>
        <w:jc w:val="both"/>
        <w:rPr>
          <w:rFonts w:asciiTheme="majorBidi" w:hAnsiTheme="majorBidi" w:cstheme="majorBidi"/>
          <w:bCs/>
          <w:spacing w:val="-6"/>
          <w:sz w:val="20"/>
          <w:szCs w:val="20"/>
        </w:rPr>
      </w:pPr>
      <w:proofErr w:type="spellStart"/>
      <w:r w:rsidRPr="00F06CCE">
        <w:rPr>
          <w:rFonts w:asciiTheme="majorBidi" w:hAnsiTheme="majorBidi" w:cstheme="majorBidi"/>
          <w:bCs/>
          <w:spacing w:val="-6"/>
          <w:sz w:val="20"/>
          <w:szCs w:val="20"/>
        </w:rPr>
        <w:t>Tinak-Ekom</w:t>
      </w:r>
      <w:proofErr w:type="spellEnd"/>
      <w:r w:rsidRPr="00F06CCE">
        <w:rPr>
          <w:rFonts w:asciiTheme="majorBidi" w:hAnsiTheme="majorBidi" w:cstheme="majorBidi"/>
          <w:bCs/>
          <w:spacing w:val="-6"/>
          <w:sz w:val="20"/>
          <w:szCs w:val="20"/>
        </w:rPr>
        <w:t xml:space="preserve"> C, Udupa SM, </w:t>
      </w:r>
      <w:proofErr w:type="spellStart"/>
      <w:r w:rsidRPr="00F06CCE">
        <w:rPr>
          <w:rFonts w:asciiTheme="majorBidi" w:hAnsiTheme="majorBidi" w:cstheme="majorBidi"/>
          <w:bCs/>
          <w:spacing w:val="-6"/>
          <w:sz w:val="20"/>
          <w:szCs w:val="20"/>
        </w:rPr>
        <w:t>Gaboun</w:t>
      </w:r>
      <w:proofErr w:type="spellEnd"/>
      <w:r w:rsidRPr="00F06CCE">
        <w:rPr>
          <w:rFonts w:asciiTheme="majorBidi" w:hAnsiTheme="majorBidi" w:cstheme="majorBidi"/>
          <w:bCs/>
          <w:spacing w:val="-6"/>
          <w:sz w:val="20"/>
          <w:szCs w:val="20"/>
        </w:rPr>
        <w:t xml:space="preserve"> F, </w:t>
      </w:r>
      <w:proofErr w:type="spellStart"/>
      <w:r w:rsidRPr="00F06CCE">
        <w:rPr>
          <w:rFonts w:asciiTheme="majorBidi" w:hAnsiTheme="majorBidi" w:cstheme="majorBidi"/>
          <w:bCs/>
          <w:spacing w:val="-6"/>
          <w:sz w:val="20"/>
          <w:szCs w:val="20"/>
        </w:rPr>
        <w:t>Benchekroun</w:t>
      </w:r>
      <w:proofErr w:type="spellEnd"/>
      <w:r w:rsidRPr="00F06CCE">
        <w:rPr>
          <w:rFonts w:asciiTheme="majorBidi" w:hAnsiTheme="majorBidi" w:cstheme="majorBidi"/>
          <w:bCs/>
          <w:spacing w:val="-6"/>
          <w:sz w:val="20"/>
          <w:szCs w:val="20"/>
        </w:rPr>
        <w:t xml:space="preserve"> MN, </w:t>
      </w:r>
      <w:proofErr w:type="spellStart"/>
      <w:r w:rsidRPr="00F06CCE">
        <w:rPr>
          <w:rFonts w:asciiTheme="majorBidi" w:hAnsiTheme="majorBidi" w:cstheme="majorBidi"/>
          <w:bCs/>
          <w:spacing w:val="-6"/>
          <w:sz w:val="20"/>
          <w:szCs w:val="20"/>
        </w:rPr>
        <w:t>Ennaji</w:t>
      </w:r>
      <w:proofErr w:type="spellEnd"/>
      <w:r w:rsidRPr="00F06CCE">
        <w:rPr>
          <w:rFonts w:asciiTheme="majorBidi" w:hAnsiTheme="majorBidi" w:cstheme="majorBidi"/>
          <w:bCs/>
          <w:spacing w:val="-6"/>
          <w:sz w:val="20"/>
          <w:szCs w:val="20"/>
        </w:rPr>
        <w:t xml:space="preserve"> MM, Iraqi D. (2013). Efficient callus induction and plantlets regeneration in durum wheat using mature embryos. Cereal Research Communications 41: 266-274.</w:t>
      </w:r>
    </w:p>
    <w:p w:rsidR="00D14E3C" w:rsidRPr="00F06CCE" w:rsidRDefault="00D14E3C" w:rsidP="00B47E27">
      <w:pPr>
        <w:pStyle w:val="ListParagraph"/>
        <w:numPr>
          <w:ilvl w:val="1"/>
          <w:numId w:val="35"/>
        </w:numPr>
        <w:spacing w:before="60" w:after="60" w:line="240" w:lineRule="auto"/>
        <w:ind w:left="284" w:hanging="284"/>
        <w:jc w:val="both"/>
        <w:rPr>
          <w:rFonts w:asciiTheme="majorBidi" w:hAnsiTheme="majorBidi" w:cstheme="majorBidi"/>
          <w:bCs/>
          <w:spacing w:val="-6"/>
          <w:sz w:val="20"/>
          <w:szCs w:val="20"/>
        </w:rPr>
      </w:pPr>
      <w:proofErr w:type="spellStart"/>
      <w:r w:rsidRPr="00F06CCE">
        <w:rPr>
          <w:rFonts w:asciiTheme="majorBidi" w:hAnsiTheme="majorBidi" w:cstheme="majorBidi"/>
          <w:bCs/>
          <w:spacing w:val="-6"/>
          <w:sz w:val="20"/>
          <w:szCs w:val="20"/>
        </w:rPr>
        <w:t>Trissi</w:t>
      </w:r>
      <w:proofErr w:type="spellEnd"/>
      <w:r w:rsidRPr="00F06CCE">
        <w:rPr>
          <w:rFonts w:asciiTheme="majorBidi" w:hAnsiTheme="majorBidi" w:cstheme="majorBidi"/>
          <w:bCs/>
          <w:spacing w:val="-6"/>
          <w:sz w:val="20"/>
          <w:szCs w:val="20"/>
        </w:rPr>
        <w:t xml:space="preserve"> A.N., El </w:t>
      </w:r>
      <w:proofErr w:type="spellStart"/>
      <w:r w:rsidRPr="00F06CCE">
        <w:rPr>
          <w:rFonts w:asciiTheme="majorBidi" w:hAnsiTheme="majorBidi" w:cstheme="majorBidi"/>
          <w:bCs/>
          <w:spacing w:val="-6"/>
          <w:sz w:val="20"/>
          <w:szCs w:val="20"/>
        </w:rPr>
        <w:t>Bouhsini</w:t>
      </w:r>
      <w:proofErr w:type="spellEnd"/>
      <w:r w:rsidRPr="00F06CCE">
        <w:rPr>
          <w:rFonts w:asciiTheme="majorBidi" w:hAnsiTheme="majorBidi" w:cstheme="majorBidi"/>
          <w:bCs/>
          <w:spacing w:val="-6"/>
          <w:sz w:val="20"/>
          <w:szCs w:val="20"/>
        </w:rPr>
        <w:t xml:space="preserve"> M., </w:t>
      </w:r>
      <w:proofErr w:type="spellStart"/>
      <w:r w:rsidRPr="00F06CCE">
        <w:rPr>
          <w:rFonts w:asciiTheme="majorBidi" w:hAnsiTheme="majorBidi" w:cstheme="majorBidi"/>
          <w:bCs/>
          <w:spacing w:val="-6"/>
          <w:sz w:val="20"/>
          <w:szCs w:val="20"/>
        </w:rPr>
        <w:t>Alsalti</w:t>
      </w:r>
      <w:proofErr w:type="spellEnd"/>
      <w:r w:rsidRPr="00F06CCE">
        <w:rPr>
          <w:rFonts w:asciiTheme="majorBidi" w:hAnsiTheme="majorBidi" w:cstheme="majorBidi"/>
          <w:bCs/>
          <w:spacing w:val="-6"/>
          <w:sz w:val="20"/>
          <w:szCs w:val="20"/>
        </w:rPr>
        <w:t xml:space="preserve"> M.N., von </w:t>
      </w:r>
      <w:proofErr w:type="spellStart"/>
      <w:r w:rsidRPr="00F06CCE">
        <w:rPr>
          <w:rFonts w:asciiTheme="majorBidi" w:hAnsiTheme="majorBidi" w:cstheme="majorBidi"/>
          <w:bCs/>
          <w:spacing w:val="-6"/>
          <w:sz w:val="20"/>
          <w:szCs w:val="20"/>
        </w:rPr>
        <w:t>Korff</w:t>
      </w:r>
      <w:proofErr w:type="spellEnd"/>
      <w:r w:rsidRPr="00F06CCE">
        <w:rPr>
          <w:rFonts w:asciiTheme="majorBidi" w:hAnsiTheme="majorBidi" w:cstheme="majorBidi"/>
          <w:bCs/>
          <w:spacing w:val="-6"/>
          <w:sz w:val="20"/>
          <w:szCs w:val="20"/>
        </w:rPr>
        <w:t xml:space="preserve"> M., Hamwieh A., Skinner M., Parker B. L. and Baum M. (2013).  Genetic diversity among summer and winter </w:t>
      </w:r>
      <w:proofErr w:type="spellStart"/>
      <w:r w:rsidRPr="00F06CCE">
        <w:rPr>
          <w:rFonts w:asciiTheme="majorBidi" w:hAnsiTheme="majorBidi" w:cstheme="majorBidi"/>
          <w:bCs/>
          <w:spacing w:val="-6"/>
          <w:sz w:val="20"/>
          <w:szCs w:val="20"/>
        </w:rPr>
        <w:t>Beauveria</w:t>
      </w:r>
      <w:proofErr w:type="spellEnd"/>
      <w:r w:rsidRPr="00F06CCE">
        <w:rPr>
          <w:rFonts w:asciiTheme="majorBidi" w:hAnsiTheme="majorBidi" w:cstheme="majorBidi"/>
          <w:bCs/>
          <w:spacing w:val="-6"/>
          <w:sz w:val="20"/>
          <w:szCs w:val="20"/>
        </w:rPr>
        <w:t xml:space="preserve"> </w:t>
      </w:r>
      <w:proofErr w:type="spellStart"/>
      <w:r w:rsidRPr="00F06CCE">
        <w:rPr>
          <w:rFonts w:asciiTheme="majorBidi" w:hAnsiTheme="majorBidi" w:cstheme="majorBidi"/>
          <w:bCs/>
          <w:spacing w:val="-6"/>
          <w:sz w:val="20"/>
          <w:szCs w:val="20"/>
        </w:rPr>
        <w:t>bassiana</w:t>
      </w:r>
      <w:proofErr w:type="spellEnd"/>
      <w:r w:rsidRPr="00F06CCE">
        <w:rPr>
          <w:rFonts w:asciiTheme="majorBidi" w:hAnsiTheme="majorBidi" w:cstheme="majorBidi"/>
          <w:bCs/>
          <w:spacing w:val="-6"/>
          <w:sz w:val="20"/>
          <w:szCs w:val="20"/>
        </w:rPr>
        <w:t xml:space="preserve"> populations as revealed by AFLP analysis. Journal of Asia-Pacific Entomology 16: 269–273.</w:t>
      </w:r>
    </w:p>
    <w:p w:rsidR="00F468CF" w:rsidRPr="00F06CCE" w:rsidRDefault="00F468CF" w:rsidP="00B47E27">
      <w:pPr>
        <w:pStyle w:val="ListParagraph"/>
        <w:numPr>
          <w:ilvl w:val="1"/>
          <w:numId w:val="35"/>
        </w:numPr>
        <w:spacing w:before="60" w:after="60" w:line="240" w:lineRule="auto"/>
        <w:ind w:left="284" w:hanging="284"/>
        <w:jc w:val="both"/>
        <w:rPr>
          <w:rFonts w:asciiTheme="majorBidi" w:hAnsiTheme="majorBidi" w:cstheme="majorBidi"/>
          <w:bCs/>
          <w:spacing w:val="-6"/>
          <w:sz w:val="20"/>
          <w:szCs w:val="20"/>
        </w:rPr>
      </w:pPr>
      <w:r w:rsidRPr="00F06CCE">
        <w:rPr>
          <w:rFonts w:asciiTheme="majorBidi" w:hAnsiTheme="majorBidi" w:cstheme="majorBidi"/>
          <w:bCs/>
          <w:spacing w:val="-6"/>
          <w:sz w:val="20"/>
          <w:szCs w:val="20"/>
        </w:rPr>
        <w:t xml:space="preserve">Yigezu A. Yigezu, M. A. Ahmed, K. </w:t>
      </w:r>
      <w:proofErr w:type="spellStart"/>
      <w:r w:rsidRPr="00F06CCE">
        <w:rPr>
          <w:rFonts w:asciiTheme="majorBidi" w:hAnsiTheme="majorBidi" w:cstheme="majorBidi"/>
          <w:bCs/>
          <w:spacing w:val="-6"/>
          <w:sz w:val="20"/>
          <w:szCs w:val="20"/>
        </w:rPr>
        <w:t>Shideed</w:t>
      </w:r>
      <w:proofErr w:type="spellEnd"/>
      <w:r w:rsidRPr="00F06CCE">
        <w:rPr>
          <w:rFonts w:asciiTheme="majorBidi" w:hAnsiTheme="majorBidi" w:cstheme="majorBidi"/>
          <w:bCs/>
          <w:spacing w:val="-6"/>
          <w:sz w:val="20"/>
          <w:szCs w:val="20"/>
        </w:rPr>
        <w:t>, A. Aw-Hassan, T. El-</w:t>
      </w:r>
      <w:proofErr w:type="spellStart"/>
      <w:r w:rsidRPr="00F06CCE">
        <w:rPr>
          <w:rFonts w:asciiTheme="majorBidi" w:hAnsiTheme="majorBidi" w:cstheme="majorBidi"/>
          <w:bCs/>
          <w:spacing w:val="-6"/>
          <w:sz w:val="20"/>
          <w:szCs w:val="20"/>
        </w:rPr>
        <w:t>Shater</w:t>
      </w:r>
      <w:proofErr w:type="spellEnd"/>
      <w:r w:rsidRPr="00F06CCE">
        <w:rPr>
          <w:rFonts w:asciiTheme="majorBidi" w:hAnsiTheme="majorBidi" w:cstheme="majorBidi"/>
          <w:bCs/>
          <w:spacing w:val="-6"/>
          <w:sz w:val="20"/>
          <w:szCs w:val="20"/>
        </w:rPr>
        <w:t>, S. Al-</w:t>
      </w:r>
      <w:proofErr w:type="spellStart"/>
      <w:r w:rsidRPr="00F06CCE">
        <w:rPr>
          <w:rFonts w:asciiTheme="majorBidi" w:hAnsiTheme="majorBidi" w:cstheme="majorBidi"/>
          <w:bCs/>
          <w:spacing w:val="-6"/>
          <w:sz w:val="20"/>
          <w:szCs w:val="20"/>
        </w:rPr>
        <w:t>Atwan</w:t>
      </w:r>
      <w:proofErr w:type="spellEnd"/>
      <w:r w:rsidRPr="00F06CCE">
        <w:rPr>
          <w:rFonts w:asciiTheme="majorBidi" w:hAnsiTheme="majorBidi" w:cstheme="majorBidi"/>
          <w:bCs/>
          <w:spacing w:val="-6"/>
          <w:sz w:val="20"/>
          <w:szCs w:val="20"/>
        </w:rPr>
        <w:t xml:space="preserve"> (2013).</w:t>
      </w:r>
      <w:r w:rsidRPr="00F06CCE">
        <w:rPr>
          <w:bCs/>
          <w:spacing w:val="-6"/>
        </w:rPr>
        <w:t xml:space="preserve"> </w:t>
      </w:r>
      <w:r w:rsidRPr="00F06CCE">
        <w:rPr>
          <w:rFonts w:asciiTheme="majorBidi" w:hAnsiTheme="majorBidi" w:cstheme="majorBidi"/>
          <w:bCs/>
          <w:spacing w:val="-6"/>
          <w:sz w:val="20"/>
          <w:szCs w:val="20"/>
        </w:rPr>
        <w:t>Implications of a shift in irrigation technology on resource use efficiency: A Syrian case. Agricultural Systems, Vol. 118:14–22</w:t>
      </w:r>
    </w:p>
    <w:p w:rsidR="00F468CF" w:rsidRPr="00F06CCE" w:rsidRDefault="00F468CF" w:rsidP="00F468CF">
      <w:pPr>
        <w:spacing w:before="60" w:after="60" w:line="240" w:lineRule="auto"/>
        <w:ind w:left="284" w:hanging="284"/>
        <w:rPr>
          <w:rFonts w:asciiTheme="majorBidi" w:hAnsiTheme="majorBidi" w:cstheme="majorBidi"/>
          <w:bCs/>
          <w:spacing w:val="-4"/>
          <w:sz w:val="20"/>
          <w:szCs w:val="20"/>
        </w:rPr>
      </w:pPr>
    </w:p>
    <w:p w:rsidR="00EE55AE" w:rsidRPr="00F06CCE" w:rsidRDefault="00A62901" w:rsidP="009A773F">
      <w:pPr>
        <w:spacing w:before="60" w:after="60"/>
        <w:ind w:firstLine="284"/>
        <w:rPr>
          <w:rFonts w:asciiTheme="majorBidi" w:hAnsiTheme="majorBidi" w:cstheme="majorBidi"/>
          <w:b/>
          <w:i/>
          <w:iCs/>
          <w:sz w:val="20"/>
          <w:szCs w:val="20"/>
        </w:rPr>
      </w:pPr>
      <w:r w:rsidRPr="00F06CCE">
        <w:rPr>
          <w:rFonts w:asciiTheme="majorBidi" w:hAnsiTheme="majorBidi" w:cstheme="majorBidi"/>
          <w:b/>
          <w:i/>
          <w:iCs/>
          <w:sz w:val="20"/>
          <w:szCs w:val="20"/>
        </w:rPr>
        <w:t>Book chapter</w:t>
      </w:r>
    </w:p>
    <w:p w:rsidR="00071582" w:rsidRPr="00F06CCE" w:rsidRDefault="00071582" w:rsidP="0085250D">
      <w:pPr>
        <w:pStyle w:val="ListParagraph"/>
        <w:numPr>
          <w:ilvl w:val="6"/>
          <w:numId w:val="3"/>
        </w:numPr>
        <w:spacing w:before="60" w:after="60" w:line="240" w:lineRule="auto"/>
        <w:ind w:left="284" w:hanging="284"/>
        <w:jc w:val="both"/>
        <w:rPr>
          <w:rFonts w:asciiTheme="majorBidi" w:hAnsiTheme="majorBidi" w:cstheme="majorBidi"/>
          <w:bCs/>
          <w:spacing w:val="-4"/>
          <w:sz w:val="20"/>
          <w:szCs w:val="20"/>
        </w:rPr>
      </w:pPr>
      <w:r w:rsidRPr="00653400">
        <w:rPr>
          <w:rFonts w:asciiTheme="majorBidi" w:hAnsiTheme="majorBidi" w:cstheme="majorBidi"/>
          <w:bCs/>
          <w:spacing w:val="-4"/>
          <w:sz w:val="20"/>
          <w:szCs w:val="20"/>
          <w:lang w:val="fr-FR"/>
        </w:rPr>
        <w:t xml:space="preserve">Baum M., W. Tadesse; et. al. 2013. </w:t>
      </w:r>
      <w:r w:rsidRPr="00F06CCE">
        <w:rPr>
          <w:rFonts w:asciiTheme="majorBidi" w:hAnsiTheme="majorBidi" w:cstheme="majorBidi"/>
          <w:bCs/>
          <w:spacing w:val="-4"/>
          <w:sz w:val="20"/>
          <w:szCs w:val="20"/>
        </w:rPr>
        <w:t>Global Crop Improvement Networks to Bridge Technology Gaps (Book Chapter)</w:t>
      </w:r>
    </w:p>
    <w:p w:rsidR="00071582" w:rsidRPr="00F06CCE" w:rsidRDefault="00071582" w:rsidP="0085250D">
      <w:pPr>
        <w:pStyle w:val="ListParagraph"/>
        <w:numPr>
          <w:ilvl w:val="6"/>
          <w:numId w:val="3"/>
        </w:numPr>
        <w:spacing w:before="60" w:after="60" w:line="240" w:lineRule="auto"/>
        <w:ind w:left="284" w:hanging="284"/>
        <w:jc w:val="both"/>
        <w:rPr>
          <w:rFonts w:asciiTheme="majorBidi" w:hAnsiTheme="majorBidi" w:cstheme="majorBidi"/>
          <w:bCs/>
          <w:spacing w:val="-4"/>
          <w:sz w:val="20"/>
          <w:szCs w:val="20"/>
        </w:rPr>
      </w:pPr>
      <w:r w:rsidRPr="00F06CCE">
        <w:rPr>
          <w:rFonts w:asciiTheme="majorBidi" w:hAnsiTheme="majorBidi" w:cstheme="majorBidi"/>
          <w:bCs/>
          <w:spacing w:val="-4"/>
          <w:sz w:val="20"/>
          <w:szCs w:val="20"/>
        </w:rPr>
        <w:t>Casey J</w:t>
      </w:r>
      <w:r w:rsidR="009A773F" w:rsidRPr="00F06CCE">
        <w:rPr>
          <w:rFonts w:asciiTheme="majorBidi" w:hAnsiTheme="majorBidi" w:cstheme="majorBidi"/>
          <w:bCs/>
          <w:spacing w:val="-4"/>
          <w:sz w:val="20"/>
          <w:szCs w:val="20"/>
        </w:rPr>
        <w:t>.</w:t>
      </w:r>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Thavarajah</w:t>
      </w:r>
      <w:proofErr w:type="spellEnd"/>
      <w:r w:rsidRPr="00F06CCE">
        <w:rPr>
          <w:rFonts w:asciiTheme="majorBidi" w:hAnsiTheme="majorBidi" w:cstheme="majorBidi"/>
          <w:bCs/>
          <w:spacing w:val="-4"/>
          <w:sz w:val="20"/>
          <w:szCs w:val="20"/>
        </w:rPr>
        <w:t xml:space="preserve"> D</w:t>
      </w:r>
      <w:r w:rsidR="009A773F" w:rsidRPr="00F06CCE">
        <w:rPr>
          <w:rFonts w:asciiTheme="majorBidi" w:hAnsiTheme="majorBidi" w:cstheme="majorBidi"/>
          <w:bCs/>
          <w:spacing w:val="-4"/>
          <w:sz w:val="20"/>
          <w:szCs w:val="20"/>
        </w:rPr>
        <w:t>.</w:t>
      </w:r>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Thavarajah</w:t>
      </w:r>
      <w:proofErr w:type="spellEnd"/>
      <w:r w:rsidRPr="00F06CCE">
        <w:rPr>
          <w:rFonts w:asciiTheme="majorBidi" w:hAnsiTheme="majorBidi" w:cstheme="majorBidi"/>
          <w:bCs/>
          <w:spacing w:val="-4"/>
          <w:sz w:val="20"/>
          <w:szCs w:val="20"/>
        </w:rPr>
        <w:t xml:space="preserve"> P</w:t>
      </w:r>
      <w:r w:rsidR="009A773F" w:rsidRPr="00F06CCE">
        <w:rPr>
          <w:rFonts w:asciiTheme="majorBidi" w:hAnsiTheme="majorBidi" w:cstheme="majorBidi"/>
          <w:bCs/>
          <w:spacing w:val="-4"/>
          <w:sz w:val="20"/>
          <w:szCs w:val="20"/>
        </w:rPr>
        <w:t>.</w:t>
      </w:r>
      <w:r w:rsidRPr="00F06CCE">
        <w:rPr>
          <w:rFonts w:asciiTheme="majorBidi" w:hAnsiTheme="majorBidi" w:cstheme="majorBidi"/>
          <w:bCs/>
          <w:spacing w:val="-4"/>
          <w:sz w:val="20"/>
          <w:szCs w:val="20"/>
        </w:rPr>
        <w:t xml:space="preserve"> and Kumar S. 2013. Prebiotic Oligosaccharides, Resistant Starch, and Sugar Alcohols in Lentil: Implications for Obesity. </w:t>
      </w:r>
      <w:proofErr w:type="spellStart"/>
      <w:r w:rsidRPr="00F06CCE">
        <w:rPr>
          <w:rFonts w:asciiTheme="majorBidi" w:hAnsiTheme="majorBidi" w:cstheme="majorBidi"/>
          <w:bCs/>
          <w:spacing w:val="-4"/>
          <w:sz w:val="20"/>
          <w:szCs w:val="20"/>
        </w:rPr>
        <w:t>Pp</w:t>
      </w:r>
      <w:proofErr w:type="spellEnd"/>
      <w:r w:rsidRPr="00F06CCE">
        <w:rPr>
          <w:rFonts w:asciiTheme="majorBidi" w:hAnsiTheme="majorBidi" w:cstheme="majorBidi"/>
          <w:bCs/>
          <w:spacing w:val="-4"/>
          <w:sz w:val="20"/>
          <w:szCs w:val="20"/>
        </w:rPr>
        <w:t xml:space="preserve"> 49-83. In: Oligosaccharides (LA </w:t>
      </w:r>
      <w:proofErr w:type="spellStart"/>
      <w:r w:rsidRPr="00F06CCE">
        <w:rPr>
          <w:rFonts w:asciiTheme="majorBidi" w:hAnsiTheme="majorBidi" w:cstheme="majorBidi"/>
          <w:bCs/>
          <w:spacing w:val="-4"/>
          <w:sz w:val="20"/>
          <w:szCs w:val="20"/>
        </w:rPr>
        <w:t>Schweizer</w:t>
      </w:r>
      <w:proofErr w:type="spellEnd"/>
      <w:r w:rsidRPr="00F06CCE">
        <w:rPr>
          <w:rFonts w:asciiTheme="majorBidi" w:hAnsiTheme="majorBidi" w:cstheme="majorBidi"/>
          <w:bCs/>
          <w:spacing w:val="-4"/>
          <w:sz w:val="20"/>
          <w:szCs w:val="20"/>
        </w:rPr>
        <w:t xml:space="preserve"> and SJ Krebs </w:t>
      </w:r>
      <w:proofErr w:type="spellStart"/>
      <w:r w:rsidRPr="00F06CCE">
        <w:rPr>
          <w:rFonts w:asciiTheme="majorBidi" w:hAnsiTheme="majorBidi" w:cstheme="majorBidi"/>
          <w:bCs/>
          <w:spacing w:val="-4"/>
          <w:sz w:val="20"/>
          <w:szCs w:val="20"/>
        </w:rPr>
        <w:t>Eds</w:t>
      </w:r>
      <w:proofErr w:type="spellEnd"/>
      <w:r w:rsidRPr="00F06CCE">
        <w:rPr>
          <w:rFonts w:asciiTheme="majorBidi" w:hAnsiTheme="majorBidi" w:cstheme="majorBidi"/>
          <w:bCs/>
          <w:spacing w:val="-4"/>
          <w:sz w:val="20"/>
          <w:szCs w:val="20"/>
        </w:rPr>
        <w:t>), Nova Science Publishers, Inc.</w:t>
      </w:r>
    </w:p>
    <w:p w:rsidR="001032D7" w:rsidRPr="00F06CCE" w:rsidRDefault="00EE55AE" w:rsidP="0085250D">
      <w:pPr>
        <w:pStyle w:val="ListParagraph"/>
        <w:numPr>
          <w:ilvl w:val="6"/>
          <w:numId w:val="3"/>
        </w:numPr>
        <w:spacing w:before="60" w:after="60" w:line="240" w:lineRule="auto"/>
        <w:ind w:left="284" w:hanging="284"/>
        <w:jc w:val="both"/>
        <w:rPr>
          <w:rFonts w:asciiTheme="majorBidi" w:hAnsiTheme="majorBidi" w:cstheme="majorBidi"/>
          <w:bCs/>
          <w:spacing w:val="-4"/>
          <w:sz w:val="20"/>
          <w:szCs w:val="20"/>
        </w:rPr>
      </w:pPr>
      <w:r w:rsidRPr="00F06CCE">
        <w:rPr>
          <w:rFonts w:asciiTheme="majorBidi" w:hAnsiTheme="majorBidi" w:cstheme="majorBidi"/>
          <w:bCs/>
          <w:spacing w:val="-4"/>
          <w:sz w:val="20"/>
          <w:szCs w:val="20"/>
        </w:rPr>
        <w:t xml:space="preserve">Maalouf, F., Nawar, M., Hamwieh, A., Amri, A., </w:t>
      </w:r>
      <w:proofErr w:type="spellStart"/>
      <w:r w:rsidRPr="00F06CCE">
        <w:rPr>
          <w:rFonts w:asciiTheme="majorBidi" w:hAnsiTheme="majorBidi" w:cstheme="majorBidi"/>
          <w:bCs/>
          <w:spacing w:val="-4"/>
          <w:sz w:val="20"/>
          <w:szCs w:val="20"/>
        </w:rPr>
        <w:t>Zong</w:t>
      </w:r>
      <w:proofErr w:type="spellEnd"/>
      <w:r w:rsidRPr="00F06CCE">
        <w:rPr>
          <w:rFonts w:asciiTheme="majorBidi" w:hAnsiTheme="majorBidi" w:cstheme="majorBidi"/>
          <w:bCs/>
          <w:spacing w:val="-4"/>
          <w:sz w:val="20"/>
          <w:szCs w:val="20"/>
        </w:rPr>
        <w:t xml:space="preserve">, X., </w:t>
      </w:r>
      <w:proofErr w:type="spellStart"/>
      <w:r w:rsidRPr="00F06CCE">
        <w:rPr>
          <w:rFonts w:asciiTheme="majorBidi" w:hAnsiTheme="majorBidi" w:cstheme="majorBidi"/>
          <w:bCs/>
          <w:spacing w:val="-4"/>
          <w:sz w:val="20"/>
          <w:szCs w:val="20"/>
        </w:rPr>
        <w:t>Bao</w:t>
      </w:r>
      <w:proofErr w:type="spellEnd"/>
      <w:r w:rsidRPr="00F06CCE">
        <w:rPr>
          <w:rFonts w:asciiTheme="majorBidi" w:hAnsiTheme="majorBidi" w:cstheme="majorBidi"/>
          <w:bCs/>
          <w:spacing w:val="-4"/>
          <w:sz w:val="20"/>
          <w:szCs w:val="20"/>
        </w:rPr>
        <w:t xml:space="preserve"> S. and Yang, T. (2013). </w:t>
      </w:r>
      <w:proofErr w:type="spellStart"/>
      <w:r w:rsidRPr="00F06CCE">
        <w:rPr>
          <w:rFonts w:asciiTheme="majorBidi" w:hAnsiTheme="majorBidi" w:cstheme="majorBidi"/>
          <w:bCs/>
          <w:spacing w:val="-4"/>
          <w:sz w:val="20"/>
          <w:szCs w:val="20"/>
        </w:rPr>
        <w:t>Faba</w:t>
      </w:r>
      <w:proofErr w:type="spellEnd"/>
      <w:r w:rsidRPr="00F06CCE">
        <w:rPr>
          <w:rFonts w:asciiTheme="majorBidi" w:hAnsiTheme="majorBidi" w:cstheme="majorBidi"/>
          <w:bCs/>
          <w:spacing w:val="-4"/>
          <w:sz w:val="20"/>
          <w:szCs w:val="20"/>
        </w:rPr>
        <w:t xml:space="preserve"> Bean. P: 113-136. Chapter in Book: Singh, M., </w:t>
      </w:r>
      <w:proofErr w:type="spellStart"/>
      <w:r w:rsidRPr="00F06CCE">
        <w:rPr>
          <w:rFonts w:asciiTheme="majorBidi" w:hAnsiTheme="majorBidi" w:cstheme="majorBidi"/>
          <w:bCs/>
          <w:spacing w:val="-4"/>
          <w:sz w:val="20"/>
          <w:szCs w:val="20"/>
        </w:rPr>
        <w:t>Upadhyaya</w:t>
      </w:r>
      <w:proofErr w:type="spellEnd"/>
      <w:r w:rsidRPr="00F06CCE">
        <w:rPr>
          <w:rFonts w:asciiTheme="majorBidi" w:hAnsiTheme="majorBidi" w:cstheme="majorBidi"/>
          <w:bCs/>
          <w:spacing w:val="-4"/>
          <w:sz w:val="20"/>
          <w:szCs w:val="20"/>
        </w:rPr>
        <w:t xml:space="preserve">, H.D., and </w:t>
      </w:r>
      <w:proofErr w:type="spellStart"/>
      <w:r w:rsidRPr="00F06CCE">
        <w:rPr>
          <w:rFonts w:asciiTheme="majorBidi" w:hAnsiTheme="majorBidi" w:cstheme="majorBidi"/>
          <w:bCs/>
          <w:spacing w:val="-4"/>
          <w:sz w:val="20"/>
          <w:szCs w:val="20"/>
        </w:rPr>
        <w:t>Bisht</w:t>
      </w:r>
      <w:proofErr w:type="spellEnd"/>
      <w:r w:rsidRPr="00F06CCE">
        <w:rPr>
          <w:rFonts w:asciiTheme="majorBidi" w:hAnsiTheme="majorBidi" w:cstheme="majorBidi"/>
          <w:bCs/>
          <w:spacing w:val="-4"/>
          <w:sz w:val="20"/>
          <w:szCs w:val="20"/>
        </w:rPr>
        <w:t>, I.S. Genetic and Genomic Resources of Grain Legume Improvement. Elsevier Inc. 305 Pages.</w:t>
      </w:r>
    </w:p>
    <w:p w:rsidR="00071582" w:rsidRPr="00F06CCE" w:rsidRDefault="00071582" w:rsidP="0085250D">
      <w:pPr>
        <w:pStyle w:val="ListParagraph"/>
        <w:numPr>
          <w:ilvl w:val="6"/>
          <w:numId w:val="3"/>
        </w:numPr>
        <w:spacing w:before="60" w:after="60" w:line="240" w:lineRule="auto"/>
        <w:ind w:left="284" w:hanging="284"/>
        <w:rPr>
          <w:rFonts w:asciiTheme="majorBidi" w:hAnsiTheme="majorBidi" w:cstheme="majorBidi"/>
          <w:bCs/>
          <w:spacing w:val="-4"/>
          <w:sz w:val="20"/>
          <w:szCs w:val="20"/>
        </w:rPr>
      </w:pPr>
      <w:proofErr w:type="spellStart"/>
      <w:r w:rsidRPr="00F06CCE">
        <w:rPr>
          <w:rFonts w:asciiTheme="majorBidi" w:hAnsiTheme="majorBidi" w:cstheme="majorBidi"/>
          <w:bCs/>
          <w:spacing w:val="-4"/>
          <w:sz w:val="20"/>
          <w:szCs w:val="20"/>
        </w:rPr>
        <w:t>Mill´an</w:t>
      </w:r>
      <w:proofErr w:type="spellEnd"/>
      <w:r w:rsidRPr="00F06CCE">
        <w:rPr>
          <w:rFonts w:asciiTheme="majorBidi" w:hAnsiTheme="majorBidi" w:cstheme="majorBidi"/>
          <w:bCs/>
          <w:spacing w:val="-4"/>
          <w:sz w:val="20"/>
          <w:szCs w:val="20"/>
        </w:rPr>
        <w:t xml:space="preserve"> T, E. Madrid, M. Imtiaz, M. Kharrat, and W. Chen (2013). Disease resistance in chickpea. </w:t>
      </w:r>
      <w:proofErr w:type="gramStart"/>
      <w:r w:rsidRPr="00F06CCE">
        <w:rPr>
          <w:rFonts w:asciiTheme="majorBidi" w:hAnsiTheme="majorBidi" w:cstheme="majorBidi"/>
          <w:bCs/>
          <w:i/>
          <w:iCs/>
          <w:spacing w:val="-4"/>
          <w:sz w:val="20"/>
          <w:szCs w:val="20"/>
        </w:rPr>
        <w:t xml:space="preserve">In </w:t>
      </w:r>
      <w:r w:rsidRPr="00F06CCE">
        <w:rPr>
          <w:rFonts w:asciiTheme="majorBidi" w:hAnsiTheme="majorBidi" w:cstheme="majorBidi"/>
          <w:bCs/>
          <w:spacing w:val="-4"/>
          <w:sz w:val="20"/>
          <w:szCs w:val="20"/>
        </w:rPr>
        <w:t>:</w:t>
      </w:r>
      <w:proofErr w:type="gramEnd"/>
      <w:r w:rsidRPr="00F06CCE">
        <w:rPr>
          <w:rFonts w:asciiTheme="majorBidi" w:hAnsiTheme="majorBidi" w:cstheme="majorBidi"/>
          <w:bCs/>
          <w:spacing w:val="-4"/>
          <w:sz w:val="20"/>
          <w:szCs w:val="20"/>
        </w:rPr>
        <w:t xml:space="preserve"> Translational Genomics for Crop Breeding: Volume 1 - Biotic Stress, pages 201-220.</w:t>
      </w:r>
    </w:p>
    <w:p w:rsidR="00071582" w:rsidRPr="00F06CCE" w:rsidRDefault="00071582" w:rsidP="0085250D">
      <w:pPr>
        <w:pStyle w:val="ListParagraph"/>
        <w:numPr>
          <w:ilvl w:val="6"/>
          <w:numId w:val="3"/>
        </w:numPr>
        <w:spacing w:before="60" w:after="60" w:line="240" w:lineRule="auto"/>
        <w:ind w:left="284" w:hanging="284"/>
        <w:jc w:val="both"/>
        <w:rPr>
          <w:rFonts w:asciiTheme="majorBidi" w:hAnsiTheme="majorBidi" w:cstheme="majorBidi"/>
          <w:bCs/>
          <w:spacing w:val="-4"/>
          <w:sz w:val="20"/>
          <w:szCs w:val="20"/>
        </w:rPr>
      </w:pPr>
      <w:r w:rsidRPr="00F06CCE">
        <w:rPr>
          <w:rFonts w:asciiTheme="majorBidi" w:hAnsiTheme="majorBidi" w:cstheme="majorBidi"/>
          <w:bCs/>
          <w:spacing w:val="-4"/>
          <w:sz w:val="20"/>
          <w:szCs w:val="20"/>
        </w:rPr>
        <w:t>Tadesse W., S. Rajaram and O. Abdalla. Wheat breeding at ICARDA: Achievements and prospects in the CWANA Region (Book Chapter in WWIII)</w:t>
      </w:r>
    </w:p>
    <w:p w:rsidR="00071582" w:rsidRPr="00F06CCE" w:rsidRDefault="00071582" w:rsidP="0085250D">
      <w:pPr>
        <w:pStyle w:val="ListParagraph"/>
        <w:numPr>
          <w:ilvl w:val="6"/>
          <w:numId w:val="3"/>
        </w:numPr>
        <w:spacing w:before="60" w:after="60" w:line="240" w:lineRule="auto"/>
        <w:ind w:left="284" w:hanging="284"/>
        <w:jc w:val="both"/>
        <w:rPr>
          <w:rFonts w:asciiTheme="majorBidi" w:hAnsiTheme="majorBidi" w:cstheme="majorBidi"/>
          <w:bCs/>
          <w:spacing w:val="-4"/>
          <w:sz w:val="20"/>
          <w:szCs w:val="20"/>
        </w:rPr>
      </w:pPr>
      <w:proofErr w:type="spellStart"/>
      <w:r w:rsidRPr="00F06CCE">
        <w:rPr>
          <w:rFonts w:asciiTheme="majorBidi" w:hAnsiTheme="majorBidi" w:cstheme="majorBidi"/>
          <w:bCs/>
          <w:spacing w:val="-4"/>
          <w:sz w:val="20"/>
          <w:szCs w:val="20"/>
        </w:rPr>
        <w:t>Thavarajah</w:t>
      </w:r>
      <w:proofErr w:type="spellEnd"/>
      <w:r w:rsidRPr="00F06CCE">
        <w:rPr>
          <w:rFonts w:asciiTheme="majorBidi" w:hAnsiTheme="majorBidi" w:cstheme="majorBidi"/>
          <w:bCs/>
          <w:spacing w:val="-4"/>
          <w:sz w:val="20"/>
          <w:szCs w:val="20"/>
        </w:rPr>
        <w:t xml:space="preserve"> D, </w:t>
      </w:r>
      <w:proofErr w:type="spellStart"/>
      <w:r w:rsidRPr="00F06CCE">
        <w:rPr>
          <w:rFonts w:asciiTheme="majorBidi" w:hAnsiTheme="majorBidi" w:cstheme="majorBidi"/>
          <w:bCs/>
          <w:spacing w:val="-4"/>
          <w:sz w:val="20"/>
          <w:szCs w:val="20"/>
        </w:rPr>
        <w:t>Thavarajah</w:t>
      </w:r>
      <w:proofErr w:type="spellEnd"/>
      <w:r w:rsidRPr="00F06CCE">
        <w:rPr>
          <w:rFonts w:asciiTheme="majorBidi" w:hAnsiTheme="majorBidi" w:cstheme="majorBidi"/>
          <w:bCs/>
          <w:spacing w:val="-4"/>
          <w:sz w:val="20"/>
          <w:szCs w:val="20"/>
        </w:rPr>
        <w:t xml:space="preserve"> P and Kumar S. 2013. Lentil (</w:t>
      </w:r>
      <w:r w:rsidRPr="00F06CCE">
        <w:rPr>
          <w:rFonts w:asciiTheme="majorBidi" w:hAnsiTheme="majorBidi" w:cstheme="majorBidi"/>
          <w:bCs/>
          <w:i/>
          <w:iCs/>
          <w:spacing w:val="-4"/>
          <w:sz w:val="20"/>
          <w:szCs w:val="20"/>
        </w:rPr>
        <w:t xml:space="preserve">Lens </w:t>
      </w:r>
      <w:proofErr w:type="spellStart"/>
      <w:r w:rsidRPr="00F06CCE">
        <w:rPr>
          <w:rFonts w:asciiTheme="majorBidi" w:hAnsiTheme="majorBidi" w:cstheme="majorBidi"/>
          <w:bCs/>
          <w:i/>
          <w:iCs/>
          <w:spacing w:val="-4"/>
          <w:sz w:val="20"/>
          <w:szCs w:val="20"/>
        </w:rPr>
        <w:t>culinaris</w:t>
      </w:r>
      <w:proofErr w:type="spellEnd"/>
      <w:r w:rsidRPr="00F06CCE">
        <w:rPr>
          <w:rFonts w:asciiTheme="majorBidi" w:hAnsiTheme="majorBidi" w:cstheme="majorBidi"/>
          <w:bCs/>
          <w:spacing w:val="-4"/>
          <w:sz w:val="20"/>
          <w:szCs w:val="20"/>
        </w:rPr>
        <w:t xml:space="preserve"> L.): Linking whole foods for better human health. </w:t>
      </w:r>
      <w:proofErr w:type="spellStart"/>
      <w:r w:rsidRPr="00F06CCE">
        <w:rPr>
          <w:rFonts w:asciiTheme="majorBidi" w:hAnsiTheme="majorBidi" w:cstheme="majorBidi"/>
          <w:bCs/>
          <w:spacing w:val="-4"/>
          <w:sz w:val="20"/>
          <w:szCs w:val="20"/>
        </w:rPr>
        <w:t>Pp</w:t>
      </w:r>
      <w:proofErr w:type="spellEnd"/>
      <w:r w:rsidRPr="00F06CCE">
        <w:rPr>
          <w:rFonts w:asciiTheme="majorBidi" w:hAnsiTheme="majorBidi" w:cstheme="majorBidi"/>
          <w:bCs/>
          <w:spacing w:val="-4"/>
          <w:sz w:val="20"/>
          <w:szCs w:val="20"/>
        </w:rPr>
        <w:t xml:space="preserve"> 193-208. In: Legumes: Types, Nutritional Composition and Health Benefits (</w:t>
      </w:r>
      <w:proofErr w:type="spellStart"/>
      <w:r w:rsidRPr="00F06CCE">
        <w:rPr>
          <w:rFonts w:asciiTheme="majorBidi" w:hAnsiTheme="majorBidi" w:cstheme="majorBidi"/>
          <w:bCs/>
          <w:spacing w:val="-4"/>
          <w:sz w:val="20"/>
          <w:szCs w:val="20"/>
        </w:rPr>
        <w:t>Hiroto</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Satou</w:t>
      </w:r>
      <w:proofErr w:type="spellEnd"/>
      <w:r w:rsidRPr="00F06CCE">
        <w:rPr>
          <w:rFonts w:asciiTheme="majorBidi" w:hAnsiTheme="majorBidi" w:cstheme="majorBidi"/>
          <w:bCs/>
          <w:spacing w:val="-4"/>
          <w:sz w:val="20"/>
          <w:szCs w:val="20"/>
        </w:rPr>
        <w:t xml:space="preserve"> and </w:t>
      </w:r>
      <w:proofErr w:type="spellStart"/>
      <w:r w:rsidRPr="00F06CCE">
        <w:rPr>
          <w:rFonts w:asciiTheme="majorBidi" w:hAnsiTheme="majorBidi" w:cstheme="majorBidi"/>
          <w:bCs/>
          <w:spacing w:val="-4"/>
          <w:sz w:val="20"/>
          <w:szCs w:val="20"/>
        </w:rPr>
        <w:t>Ren</w:t>
      </w:r>
      <w:proofErr w:type="spellEnd"/>
      <w:r w:rsidRPr="00F06CCE">
        <w:rPr>
          <w:rFonts w:asciiTheme="majorBidi" w:hAnsiTheme="majorBidi" w:cstheme="majorBidi"/>
          <w:bCs/>
          <w:spacing w:val="-4"/>
          <w:sz w:val="20"/>
          <w:szCs w:val="20"/>
        </w:rPr>
        <w:t xml:space="preserve"> Nakamura Eds</w:t>
      </w:r>
      <w:r w:rsidR="009A773F" w:rsidRPr="00F06CCE">
        <w:rPr>
          <w:rFonts w:asciiTheme="majorBidi" w:hAnsiTheme="majorBidi" w:cstheme="majorBidi"/>
          <w:bCs/>
          <w:spacing w:val="-4"/>
          <w:sz w:val="20"/>
          <w:szCs w:val="20"/>
        </w:rPr>
        <w:t>.</w:t>
      </w:r>
      <w:r w:rsidRPr="00F06CCE">
        <w:rPr>
          <w:rFonts w:asciiTheme="majorBidi" w:hAnsiTheme="majorBidi" w:cstheme="majorBidi"/>
          <w:bCs/>
          <w:spacing w:val="-4"/>
          <w:sz w:val="20"/>
          <w:szCs w:val="20"/>
        </w:rPr>
        <w:t>), Nova Science Publishers, Inc.</w:t>
      </w:r>
    </w:p>
    <w:p w:rsidR="00071582" w:rsidRPr="00F06CCE" w:rsidRDefault="00071582" w:rsidP="00071582">
      <w:pPr>
        <w:pStyle w:val="ListParagraph"/>
        <w:spacing w:before="60" w:after="60" w:line="240" w:lineRule="auto"/>
        <w:ind w:left="284"/>
        <w:jc w:val="both"/>
        <w:rPr>
          <w:rFonts w:asciiTheme="majorBidi" w:hAnsiTheme="majorBidi" w:cstheme="majorBidi"/>
          <w:bCs/>
          <w:spacing w:val="-4"/>
          <w:sz w:val="20"/>
          <w:szCs w:val="20"/>
        </w:rPr>
      </w:pPr>
    </w:p>
    <w:p w:rsidR="00820DC1" w:rsidRPr="00F06CCE" w:rsidRDefault="00820DC1" w:rsidP="009A773F">
      <w:pPr>
        <w:spacing w:before="60" w:after="60" w:line="240" w:lineRule="auto"/>
        <w:ind w:firstLine="284"/>
        <w:rPr>
          <w:rFonts w:asciiTheme="majorBidi" w:hAnsiTheme="majorBidi" w:cstheme="majorBidi"/>
          <w:b/>
          <w:i/>
          <w:iCs/>
          <w:sz w:val="18"/>
          <w:szCs w:val="18"/>
        </w:rPr>
      </w:pPr>
      <w:r w:rsidRPr="00F06CCE">
        <w:rPr>
          <w:rFonts w:asciiTheme="majorBidi" w:hAnsiTheme="majorBidi" w:cstheme="majorBidi"/>
          <w:b/>
          <w:i/>
          <w:iCs/>
          <w:sz w:val="18"/>
          <w:szCs w:val="18"/>
        </w:rPr>
        <w:t>Conference papers</w:t>
      </w:r>
    </w:p>
    <w:p w:rsidR="00221D0C" w:rsidRPr="00F06CCE" w:rsidRDefault="00221D0C" w:rsidP="00221D0C">
      <w:pPr>
        <w:pStyle w:val="ListParagraph"/>
        <w:numPr>
          <w:ilvl w:val="0"/>
          <w:numId w:val="29"/>
        </w:numPr>
        <w:tabs>
          <w:tab w:val="left" w:pos="1134"/>
        </w:tabs>
        <w:spacing w:before="80" w:after="60" w:line="240" w:lineRule="auto"/>
        <w:ind w:left="284" w:hanging="284"/>
        <w:jc w:val="both"/>
        <w:rPr>
          <w:rFonts w:asciiTheme="majorBidi" w:hAnsiTheme="majorBidi" w:cstheme="majorBidi"/>
          <w:bCs/>
          <w:spacing w:val="-4"/>
          <w:sz w:val="20"/>
          <w:szCs w:val="20"/>
        </w:rPr>
      </w:pPr>
      <w:r w:rsidRPr="00653400">
        <w:rPr>
          <w:rFonts w:asciiTheme="majorBidi" w:hAnsiTheme="majorBidi" w:cstheme="majorBidi"/>
          <w:bCs/>
          <w:spacing w:val="-4"/>
          <w:sz w:val="20"/>
          <w:szCs w:val="20"/>
          <w:lang w:val="fr-FR"/>
        </w:rPr>
        <w:t xml:space="preserve">Abdel </w:t>
      </w:r>
      <w:proofErr w:type="spellStart"/>
      <w:r w:rsidRPr="00653400">
        <w:rPr>
          <w:rFonts w:asciiTheme="majorBidi" w:hAnsiTheme="majorBidi" w:cstheme="majorBidi"/>
          <w:bCs/>
          <w:spacing w:val="-4"/>
          <w:sz w:val="20"/>
          <w:szCs w:val="20"/>
          <w:lang w:val="fr-FR"/>
        </w:rPr>
        <w:t>Mohsen</w:t>
      </w:r>
      <w:proofErr w:type="spellEnd"/>
      <w:r w:rsidRPr="00653400">
        <w:rPr>
          <w:rFonts w:asciiTheme="majorBidi" w:hAnsiTheme="majorBidi" w:cstheme="majorBidi"/>
          <w:bCs/>
          <w:spacing w:val="-4"/>
          <w:sz w:val="20"/>
          <w:szCs w:val="20"/>
          <w:lang w:val="fr-FR"/>
        </w:rPr>
        <w:t xml:space="preserve"> M.I. et al. </w:t>
      </w:r>
      <w:r w:rsidRPr="00F06CCE">
        <w:rPr>
          <w:rFonts w:asciiTheme="majorBidi" w:hAnsiTheme="majorBidi" w:cstheme="majorBidi"/>
          <w:bCs/>
          <w:spacing w:val="-4"/>
          <w:sz w:val="20"/>
          <w:szCs w:val="20"/>
        </w:rPr>
        <w:t xml:space="preserve">(2013). Current status of </w:t>
      </w:r>
      <w:proofErr w:type="spellStart"/>
      <w:r w:rsidRPr="00F06CCE">
        <w:rPr>
          <w:rFonts w:asciiTheme="majorBidi" w:hAnsiTheme="majorBidi" w:cstheme="majorBidi"/>
          <w:bCs/>
          <w:spacing w:val="-4"/>
          <w:sz w:val="20"/>
          <w:szCs w:val="20"/>
        </w:rPr>
        <w:t>Faba</w:t>
      </w:r>
      <w:proofErr w:type="spellEnd"/>
      <w:r w:rsidRPr="00F06CCE">
        <w:rPr>
          <w:rFonts w:asciiTheme="majorBidi" w:hAnsiTheme="majorBidi" w:cstheme="majorBidi"/>
          <w:bCs/>
          <w:spacing w:val="-4"/>
          <w:sz w:val="20"/>
          <w:szCs w:val="20"/>
        </w:rPr>
        <w:t xml:space="preserve"> bean production in Egypt. MINI-SYMPOSIUM: Control of </w:t>
      </w:r>
      <w:proofErr w:type="spellStart"/>
      <w:r w:rsidRPr="00F06CCE">
        <w:rPr>
          <w:rFonts w:asciiTheme="majorBidi" w:hAnsiTheme="majorBidi" w:cstheme="majorBidi"/>
          <w:bCs/>
          <w:i/>
          <w:iCs/>
          <w:spacing w:val="-4"/>
          <w:sz w:val="20"/>
          <w:szCs w:val="20"/>
        </w:rPr>
        <w:t>Orobanche</w:t>
      </w:r>
      <w:proofErr w:type="spellEnd"/>
      <w:r w:rsidRPr="00F06CCE">
        <w:rPr>
          <w:rFonts w:asciiTheme="majorBidi" w:hAnsiTheme="majorBidi" w:cstheme="majorBidi"/>
          <w:bCs/>
          <w:i/>
          <w:iCs/>
          <w:spacing w:val="-4"/>
          <w:sz w:val="20"/>
          <w:szCs w:val="20"/>
        </w:rPr>
        <w:t xml:space="preserve"> </w:t>
      </w:r>
      <w:proofErr w:type="spellStart"/>
      <w:r w:rsidRPr="00F06CCE">
        <w:rPr>
          <w:rFonts w:asciiTheme="majorBidi" w:hAnsiTheme="majorBidi" w:cstheme="majorBidi"/>
          <w:bCs/>
          <w:i/>
          <w:iCs/>
          <w:spacing w:val="-4"/>
          <w:sz w:val="20"/>
          <w:szCs w:val="20"/>
        </w:rPr>
        <w:t>crenata</w:t>
      </w:r>
      <w:proofErr w:type="spellEnd"/>
      <w:r w:rsidRPr="00F06CCE">
        <w:rPr>
          <w:rFonts w:asciiTheme="majorBidi" w:hAnsiTheme="majorBidi" w:cstheme="majorBidi"/>
          <w:bCs/>
          <w:spacing w:val="-4"/>
          <w:sz w:val="20"/>
          <w:szCs w:val="20"/>
        </w:rPr>
        <w:t xml:space="preserve"> in legumes pp18. Rabat, Morocco.</w:t>
      </w:r>
    </w:p>
    <w:p w:rsidR="00221D0C" w:rsidRPr="00F06CCE" w:rsidRDefault="00221D0C" w:rsidP="00221D0C">
      <w:pPr>
        <w:pStyle w:val="ListParagraph"/>
        <w:numPr>
          <w:ilvl w:val="0"/>
          <w:numId w:val="29"/>
        </w:numPr>
        <w:tabs>
          <w:tab w:val="left" w:pos="1134"/>
        </w:tabs>
        <w:spacing w:before="80" w:after="60" w:line="240" w:lineRule="auto"/>
        <w:ind w:left="284" w:hanging="284"/>
        <w:jc w:val="both"/>
        <w:rPr>
          <w:rFonts w:asciiTheme="majorBidi" w:hAnsiTheme="majorBidi" w:cstheme="majorBidi"/>
          <w:bCs/>
          <w:spacing w:val="-4"/>
          <w:sz w:val="20"/>
          <w:szCs w:val="20"/>
        </w:rPr>
      </w:pPr>
      <w:proofErr w:type="spellStart"/>
      <w:proofErr w:type="gramStart"/>
      <w:r w:rsidRPr="00F06CCE">
        <w:rPr>
          <w:rFonts w:asciiTheme="majorBidi" w:hAnsiTheme="majorBidi" w:cstheme="majorBidi"/>
          <w:bCs/>
          <w:spacing w:val="-4"/>
          <w:sz w:val="20"/>
          <w:szCs w:val="20"/>
        </w:rPr>
        <w:t>Abdelwahd</w:t>
      </w:r>
      <w:proofErr w:type="spellEnd"/>
      <w:r w:rsidRPr="00F06CCE">
        <w:rPr>
          <w:rFonts w:asciiTheme="majorBidi" w:hAnsiTheme="majorBidi" w:cstheme="majorBidi"/>
          <w:bCs/>
          <w:spacing w:val="-4"/>
          <w:sz w:val="20"/>
          <w:szCs w:val="20"/>
        </w:rPr>
        <w:t xml:space="preserve">  R</w:t>
      </w:r>
      <w:proofErr w:type="gramEnd"/>
      <w:r w:rsidRPr="00F06CCE">
        <w:rPr>
          <w:rFonts w:asciiTheme="majorBidi" w:hAnsiTheme="majorBidi" w:cstheme="majorBidi"/>
          <w:bCs/>
          <w:spacing w:val="-4"/>
          <w:sz w:val="20"/>
          <w:szCs w:val="20"/>
        </w:rPr>
        <w:t xml:space="preserve">., S.M. Udupa, G. </w:t>
      </w:r>
      <w:proofErr w:type="spellStart"/>
      <w:r w:rsidRPr="00F06CCE">
        <w:rPr>
          <w:rFonts w:asciiTheme="majorBidi" w:hAnsiTheme="majorBidi" w:cstheme="majorBidi"/>
          <w:bCs/>
          <w:spacing w:val="-4"/>
          <w:sz w:val="20"/>
          <w:szCs w:val="20"/>
        </w:rPr>
        <w:t>Diria</w:t>
      </w:r>
      <w:proofErr w:type="spellEnd"/>
      <w:r w:rsidRPr="00F06CCE">
        <w:rPr>
          <w:rFonts w:asciiTheme="majorBidi" w:hAnsiTheme="majorBidi" w:cstheme="majorBidi"/>
          <w:bCs/>
          <w:spacing w:val="-4"/>
          <w:sz w:val="20"/>
          <w:szCs w:val="20"/>
        </w:rPr>
        <w:t xml:space="preserve">, F. </w:t>
      </w:r>
      <w:proofErr w:type="spellStart"/>
      <w:r w:rsidRPr="00F06CCE">
        <w:rPr>
          <w:rFonts w:asciiTheme="majorBidi" w:hAnsiTheme="majorBidi" w:cstheme="majorBidi"/>
          <w:bCs/>
          <w:spacing w:val="-4"/>
          <w:sz w:val="20"/>
          <w:szCs w:val="20"/>
        </w:rPr>
        <w:t>Gaboun</w:t>
      </w:r>
      <w:proofErr w:type="spellEnd"/>
      <w:r w:rsidRPr="00F06CCE">
        <w:rPr>
          <w:rFonts w:asciiTheme="majorBidi" w:hAnsiTheme="majorBidi" w:cstheme="majorBidi"/>
          <w:bCs/>
          <w:spacing w:val="-4"/>
          <w:sz w:val="20"/>
          <w:szCs w:val="20"/>
        </w:rPr>
        <w:t xml:space="preserve">, R. </w:t>
      </w:r>
      <w:proofErr w:type="spellStart"/>
      <w:r w:rsidRPr="00F06CCE">
        <w:rPr>
          <w:rFonts w:asciiTheme="majorBidi" w:hAnsiTheme="majorBidi" w:cstheme="majorBidi"/>
          <w:bCs/>
          <w:spacing w:val="-4"/>
          <w:sz w:val="20"/>
          <w:szCs w:val="20"/>
        </w:rPr>
        <w:t>Mentag</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D.Iraqi</w:t>
      </w:r>
      <w:proofErr w:type="spellEnd"/>
      <w:r w:rsidRPr="00F06CCE">
        <w:rPr>
          <w:rFonts w:asciiTheme="majorBidi" w:hAnsiTheme="majorBidi" w:cstheme="majorBidi"/>
          <w:bCs/>
          <w:spacing w:val="-4"/>
          <w:sz w:val="20"/>
          <w:szCs w:val="20"/>
        </w:rPr>
        <w:t xml:space="preserve"> and </w:t>
      </w:r>
      <w:proofErr w:type="spellStart"/>
      <w:r w:rsidRPr="00F06CCE">
        <w:rPr>
          <w:rFonts w:asciiTheme="majorBidi" w:hAnsiTheme="majorBidi" w:cstheme="majorBidi"/>
          <w:bCs/>
          <w:spacing w:val="-4"/>
          <w:sz w:val="20"/>
          <w:szCs w:val="20"/>
        </w:rPr>
        <w:t>M.Ibriz</w:t>
      </w:r>
      <w:proofErr w:type="spellEnd"/>
      <w:r w:rsidRPr="00F06CCE">
        <w:rPr>
          <w:rFonts w:asciiTheme="majorBidi" w:hAnsiTheme="majorBidi" w:cstheme="majorBidi"/>
          <w:bCs/>
          <w:spacing w:val="-4"/>
          <w:sz w:val="20"/>
          <w:szCs w:val="20"/>
        </w:rPr>
        <w:t xml:space="preserve"> (2013). Agrobacterium-mediated transformation </w:t>
      </w:r>
      <w:proofErr w:type="gramStart"/>
      <w:r w:rsidRPr="00F06CCE">
        <w:rPr>
          <w:rFonts w:asciiTheme="majorBidi" w:hAnsiTheme="majorBidi" w:cstheme="majorBidi"/>
          <w:bCs/>
          <w:spacing w:val="-4"/>
          <w:sz w:val="20"/>
          <w:szCs w:val="20"/>
        </w:rPr>
        <w:t xml:space="preserve">of  </w:t>
      </w:r>
      <w:proofErr w:type="spellStart"/>
      <w:r w:rsidRPr="00F06CCE">
        <w:rPr>
          <w:rFonts w:asciiTheme="majorBidi" w:hAnsiTheme="majorBidi" w:cstheme="majorBidi"/>
          <w:bCs/>
          <w:spacing w:val="-4"/>
          <w:sz w:val="20"/>
          <w:szCs w:val="20"/>
        </w:rPr>
        <w:t>Faba</w:t>
      </w:r>
      <w:proofErr w:type="spellEnd"/>
      <w:proofErr w:type="gramEnd"/>
      <w:r w:rsidRPr="00F06CCE">
        <w:rPr>
          <w:rFonts w:asciiTheme="majorBidi" w:hAnsiTheme="majorBidi" w:cstheme="majorBidi"/>
          <w:bCs/>
          <w:spacing w:val="-4"/>
          <w:sz w:val="20"/>
          <w:szCs w:val="20"/>
        </w:rPr>
        <w:t xml:space="preserve"> bean with </w:t>
      </w:r>
      <w:proofErr w:type="spellStart"/>
      <w:r w:rsidRPr="00F06CCE">
        <w:rPr>
          <w:rFonts w:asciiTheme="majorBidi" w:hAnsiTheme="majorBidi" w:cstheme="majorBidi"/>
          <w:bCs/>
          <w:spacing w:val="-4"/>
          <w:sz w:val="20"/>
          <w:szCs w:val="20"/>
        </w:rPr>
        <w:t>Sarcotoxin</w:t>
      </w:r>
      <w:proofErr w:type="spellEnd"/>
      <w:r w:rsidRPr="00F06CCE">
        <w:rPr>
          <w:rFonts w:asciiTheme="majorBidi" w:hAnsiTheme="majorBidi" w:cstheme="majorBidi"/>
          <w:bCs/>
          <w:spacing w:val="-4"/>
          <w:sz w:val="20"/>
          <w:szCs w:val="20"/>
        </w:rPr>
        <w:t xml:space="preserve"> IA gene. MINI-SYMPOSIUM: Control of </w:t>
      </w:r>
      <w:proofErr w:type="spellStart"/>
      <w:r w:rsidRPr="00F06CCE">
        <w:rPr>
          <w:rFonts w:asciiTheme="majorBidi" w:hAnsiTheme="majorBidi" w:cstheme="majorBidi"/>
          <w:bCs/>
          <w:i/>
          <w:iCs/>
          <w:spacing w:val="-4"/>
          <w:sz w:val="20"/>
          <w:szCs w:val="20"/>
        </w:rPr>
        <w:t>Orobanche</w:t>
      </w:r>
      <w:proofErr w:type="spellEnd"/>
      <w:r w:rsidRPr="00F06CCE">
        <w:rPr>
          <w:rFonts w:asciiTheme="majorBidi" w:hAnsiTheme="majorBidi" w:cstheme="majorBidi"/>
          <w:bCs/>
          <w:i/>
          <w:iCs/>
          <w:spacing w:val="-4"/>
          <w:sz w:val="20"/>
          <w:szCs w:val="20"/>
        </w:rPr>
        <w:t xml:space="preserve"> </w:t>
      </w:r>
      <w:proofErr w:type="spellStart"/>
      <w:r w:rsidRPr="00F06CCE">
        <w:rPr>
          <w:rFonts w:asciiTheme="majorBidi" w:hAnsiTheme="majorBidi" w:cstheme="majorBidi"/>
          <w:bCs/>
          <w:i/>
          <w:iCs/>
          <w:spacing w:val="-4"/>
          <w:sz w:val="20"/>
          <w:szCs w:val="20"/>
        </w:rPr>
        <w:t>crenata</w:t>
      </w:r>
      <w:proofErr w:type="spellEnd"/>
      <w:r w:rsidRPr="00F06CCE">
        <w:rPr>
          <w:rFonts w:asciiTheme="majorBidi" w:hAnsiTheme="majorBidi" w:cstheme="majorBidi"/>
          <w:bCs/>
          <w:spacing w:val="-4"/>
          <w:sz w:val="20"/>
          <w:szCs w:val="20"/>
        </w:rPr>
        <w:t xml:space="preserve"> in legumes pp28. Rabat, Morocco.</w:t>
      </w:r>
    </w:p>
    <w:p w:rsidR="00221D0C" w:rsidRPr="00F06CCE" w:rsidRDefault="00071582" w:rsidP="00221D0C">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r w:rsidRPr="00F06CCE">
        <w:rPr>
          <w:rFonts w:asciiTheme="majorBidi" w:hAnsiTheme="majorBidi" w:cstheme="majorBidi"/>
          <w:bCs/>
          <w:spacing w:val="-4"/>
          <w:sz w:val="20"/>
          <w:szCs w:val="20"/>
        </w:rPr>
        <w:t xml:space="preserve">Ahmed S., M.M. </w:t>
      </w:r>
      <w:proofErr w:type="spellStart"/>
      <w:r w:rsidRPr="00F06CCE">
        <w:rPr>
          <w:rFonts w:asciiTheme="majorBidi" w:hAnsiTheme="majorBidi" w:cstheme="majorBidi"/>
          <w:bCs/>
          <w:spacing w:val="-4"/>
          <w:sz w:val="20"/>
          <w:szCs w:val="20"/>
        </w:rPr>
        <w:t>Abang</w:t>
      </w:r>
      <w:proofErr w:type="spellEnd"/>
      <w:r w:rsidRPr="00F06CCE">
        <w:rPr>
          <w:rFonts w:asciiTheme="majorBidi" w:hAnsiTheme="majorBidi" w:cstheme="majorBidi"/>
          <w:bCs/>
          <w:spacing w:val="-4"/>
          <w:sz w:val="20"/>
          <w:szCs w:val="20"/>
        </w:rPr>
        <w:t xml:space="preserve"> and F. Maalouf (2013). Integrated management of </w:t>
      </w:r>
      <w:proofErr w:type="spellStart"/>
      <w:r w:rsidRPr="00F06CCE">
        <w:rPr>
          <w:rFonts w:asciiTheme="majorBidi" w:hAnsiTheme="majorBidi" w:cstheme="majorBidi"/>
          <w:bCs/>
          <w:spacing w:val="-4"/>
          <w:sz w:val="20"/>
          <w:szCs w:val="20"/>
        </w:rPr>
        <w:t>Ascochyta</w:t>
      </w:r>
      <w:proofErr w:type="spellEnd"/>
      <w:r w:rsidRPr="00F06CCE">
        <w:rPr>
          <w:rFonts w:asciiTheme="majorBidi" w:hAnsiTheme="majorBidi" w:cstheme="majorBidi"/>
          <w:bCs/>
          <w:spacing w:val="-4"/>
          <w:sz w:val="20"/>
          <w:szCs w:val="20"/>
        </w:rPr>
        <w:t xml:space="preserve"> blight (</w:t>
      </w:r>
      <w:proofErr w:type="spellStart"/>
      <w:r w:rsidRPr="00F06CCE">
        <w:rPr>
          <w:rFonts w:asciiTheme="majorBidi" w:hAnsiTheme="majorBidi" w:cstheme="majorBidi"/>
          <w:bCs/>
          <w:i/>
          <w:iCs/>
          <w:spacing w:val="-4"/>
          <w:sz w:val="20"/>
          <w:szCs w:val="20"/>
        </w:rPr>
        <w:t>Didymella</w:t>
      </w:r>
      <w:proofErr w:type="spellEnd"/>
      <w:r w:rsidRPr="00F06CCE">
        <w:rPr>
          <w:rFonts w:asciiTheme="majorBidi" w:hAnsiTheme="majorBidi" w:cstheme="majorBidi"/>
          <w:bCs/>
          <w:i/>
          <w:iCs/>
          <w:spacing w:val="-4"/>
          <w:sz w:val="20"/>
          <w:szCs w:val="20"/>
        </w:rPr>
        <w:t xml:space="preserve"> </w:t>
      </w:r>
      <w:proofErr w:type="spellStart"/>
      <w:r w:rsidRPr="00F06CCE">
        <w:rPr>
          <w:rFonts w:asciiTheme="majorBidi" w:hAnsiTheme="majorBidi" w:cstheme="majorBidi"/>
          <w:bCs/>
          <w:i/>
          <w:iCs/>
          <w:spacing w:val="-4"/>
          <w:sz w:val="20"/>
          <w:szCs w:val="20"/>
        </w:rPr>
        <w:t>fabae</w:t>
      </w:r>
      <w:proofErr w:type="spellEnd"/>
      <w:r w:rsidRPr="00F06CCE">
        <w:rPr>
          <w:rFonts w:asciiTheme="majorBidi" w:hAnsiTheme="majorBidi" w:cstheme="majorBidi"/>
          <w:bCs/>
          <w:spacing w:val="-4"/>
          <w:sz w:val="20"/>
          <w:szCs w:val="20"/>
        </w:rPr>
        <w:t xml:space="preserve">) on </w:t>
      </w:r>
      <w:proofErr w:type="spellStart"/>
      <w:r w:rsidRPr="00F06CCE">
        <w:rPr>
          <w:rFonts w:asciiTheme="majorBidi" w:hAnsiTheme="majorBidi" w:cstheme="majorBidi"/>
          <w:bCs/>
          <w:spacing w:val="-4"/>
          <w:sz w:val="20"/>
          <w:szCs w:val="20"/>
        </w:rPr>
        <w:t>faba</w:t>
      </w:r>
      <w:proofErr w:type="spellEnd"/>
      <w:r w:rsidRPr="00F06CCE">
        <w:rPr>
          <w:rFonts w:asciiTheme="majorBidi" w:hAnsiTheme="majorBidi" w:cstheme="majorBidi"/>
          <w:bCs/>
          <w:spacing w:val="-4"/>
          <w:sz w:val="20"/>
          <w:szCs w:val="20"/>
        </w:rPr>
        <w:t xml:space="preserve"> bean in northern Syria. </w:t>
      </w:r>
      <w:proofErr w:type="spellStart"/>
      <w:r w:rsidRPr="00F06CCE">
        <w:rPr>
          <w:rFonts w:asciiTheme="majorBidi" w:hAnsiTheme="majorBidi" w:cstheme="majorBidi"/>
          <w:bCs/>
          <w:spacing w:val="-4"/>
          <w:sz w:val="20"/>
          <w:szCs w:val="20"/>
        </w:rPr>
        <w:t>Phytopathologia</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Mediterranea</w:t>
      </w:r>
      <w:proofErr w:type="spellEnd"/>
      <w:r w:rsidRPr="00F06CCE">
        <w:rPr>
          <w:rFonts w:asciiTheme="majorBidi" w:hAnsiTheme="majorBidi" w:cstheme="majorBidi"/>
          <w:bCs/>
          <w:spacing w:val="-4"/>
          <w:sz w:val="20"/>
          <w:szCs w:val="20"/>
        </w:rPr>
        <w:t xml:space="preserve"> 52(1): 233</w:t>
      </w:r>
    </w:p>
    <w:p w:rsidR="00221D0C" w:rsidRPr="00F06CCE" w:rsidRDefault="00221D0C" w:rsidP="00221D0C">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proofErr w:type="spellStart"/>
      <w:r w:rsidRPr="00F06CCE">
        <w:rPr>
          <w:rFonts w:asciiTheme="majorBidi" w:hAnsiTheme="majorBidi" w:cstheme="majorBidi"/>
          <w:bCs/>
          <w:spacing w:val="-4"/>
          <w:sz w:val="20"/>
          <w:szCs w:val="20"/>
        </w:rPr>
        <w:t>Alsaleh</w:t>
      </w:r>
      <w:proofErr w:type="spellEnd"/>
      <w:r w:rsidRPr="00F06CCE">
        <w:rPr>
          <w:rFonts w:asciiTheme="majorBidi" w:hAnsiTheme="majorBidi" w:cstheme="majorBidi"/>
          <w:bCs/>
          <w:spacing w:val="-4"/>
          <w:sz w:val="20"/>
          <w:szCs w:val="20"/>
        </w:rPr>
        <w:t xml:space="preserve"> A, F.S. </w:t>
      </w:r>
      <w:proofErr w:type="spellStart"/>
      <w:r w:rsidRPr="00F06CCE">
        <w:rPr>
          <w:rFonts w:asciiTheme="majorBidi" w:hAnsiTheme="majorBidi" w:cstheme="majorBidi"/>
          <w:bCs/>
          <w:spacing w:val="-4"/>
          <w:sz w:val="20"/>
          <w:szCs w:val="20"/>
        </w:rPr>
        <w:t>Baloch</w:t>
      </w:r>
      <w:proofErr w:type="spellEnd"/>
      <w:r w:rsidRPr="00F06CCE">
        <w:rPr>
          <w:rFonts w:asciiTheme="majorBidi" w:hAnsiTheme="majorBidi" w:cstheme="majorBidi"/>
          <w:bCs/>
          <w:spacing w:val="-4"/>
          <w:sz w:val="20"/>
          <w:szCs w:val="20"/>
        </w:rPr>
        <w:t xml:space="preserve">, M. Nachit, H. </w:t>
      </w:r>
      <w:proofErr w:type="spellStart"/>
      <w:r w:rsidRPr="00F06CCE">
        <w:rPr>
          <w:rFonts w:asciiTheme="majorBidi" w:hAnsiTheme="majorBidi" w:cstheme="majorBidi"/>
          <w:bCs/>
          <w:spacing w:val="-4"/>
          <w:sz w:val="20"/>
          <w:szCs w:val="20"/>
        </w:rPr>
        <w:t>Özkan</w:t>
      </w:r>
      <w:proofErr w:type="spellEnd"/>
      <w:r w:rsidRPr="00F06CCE">
        <w:rPr>
          <w:rFonts w:asciiTheme="majorBidi" w:hAnsiTheme="majorBidi" w:cstheme="majorBidi"/>
          <w:bCs/>
          <w:spacing w:val="-4"/>
          <w:sz w:val="20"/>
          <w:szCs w:val="20"/>
        </w:rPr>
        <w:t xml:space="preserve"> –Turkey. High genetic diversity in famous Anatolian durum wheat </w:t>
      </w:r>
      <w:proofErr w:type="spellStart"/>
      <w:r w:rsidRPr="00F06CCE">
        <w:rPr>
          <w:rFonts w:asciiTheme="majorBidi" w:hAnsiTheme="majorBidi" w:cstheme="majorBidi"/>
          <w:bCs/>
          <w:spacing w:val="-4"/>
          <w:sz w:val="20"/>
          <w:szCs w:val="20"/>
        </w:rPr>
        <w:t>ladrace</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Kunduru</w:t>
      </w:r>
      <w:proofErr w:type="spellEnd"/>
      <w:r w:rsidRPr="00F06CCE">
        <w:rPr>
          <w:rFonts w:asciiTheme="majorBidi" w:hAnsiTheme="majorBidi" w:cstheme="majorBidi"/>
          <w:bCs/>
          <w:spacing w:val="-4"/>
          <w:sz w:val="20"/>
          <w:szCs w:val="20"/>
        </w:rPr>
        <w:t>. “International Symposium: Genetics and Breeding of Durum Wheat” Rome, May 27-30, 2013</w:t>
      </w:r>
    </w:p>
    <w:p w:rsidR="00221D0C" w:rsidRPr="00F06CCE" w:rsidRDefault="00221D0C" w:rsidP="00221D0C">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r w:rsidRPr="00F06CCE">
        <w:rPr>
          <w:rFonts w:asciiTheme="majorBidi" w:hAnsiTheme="majorBidi" w:cstheme="majorBidi"/>
          <w:bCs/>
          <w:spacing w:val="-4"/>
          <w:sz w:val="20"/>
          <w:szCs w:val="20"/>
        </w:rPr>
        <w:t xml:space="preserve">Amri M, Abbes Z, Ben Salah H, </w:t>
      </w:r>
      <w:proofErr w:type="spellStart"/>
      <w:r w:rsidRPr="00F06CCE">
        <w:rPr>
          <w:rFonts w:asciiTheme="majorBidi" w:hAnsiTheme="majorBidi" w:cstheme="majorBidi"/>
          <w:bCs/>
          <w:spacing w:val="-4"/>
          <w:sz w:val="20"/>
          <w:szCs w:val="20"/>
        </w:rPr>
        <w:t>Bouhadida</w:t>
      </w:r>
      <w:proofErr w:type="spellEnd"/>
      <w:r w:rsidRPr="00F06CCE">
        <w:rPr>
          <w:rFonts w:asciiTheme="majorBidi" w:hAnsiTheme="majorBidi" w:cstheme="majorBidi"/>
          <w:bCs/>
          <w:spacing w:val="-4"/>
          <w:sz w:val="20"/>
          <w:szCs w:val="20"/>
        </w:rPr>
        <w:t xml:space="preserve"> M, </w:t>
      </w:r>
      <w:proofErr w:type="spellStart"/>
      <w:r w:rsidRPr="00F06CCE">
        <w:rPr>
          <w:rFonts w:asciiTheme="majorBidi" w:hAnsiTheme="majorBidi" w:cstheme="majorBidi"/>
          <w:bCs/>
          <w:spacing w:val="-4"/>
          <w:sz w:val="20"/>
          <w:szCs w:val="20"/>
        </w:rPr>
        <w:t>Trabelsi</w:t>
      </w:r>
      <w:proofErr w:type="spellEnd"/>
      <w:r w:rsidRPr="00F06CCE">
        <w:rPr>
          <w:rFonts w:asciiTheme="majorBidi" w:hAnsiTheme="majorBidi" w:cstheme="majorBidi"/>
          <w:bCs/>
          <w:spacing w:val="-4"/>
          <w:sz w:val="20"/>
          <w:szCs w:val="20"/>
        </w:rPr>
        <w:t xml:space="preserve"> I and Kharrat M (2013) The problem of  </w:t>
      </w:r>
      <w:proofErr w:type="spellStart"/>
      <w:r w:rsidRPr="00F06CCE">
        <w:rPr>
          <w:rFonts w:asciiTheme="majorBidi" w:hAnsiTheme="majorBidi" w:cstheme="majorBidi"/>
          <w:bCs/>
          <w:spacing w:val="-4"/>
          <w:sz w:val="20"/>
          <w:szCs w:val="20"/>
        </w:rPr>
        <w:t>Orobanche</w:t>
      </w:r>
      <w:proofErr w:type="spellEnd"/>
      <w:r w:rsidRPr="00F06CCE">
        <w:rPr>
          <w:rFonts w:asciiTheme="majorBidi" w:hAnsiTheme="majorBidi" w:cstheme="majorBidi"/>
          <w:bCs/>
          <w:spacing w:val="-4"/>
          <w:sz w:val="20"/>
          <w:szCs w:val="20"/>
        </w:rPr>
        <w:t xml:space="preserve"> in Tunisia:  current state, specificity and main results of the national </w:t>
      </w:r>
      <w:proofErr w:type="spellStart"/>
      <w:r w:rsidRPr="00F06CCE">
        <w:rPr>
          <w:rFonts w:asciiTheme="majorBidi" w:hAnsiTheme="majorBidi" w:cstheme="majorBidi"/>
          <w:bCs/>
          <w:spacing w:val="-4"/>
          <w:sz w:val="20"/>
          <w:szCs w:val="20"/>
        </w:rPr>
        <w:t>Faba</w:t>
      </w:r>
      <w:proofErr w:type="spellEnd"/>
      <w:r w:rsidRPr="00F06CCE">
        <w:rPr>
          <w:rFonts w:asciiTheme="majorBidi" w:hAnsiTheme="majorBidi" w:cstheme="majorBidi"/>
          <w:bCs/>
          <w:spacing w:val="-4"/>
          <w:sz w:val="20"/>
          <w:szCs w:val="20"/>
        </w:rPr>
        <w:t xml:space="preserve"> bean breeding program to improve tolerance/resistance to </w:t>
      </w:r>
      <w:proofErr w:type="spellStart"/>
      <w:r w:rsidRPr="006D6391">
        <w:rPr>
          <w:rFonts w:asciiTheme="majorBidi" w:hAnsiTheme="majorBidi" w:cstheme="majorBidi"/>
          <w:bCs/>
          <w:i/>
          <w:iCs/>
          <w:spacing w:val="-4"/>
          <w:sz w:val="20"/>
          <w:szCs w:val="20"/>
        </w:rPr>
        <w:t>Orobanche</w:t>
      </w:r>
      <w:proofErr w:type="spellEnd"/>
      <w:r w:rsidRPr="006D6391">
        <w:rPr>
          <w:rFonts w:asciiTheme="majorBidi" w:hAnsiTheme="majorBidi" w:cstheme="majorBidi"/>
          <w:bCs/>
          <w:i/>
          <w:iCs/>
          <w:spacing w:val="-4"/>
          <w:sz w:val="20"/>
          <w:szCs w:val="20"/>
        </w:rPr>
        <w:t xml:space="preserve"> </w:t>
      </w:r>
      <w:proofErr w:type="spellStart"/>
      <w:r w:rsidRPr="006D6391">
        <w:rPr>
          <w:rFonts w:asciiTheme="majorBidi" w:hAnsiTheme="majorBidi" w:cstheme="majorBidi"/>
          <w:bCs/>
          <w:i/>
          <w:iCs/>
          <w:spacing w:val="-4"/>
          <w:sz w:val="20"/>
          <w:szCs w:val="20"/>
        </w:rPr>
        <w:t>foetida</w:t>
      </w:r>
      <w:proofErr w:type="spellEnd"/>
      <w:r w:rsidRPr="00F06CCE">
        <w:rPr>
          <w:rFonts w:asciiTheme="majorBidi" w:hAnsiTheme="majorBidi" w:cstheme="majorBidi"/>
          <w:bCs/>
          <w:spacing w:val="-4"/>
          <w:sz w:val="20"/>
          <w:szCs w:val="20"/>
        </w:rPr>
        <w:t xml:space="preserve"> and </w:t>
      </w:r>
      <w:proofErr w:type="spellStart"/>
      <w:r w:rsidRPr="006D6391">
        <w:rPr>
          <w:rFonts w:asciiTheme="majorBidi" w:hAnsiTheme="majorBidi" w:cstheme="majorBidi"/>
          <w:bCs/>
          <w:i/>
          <w:iCs/>
          <w:spacing w:val="-4"/>
          <w:sz w:val="20"/>
          <w:szCs w:val="20"/>
        </w:rPr>
        <w:t>Orobanche</w:t>
      </w:r>
      <w:proofErr w:type="spellEnd"/>
      <w:r w:rsidRPr="006D6391">
        <w:rPr>
          <w:rFonts w:asciiTheme="majorBidi" w:hAnsiTheme="majorBidi" w:cstheme="majorBidi"/>
          <w:bCs/>
          <w:i/>
          <w:iCs/>
          <w:spacing w:val="-4"/>
          <w:sz w:val="20"/>
          <w:szCs w:val="20"/>
        </w:rPr>
        <w:t xml:space="preserve"> </w:t>
      </w:r>
      <w:proofErr w:type="spellStart"/>
      <w:r w:rsidRPr="006D6391">
        <w:rPr>
          <w:rFonts w:asciiTheme="majorBidi" w:hAnsiTheme="majorBidi" w:cstheme="majorBidi"/>
          <w:bCs/>
          <w:i/>
          <w:iCs/>
          <w:spacing w:val="-4"/>
          <w:sz w:val="20"/>
          <w:szCs w:val="20"/>
        </w:rPr>
        <w:t>crenata</w:t>
      </w:r>
      <w:proofErr w:type="spellEnd"/>
      <w:r w:rsidRPr="00F06CCE">
        <w:rPr>
          <w:rFonts w:asciiTheme="majorBidi" w:hAnsiTheme="majorBidi" w:cstheme="majorBidi"/>
          <w:bCs/>
          <w:spacing w:val="-4"/>
          <w:sz w:val="20"/>
          <w:szCs w:val="20"/>
        </w:rPr>
        <w:t xml:space="preserve">. MINI-SYMPOSIUM: Control of </w:t>
      </w:r>
      <w:proofErr w:type="spellStart"/>
      <w:r w:rsidRPr="00F06CCE">
        <w:rPr>
          <w:rFonts w:asciiTheme="majorBidi" w:hAnsiTheme="majorBidi" w:cstheme="majorBidi"/>
          <w:bCs/>
          <w:spacing w:val="-4"/>
          <w:sz w:val="20"/>
          <w:szCs w:val="20"/>
        </w:rPr>
        <w:t>Orobanche</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crenata</w:t>
      </w:r>
      <w:proofErr w:type="spellEnd"/>
      <w:r w:rsidRPr="00F06CCE">
        <w:rPr>
          <w:rFonts w:asciiTheme="majorBidi" w:hAnsiTheme="majorBidi" w:cstheme="majorBidi"/>
          <w:bCs/>
          <w:spacing w:val="-4"/>
          <w:sz w:val="20"/>
          <w:szCs w:val="20"/>
        </w:rPr>
        <w:t xml:space="preserve"> in legumes pp21. Rabat, Morocco.</w:t>
      </w:r>
    </w:p>
    <w:p w:rsidR="00221D0C" w:rsidRPr="00F06CCE" w:rsidRDefault="00221D0C" w:rsidP="00221D0C">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proofErr w:type="spellStart"/>
      <w:r w:rsidRPr="00F06CCE">
        <w:rPr>
          <w:rFonts w:asciiTheme="majorBidi" w:hAnsiTheme="majorBidi" w:cstheme="majorBidi"/>
          <w:bCs/>
          <w:spacing w:val="-4"/>
          <w:sz w:val="20"/>
          <w:szCs w:val="20"/>
        </w:rPr>
        <w:lastRenderedPageBreak/>
        <w:t>Attia</w:t>
      </w:r>
      <w:proofErr w:type="spellEnd"/>
      <w:r w:rsidRPr="00F06CCE">
        <w:rPr>
          <w:rFonts w:asciiTheme="majorBidi" w:hAnsiTheme="majorBidi" w:cstheme="majorBidi"/>
          <w:bCs/>
          <w:spacing w:val="-4"/>
          <w:sz w:val="20"/>
          <w:szCs w:val="20"/>
        </w:rPr>
        <w:t>, S. M., M. M. El-</w:t>
      </w:r>
      <w:proofErr w:type="spellStart"/>
      <w:r w:rsidRPr="00F06CCE">
        <w:rPr>
          <w:rFonts w:asciiTheme="majorBidi" w:hAnsiTheme="majorBidi" w:cstheme="majorBidi"/>
          <w:bCs/>
          <w:spacing w:val="-4"/>
          <w:sz w:val="20"/>
          <w:szCs w:val="20"/>
        </w:rPr>
        <w:t>Hady</w:t>
      </w:r>
      <w:proofErr w:type="spellEnd"/>
      <w:r w:rsidRPr="00F06CCE">
        <w:rPr>
          <w:rFonts w:asciiTheme="majorBidi" w:hAnsiTheme="majorBidi" w:cstheme="majorBidi"/>
          <w:bCs/>
          <w:spacing w:val="-4"/>
          <w:sz w:val="20"/>
          <w:szCs w:val="20"/>
        </w:rPr>
        <w:t xml:space="preserve">, H. A. </w:t>
      </w:r>
      <w:proofErr w:type="spellStart"/>
      <w:r w:rsidRPr="00F06CCE">
        <w:rPr>
          <w:rFonts w:asciiTheme="majorBidi" w:hAnsiTheme="majorBidi" w:cstheme="majorBidi"/>
          <w:bCs/>
          <w:spacing w:val="-4"/>
          <w:sz w:val="20"/>
          <w:szCs w:val="20"/>
        </w:rPr>
        <w:t>Saber</w:t>
      </w:r>
      <w:proofErr w:type="spellEnd"/>
      <w:r w:rsidRPr="00F06CCE">
        <w:rPr>
          <w:rFonts w:asciiTheme="majorBidi" w:hAnsiTheme="majorBidi" w:cstheme="majorBidi"/>
          <w:bCs/>
          <w:spacing w:val="-4"/>
          <w:sz w:val="20"/>
          <w:szCs w:val="20"/>
        </w:rPr>
        <w:t xml:space="preserve">, M. A. Omer, S. A. Khalil, Mahmoud, </w:t>
      </w:r>
      <w:proofErr w:type="spellStart"/>
      <w:r w:rsidRPr="00F06CCE">
        <w:rPr>
          <w:rFonts w:asciiTheme="majorBidi" w:hAnsiTheme="majorBidi" w:cstheme="majorBidi"/>
          <w:bCs/>
          <w:spacing w:val="-4"/>
          <w:sz w:val="20"/>
          <w:szCs w:val="20"/>
        </w:rPr>
        <w:t>Samia,A</w:t>
      </w:r>
      <w:proofErr w:type="spellEnd"/>
      <w:r w:rsidRPr="00F06CCE">
        <w:rPr>
          <w:rFonts w:asciiTheme="majorBidi" w:hAnsiTheme="majorBidi" w:cstheme="majorBidi"/>
          <w:bCs/>
          <w:spacing w:val="-4"/>
          <w:sz w:val="20"/>
          <w:szCs w:val="20"/>
        </w:rPr>
        <w:t xml:space="preserve">., A. A. M. </w:t>
      </w:r>
      <w:proofErr w:type="spellStart"/>
      <w:r w:rsidRPr="00F06CCE">
        <w:rPr>
          <w:rFonts w:asciiTheme="majorBidi" w:hAnsiTheme="majorBidi" w:cstheme="majorBidi"/>
          <w:bCs/>
          <w:spacing w:val="-4"/>
          <w:sz w:val="20"/>
          <w:szCs w:val="20"/>
        </w:rPr>
        <w:t>Ashrei</w:t>
      </w:r>
      <w:proofErr w:type="spellEnd"/>
      <w:r w:rsidRPr="00F06CCE">
        <w:rPr>
          <w:rFonts w:asciiTheme="majorBidi" w:hAnsiTheme="majorBidi" w:cstheme="majorBidi"/>
          <w:bCs/>
          <w:spacing w:val="-4"/>
          <w:sz w:val="20"/>
          <w:szCs w:val="20"/>
        </w:rPr>
        <w:t xml:space="preserve">, R. A. M. </w:t>
      </w:r>
      <w:proofErr w:type="spellStart"/>
      <w:r w:rsidRPr="00F06CCE">
        <w:rPr>
          <w:rFonts w:asciiTheme="majorBidi" w:hAnsiTheme="majorBidi" w:cstheme="majorBidi"/>
          <w:bCs/>
          <w:spacing w:val="-4"/>
          <w:sz w:val="20"/>
          <w:szCs w:val="20"/>
        </w:rPr>
        <w:t>Abdelrahman</w:t>
      </w:r>
      <w:proofErr w:type="spellEnd"/>
      <w:r w:rsidRPr="00F06CCE">
        <w:rPr>
          <w:rFonts w:asciiTheme="majorBidi" w:hAnsiTheme="majorBidi" w:cstheme="majorBidi"/>
          <w:bCs/>
          <w:spacing w:val="-4"/>
          <w:sz w:val="20"/>
          <w:szCs w:val="20"/>
        </w:rPr>
        <w:t>, M. A. M. Ibrahim, T. S. El-</w:t>
      </w:r>
      <w:proofErr w:type="spellStart"/>
      <w:r w:rsidRPr="00F06CCE">
        <w:rPr>
          <w:rFonts w:asciiTheme="majorBidi" w:hAnsiTheme="majorBidi" w:cstheme="majorBidi"/>
          <w:bCs/>
          <w:spacing w:val="-4"/>
          <w:sz w:val="20"/>
          <w:szCs w:val="20"/>
        </w:rPr>
        <w:t>Marsafawy</w:t>
      </w:r>
      <w:proofErr w:type="spellEnd"/>
      <w:r w:rsidRPr="00F06CCE">
        <w:rPr>
          <w:rFonts w:asciiTheme="majorBidi" w:hAnsiTheme="majorBidi" w:cstheme="majorBidi"/>
          <w:bCs/>
          <w:spacing w:val="-4"/>
          <w:sz w:val="20"/>
          <w:szCs w:val="20"/>
        </w:rPr>
        <w:t>, E. M. El-</w:t>
      </w:r>
      <w:proofErr w:type="spellStart"/>
      <w:r w:rsidRPr="00F06CCE">
        <w:rPr>
          <w:rFonts w:asciiTheme="majorBidi" w:hAnsiTheme="majorBidi" w:cstheme="majorBidi"/>
          <w:bCs/>
          <w:spacing w:val="-4"/>
          <w:sz w:val="20"/>
          <w:szCs w:val="20"/>
        </w:rPr>
        <w:t>Harty</w:t>
      </w:r>
      <w:proofErr w:type="spellEnd"/>
      <w:r w:rsidRPr="00F06CCE">
        <w:rPr>
          <w:rFonts w:asciiTheme="majorBidi" w:hAnsiTheme="majorBidi" w:cstheme="majorBidi"/>
          <w:bCs/>
          <w:spacing w:val="-4"/>
          <w:sz w:val="20"/>
          <w:szCs w:val="20"/>
        </w:rPr>
        <w:t>, A. A. El-</w:t>
      </w:r>
      <w:proofErr w:type="spellStart"/>
      <w:r w:rsidRPr="00F06CCE">
        <w:rPr>
          <w:rFonts w:asciiTheme="majorBidi" w:hAnsiTheme="majorBidi" w:cstheme="majorBidi"/>
          <w:bCs/>
          <w:spacing w:val="-4"/>
          <w:sz w:val="20"/>
          <w:szCs w:val="20"/>
        </w:rPr>
        <w:t>Emam</w:t>
      </w:r>
      <w:proofErr w:type="spellEnd"/>
      <w:r w:rsidRPr="00F06CCE">
        <w:rPr>
          <w:rFonts w:asciiTheme="majorBidi" w:hAnsiTheme="majorBidi" w:cstheme="majorBidi"/>
          <w:bCs/>
          <w:spacing w:val="-4"/>
          <w:sz w:val="20"/>
          <w:szCs w:val="20"/>
        </w:rPr>
        <w:t xml:space="preserve">, F. H. </w:t>
      </w:r>
      <w:proofErr w:type="spellStart"/>
      <w:r w:rsidRPr="00F06CCE">
        <w:rPr>
          <w:rFonts w:asciiTheme="majorBidi" w:hAnsiTheme="majorBidi" w:cstheme="majorBidi"/>
          <w:bCs/>
          <w:spacing w:val="-4"/>
          <w:sz w:val="20"/>
          <w:szCs w:val="20"/>
        </w:rPr>
        <w:t>Shalaby</w:t>
      </w:r>
      <w:proofErr w:type="spellEnd"/>
      <w:r w:rsidRPr="00F06CCE">
        <w:rPr>
          <w:rFonts w:asciiTheme="majorBidi" w:hAnsiTheme="majorBidi" w:cstheme="majorBidi"/>
          <w:bCs/>
          <w:spacing w:val="-4"/>
          <w:sz w:val="20"/>
          <w:szCs w:val="20"/>
        </w:rPr>
        <w:t xml:space="preserve">, M. E. </w:t>
      </w:r>
      <w:proofErr w:type="spellStart"/>
      <w:r w:rsidRPr="00F06CCE">
        <w:rPr>
          <w:rFonts w:asciiTheme="majorBidi" w:hAnsiTheme="majorBidi" w:cstheme="majorBidi"/>
          <w:bCs/>
          <w:spacing w:val="-4"/>
          <w:sz w:val="20"/>
          <w:szCs w:val="20"/>
        </w:rPr>
        <w:t>Abd</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ElMohsen</w:t>
      </w:r>
      <w:proofErr w:type="spellEnd"/>
      <w:r w:rsidRPr="00F06CCE">
        <w:rPr>
          <w:rFonts w:asciiTheme="majorBidi" w:hAnsiTheme="majorBidi" w:cstheme="majorBidi"/>
          <w:bCs/>
          <w:spacing w:val="-4"/>
          <w:sz w:val="20"/>
          <w:szCs w:val="20"/>
        </w:rPr>
        <w:t xml:space="preserve">, A. A. </w:t>
      </w:r>
      <w:proofErr w:type="spellStart"/>
      <w:r w:rsidRPr="00F06CCE">
        <w:rPr>
          <w:rFonts w:asciiTheme="majorBidi" w:hAnsiTheme="majorBidi" w:cstheme="majorBidi"/>
          <w:bCs/>
          <w:spacing w:val="-4"/>
          <w:sz w:val="20"/>
          <w:szCs w:val="20"/>
        </w:rPr>
        <w:t>Helal</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Zeinab</w:t>
      </w:r>
      <w:proofErr w:type="spellEnd"/>
      <w:r w:rsidRPr="00F06CCE">
        <w:rPr>
          <w:rFonts w:asciiTheme="majorBidi" w:hAnsiTheme="majorBidi" w:cstheme="majorBidi"/>
          <w:bCs/>
          <w:spacing w:val="-4"/>
          <w:sz w:val="20"/>
          <w:szCs w:val="20"/>
        </w:rPr>
        <w:t xml:space="preserve"> E. </w:t>
      </w:r>
      <w:proofErr w:type="spellStart"/>
      <w:r w:rsidRPr="00F06CCE">
        <w:rPr>
          <w:rFonts w:asciiTheme="majorBidi" w:hAnsiTheme="majorBidi" w:cstheme="majorBidi"/>
          <w:bCs/>
          <w:spacing w:val="-4"/>
          <w:sz w:val="20"/>
          <w:szCs w:val="20"/>
        </w:rPr>
        <w:t>Ghareeb</w:t>
      </w:r>
      <w:proofErr w:type="spellEnd"/>
      <w:r w:rsidRPr="00F06CCE">
        <w:rPr>
          <w:rFonts w:asciiTheme="majorBidi" w:hAnsiTheme="majorBidi" w:cstheme="majorBidi"/>
          <w:bCs/>
          <w:spacing w:val="-4"/>
          <w:sz w:val="20"/>
          <w:szCs w:val="20"/>
        </w:rPr>
        <w:t>, A. M. El-</w:t>
      </w:r>
      <w:proofErr w:type="spellStart"/>
      <w:r w:rsidRPr="00F06CCE">
        <w:rPr>
          <w:rFonts w:asciiTheme="majorBidi" w:hAnsiTheme="majorBidi" w:cstheme="majorBidi"/>
          <w:bCs/>
          <w:spacing w:val="-4"/>
          <w:sz w:val="20"/>
          <w:szCs w:val="20"/>
        </w:rPr>
        <w:t>Garhy</w:t>
      </w:r>
      <w:proofErr w:type="spellEnd"/>
      <w:r w:rsidRPr="00F06CCE">
        <w:rPr>
          <w:rFonts w:asciiTheme="majorBidi" w:hAnsiTheme="majorBidi" w:cstheme="majorBidi"/>
          <w:bCs/>
          <w:spacing w:val="-4"/>
          <w:sz w:val="20"/>
          <w:szCs w:val="20"/>
        </w:rPr>
        <w:t xml:space="preserve">, E. M. </w:t>
      </w:r>
      <w:proofErr w:type="spellStart"/>
      <w:r w:rsidRPr="00F06CCE">
        <w:rPr>
          <w:rFonts w:asciiTheme="majorBidi" w:hAnsiTheme="majorBidi" w:cstheme="majorBidi"/>
          <w:bCs/>
          <w:spacing w:val="-4"/>
          <w:sz w:val="20"/>
          <w:szCs w:val="20"/>
        </w:rPr>
        <w:t>Rabie</w:t>
      </w:r>
      <w:proofErr w:type="spellEnd"/>
      <w:r w:rsidRPr="00F06CCE">
        <w:rPr>
          <w:rFonts w:asciiTheme="majorBidi" w:hAnsiTheme="majorBidi" w:cstheme="majorBidi"/>
          <w:bCs/>
          <w:spacing w:val="-4"/>
          <w:sz w:val="20"/>
          <w:szCs w:val="20"/>
        </w:rPr>
        <w:t xml:space="preserve">, M. </w:t>
      </w:r>
      <w:proofErr w:type="spellStart"/>
      <w:r w:rsidRPr="00F06CCE">
        <w:rPr>
          <w:rFonts w:asciiTheme="majorBidi" w:hAnsiTheme="majorBidi" w:cstheme="majorBidi"/>
          <w:bCs/>
          <w:spacing w:val="-4"/>
          <w:sz w:val="20"/>
          <w:szCs w:val="20"/>
        </w:rPr>
        <w:t>Abdeen</w:t>
      </w:r>
      <w:proofErr w:type="spellEnd"/>
      <w:r w:rsidRPr="00F06CCE">
        <w:rPr>
          <w:rFonts w:asciiTheme="majorBidi" w:hAnsiTheme="majorBidi" w:cstheme="majorBidi"/>
          <w:bCs/>
          <w:spacing w:val="-4"/>
          <w:sz w:val="20"/>
          <w:szCs w:val="20"/>
        </w:rPr>
        <w:t>, M. El-</w:t>
      </w:r>
      <w:proofErr w:type="spellStart"/>
      <w:r w:rsidRPr="00F06CCE">
        <w:rPr>
          <w:rFonts w:asciiTheme="majorBidi" w:hAnsiTheme="majorBidi" w:cstheme="majorBidi"/>
          <w:bCs/>
          <w:spacing w:val="-4"/>
          <w:sz w:val="20"/>
          <w:szCs w:val="20"/>
        </w:rPr>
        <w:t>Noby</w:t>
      </w:r>
      <w:proofErr w:type="spellEnd"/>
      <w:r w:rsidRPr="00F06CCE">
        <w:rPr>
          <w:rFonts w:asciiTheme="majorBidi" w:hAnsiTheme="majorBidi" w:cstheme="majorBidi"/>
          <w:bCs/>
          <w:spacing w:val="-4"/>
          <w:sz w:val="20"/>
          <w:szCs w:val="20"/>
        </w:rPr>
        <w:t xml:space="preserve">, K. Yamani, H. T. </w:t>
      </w:r>
      <w:proofErr w:type="spellStart"/>
      <w:r w:rsidRPr="00F06CCE">
        <w:rPr>
          <w:rFonts w:asciiTheme="majorBidi" w:hAnsiTheme="majorBidi" w:cstheme="majorBidi"/>
          <w:bCs/>
          <w:spacing w:val="-4"/>
          <w:sz w:val="20"/>
          <w:szCs w:val="20"/>
        </w:rPr>
        <w:t>Abd-Elall</w:t>
      </w:r>
      <w:proofErr w:type="spellEnd"/>
      <w:r w:rsidRPr="00F06CCE">
        <w:rPr>
          <w:rFonts w:asciiTheme="majorBidi" w:hAnsiTheme="majorBidi" w:cstheme="majorBidi"/>
          <w:bCs/>
          <w:spacing w:val="-4"/>
          <w:sz w:val="20"/>
          <w:szCs w:val="20"/>
        </w:rPr>
        <w:t xml:space="preserve">, M. </w:t>
      </w:r>
      <w:proofErr w:type="spellStart"/>
      <w:r w:rsidRPr="00F06CCE">
        <w:rPr>
          <w:rFonts w:asciiTheme="majorBidi" w:hAnsiTheme="majorBidi" w:cstheme="majorBidi"/>
          <w:bCs/>
          <w:spacing w:val="-4"/>
          <w:sz w:val="20"/>
          <w:szCs w:val="20"/>
        </w:rPr>
        <w:t>Abas</w:t>
      </w:r>
      <w:proofErr w:type="spellEnd"/>
      <w:r w:rsidRPr="00F06CCE">
        <w:rPr>
          <w:rFonts w:asciiTheme="majorBidi" w:hAnsiTheme="majorBidi" w:cstheme="majorBidi"/>
          <w:bCs/>
          <w:spacing w:val="-4"/>
          <w:sz w:val="20"/>
          <w:szCs w:val="20"/>
        </w:rPr>
        <w:t>, R.A. Abo-</w:t>
      </w:r>
      <w:proofErr w:type="spellStart"/>
      <w:r w:rsidRPr="00F06CCE">
        <w:rPr>
          <w:rFonts w:asciiTheme="majorBidi" w:hAnsiTheme="majorBidi" w:cstheme="majorBidi"/>
          <w:bCs/>
          <w:spacing w:val="-4"/>
          <w:sz w:val="20"/>
          <w:szCs w:val="20"/>
        </w:rPr>
        <w:t>Mostafa</w:t>
      </w:r>
      <w:proofErr w:type="spellEnd"/>
      <w:r w:rsidRPr="00F06CCE">
        <w:rPr>
          <w:rFonts w:asciiTheme="majorBidi" w:hAnsiTheme="majorBidi" w:cstheme="majorBidi"/>
          <w:bCs/>
          <w:spacing w:val="-4"/>
          <w:sz w:val="20"/>
          <w:szCs w:val="20"/>
        </w:rPr>
        <w:t>, w. El-</w:t>
      </w:r>
      <w:proofErr w:type="spellStart"/>
      <w:r w:rsidRPr="00F06CCE">
        <w:rPr>
          <w:rFonts w:asciiTheme="majorBidi" w:hAnsiTheme="majorBidi" w:cstheme="majorBidi"/>
          <w:bCs/>
          <w:spacing w:val="-4"/>
          <w:sz w:val="20"/>
          <w:szCs w:val="20"/>
        </w:rPr>
        <w:t>Rodeny</w:t>
      </w:r>
      <w:proofErr w:type="spellEnd"/>
      <w:r w:rsidRPr="00F06CCE">
        <w:rPr>
          <w:rFonts w:asciiTheme="majorBidi" w:hAnsiTheme="majorBidi" w:cstheme="majorBidi"/>
          <w:bCs/>
          <w:spacing w:val="-4"/>
          <w:sz w:val="20"/>
          <w:szCs w:val="20"/>
        </w:rPr>
        <w:t xml:space="preserve"> and </w:t>
      </w:r>
      <w:proofErr w:type="spellStart"/>
      <w:r w:rsidRPr="00F06CCE">
        <w:rPr>
          <w:rFonts w:asciiTheme="majorBidi" w:hAnsiTheme="majorBidi" w:cstheme="majorBidi"/>
          <w:bCs/>
          <w:spacing w:val="-4"/>
          <w:sz w:val="20"/>
          <w:szCs w:val="20"/>
        </w:rPr>
        <w:t>Noher</w:t>
      </w:r>
      <w:proofErr w:type="spellEnd"/>
      <w:r w:rsidRPr="00F06CCE">
        <w:rPr>
          <w:rFonts w:asciiTheme="majorBidi" w:hAnsiTheme="majorBidi" w:cstheme="majorBidi"/>
          <w:bCs/>
          <w:spacing w:val="-4"/>
          <w:sz w:val="20"/>
          <w:szCs w:val="20"/>
        </w:rPr>
        <w:t xml:space="preserve"> A. Mahmoud. (2013). </w:t>
      </w:r>
      <w:proofErr w:type="spellStart"/>
      <w:r w:rsidRPr="00F06CCE">
        <w:rPr>
          <w:rFonts w:asciiTheme="majorBidi" w:hAnsiTheme="majorBidi" w:cstheme="majorBidi"/>
          <w:bCs/>
          <w:spacing w:val="-4"/>
          <w:sz w:val="20"/>
          <w:szCs w:val="20"/>
        </w:rPr>
        <w:t>Misr</w:t>
      </w:r>
      <w:proofErr w:type="spellEnd"/>
      <w:r w:rsidRPr="00F06CCE">
        <w:rPr>
          <w:rFonts w:asciiTheme="majorBidi" w:hAnsiTheme="majorBidi" w:cstheme="majorBidi"/>
          <w:bCs/>
          <w:spacing w:val="-4"/>
          <w:sz w:val="20"/>
          <w:szCs w:val="20"/>
        </w:rPr>
        <w:t xml:space="preserve"> 3 - a new Egyptian </w:t>
      </w:r>
      <w:proofErr w:type="spellStart"/>
      <w:r w:rsidRPr="00F06CCE">
        <w:rPr>
          <w:rFonts w:asciiTheme="majorBidi" w:hAnsiTheme="majorBidi" w:cstheme="majorBidi"/>
          <w:bCs/>
          <w:spacing w:val="-4"/>
          <w:sz w:val="20"/>
          <w:szCs w:val="20"/>
        </w:rPr>
        <w:t>Orobanche</w:t>
      </w:r>
      <w:proofErr w:type="spellEnd"/>
      <w:r w:rsidRPr="00F06CCE">
        <w:rPr>
          <w:rFonts w:asciiTheme="majorBidi" w:hAnsiTheme="majorBidi" w:cstheme="majorBidi"/>
          <w:bCs/>
          <w:spacing w:val="-4"/>
          <w:sz w:val="20"/>
          <w:szCs w:val="20"/>
        </w:rPr>
        <w:t xml:space="preserve"> tolerant </w:t>
      </w:r>
      <w:proofErr w:type="spellStart"/>
      <w:r w:rsidRPr="00F06CCE">
        <w:rPr>
          <w:rFonts w:asciiTheme="majorBidi" w:hAnsiTheme="majorBidi" w:cstheme="majorBidi"/>
          <w:bCs/>
          <w:spacing w:val="-4"/>
          <w:sz w:val="20"/>
          <w:szCs w:val="20"/>
        </w:rPr>
        <w:t>faba</w:t>
      </w:r>
      <w:proofErr w:type="spellEnd"/>
      <w:r w:rsidRPr="00F06CCE">
        <w:rPr>
          <w:rFonts w:asciiTheme="majorBidi" w:hAnsiTheme="majorBidi" w:cstheme="majorBidi"/>
          <w:bCs/>
          <w:spacing w:val="-4"/>
          <w:sz w:val="20"/>
          <w:szCs w:val="20"/>
        </w:rPr>
        <w:t xml:space="preserve"> bean variety. MINI-SYMPOSIUM: Control of </w:t>
      </w:r>
      <w:proofErr w:type="spellStart"/>
      <w:r w:rsidRPr="00F06CCE">
        <w:rPr>
          <w:rFonts w:asciiTheme="majorBidi" w:hAnsiTheme="majorBidi" w:cstheme="majorBidi"/>
          <w:bCs/>
          <w:i/>
          <w:iCs/>
          <w:spacing w:val="-4"/>
          <w:sz w:val="20"/>
          <w:szCs w:val="20"/>
        </w:rPr>
        <w:t>Orobanche</w:t>
      </w:r>
      <w:proofErr w:type="spellEnd"/>
      <w:r w:rsidRPr="00F06CCE">
        <w:rPr>
          <w:rFonts w:asciiTheme="majorBidi" w:hAnsiTheme="majorBidi" w:cstheme="majorBidi"/>
          <w:bCs/>
          <w:i/>
          <w:iCs/>
          <w:spacing w:val="-4"/>
          <w:sz w:val="20"/>
          <w:szCs w:val="20"/>
        </w:rPr>
        <w:t xml:space="preserve"> </w:t>
      </w:r>
      <w:proofErr w:type="spellStart"/>
      <w:r w:rsidRPr="00F06CCE">
        <w:rPr>
          <w:rFonts w:asciiTheme="majorBidi" w:hAnsiTheme="majorBidi" w:cstheme="majorBidi"/>
          <w:bCs/>
          <w:i/>
          <w:iCs/>
          <w:spacing w:val="-4"/>
          <w:sz w:val="20"/>
          <w:szCs w:val="20"/>
        </w:rPr>
        <w:t>crenata</w:t>
      </w:r>
      <w:proofErr w:type="spellEnd"/>
      <w:r w:rsidRPr="00F06CCE">
        <w:rPr>
          <w:rFonts w:asciiTheme="majorBidi" w:hAnsiTheme="majorBidi" w:cstheme="majorBidi"/>
          <w:bCs/>
          <w:spacing w:val="-4"/>
          <w:sz w:val="20"/>
          <w:szCs w:val="20"/>
        </w:rPr>
        <w:t xml:space="preserve"> in legumes pp20. Rabat, Morocco.</w:t>
      </w:r>
    </w:p>
    <w:p w:rsidR="00221D0C" w:rsidRPr="00F06CCE" w:rsidRDefault="00221D0C" w:rsidP="00221D0C">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proofErr w:type="spellStart"/>
      <w:r w:rsidRPr="00F06CCE">
        <w:rPr>
          <w:rFonts w:asciiTheme="majorBidi" w:hAnsiTheme="majorBidi" w:cstheme="majorBidi"/>
          <w:bCs/>
          <w:spacing w:val="-4"/>
          <w:sz w:val="20"/>
          <w:szCs w:val="20"/>
        </w:rPr>
        <w:t>Ayad</w:t>
      </w:r>
      <w:proofErr w:type="spellEnd"/>
      <w:r w:rsidRPr="00F06CCE">
        <w:rPr>
          <w:rFonts w:asciiTheme="majorBidi" w:hAnsiTheme="majorBidi" w:cstheme="majorBidi"/>
          <w:bCs/>
          <w:spacing w:val="-4"/>
          <w:sz w:val="20"/>
          <w:szCs w:val="20"/>
        </w:rPr>
        <w:t xml:space="preserve"> S, C. </w:t>
      </w:r>
      <w:proofErr w:type="spellStart"/>
      <w:r w:rsidRPr="00F06CCE">
        <w:rPr>
          <w:rFonts w:asciiTheme="majorBidi" w:hAnsiTheme="majorBidi" w:cstheme="majorBidi"/>
          <w:bCs/>
          <w:spacing w:val="-4"/>
          <w:sz w:val="20"/>
          <w:szCs w:val="20"/>
        </w:rPr>
        <w:t>Karmous</w:t>
      </w:r>
      <w:proofErr w:type="spellEnd"/>
      <w:r w:rsidRPr="00F06CCE">
        <w:rPr>
          <w:rFonts w:asciiTheme="majorBidi" w:hAnsiTheme="majorBidi" w:cstheme="majorBidi"/>
          <w:bCs/>
          <w:spacing w:val="-4"/>
          <w:sz w:val="20"/>
          <w:szCs w:val="20"/>
        </w:rPr>
        <w:t xml:space="preserve">, Y. </w:t>
      </w:r>
      <w:proofErr w:type="spellStart"/>
      <w:r w:rsidRPr="00F06CCE">
        <w:rPr>
          <w:rFonts w:asciiTheme="majorBidi" w:hAnsiTheme="majorBidi" w:cstheme="majorBidi"/>
          <w:bCs/>
          <w:spacing w:val="-4"/>
          <w:sz w:val="20"/>
          <w:szCs w:val="20"/>
        </w:rPr>
        <w:t>Trifa</w:t>
      </w:r>
      <w:proofErr w:type="spellEnd"/>
      <w:r w:rsidRPr="00F06CCE">
        <w:rPr>
          <w:rFonts w:asciiTheme="majorBidi" w:hAnsiTheme="majorBidi" w:cstheme="majorBidi"/>
          <w:bCs/>
          <w:spacing w:val="-4"/>
          <w:sz w:val="20"/>
          <w:szCs w:val="20"/>
        </w:rPr>
        <w:t xml:space="preserve">, Z. </w:t>
      </w:r>
      <w:proofErr w:type="spellStart"/>
      <w:r w:rsidRPr="00F06CCE">
        <w:rPr>
          <w:rFonts w:asciiTheme="majorBidi" w:hAnsiTheme="majorBidi" w:cstheme="majorBidi"/>
          <w:bCs/>
          <w:spacing w:val="-4"/>
          <w:sz w:val="20"/>
          <w:szCs w:val="20"/>
        </w:rPr>
        <w:t>Hammami</w:t>
      </w:r>
      <w:proofErr w:type="spellEnd"/>
      <w:r w:rsidRPr="00F06CCE">
        <w:rPr>
          <w:rFonts w:asciiTheme="majorBidi" w:hAnsiTheme="majorBidi" w:cstheme="majorBidi"/>
          <w:bCs/>
          <w:spacing w:val="-4"/>
          <w:sz w:val="20"/>
          <w:szCs w:val="20"/>
        </w:rPr>
        <w:t xml:space="preserve">, S. </w:t>
      </w:r>
      <w:proofErr w:type="spellStart"/>
      <w:r w:rsidRPr="00F06CCE">
        <w:rPr>
          <w:rFonts w:asciiTheme="majorBidi" w:hAnsiTheme="majorBidi" w:cstheme="majorBidi"/>
          <w:bCs/>
          <w:spacing w:val="-4"/>
          <w:sz w:val="20"/>
          <w:szCs w:val="20"/>
        </w:rPr>
        <w:t>Rezgui</w:t>
      </w:r>
      <w:proofErr w:type="spellEnd"/>
      <w:r w:rsidRPr="00F06CCE">
        <w:rPr>
          <w:rFonts w:asciiTheme="majorBidi" w:hAnsiTheme="majorBidi" w:cstheme="majorBidi"/>
          <w:bCs/>
          <w:spacing w:val="-4"/>
          <w:sz w:val="20"/>
          <w:szCs w:val="20"/>
        </w:rPr>
        <w:t xml:space="preserve"> – Tunisia. Yield and Nitrogen use efficiency as influenced by rates of nitrogen fertilizers of some Tunisian durum wheat varieties. “International Symposium: Genetics and Breeding of Durum Wheat” Rome, May 27-30, 2013</w:t>
      </w:r>
    </w:p>
    <w:p w:rsidR="00221D0C" w:rsidRPr="00F06CCE" w:rsidRDefault="00221D0C" w:rsidP="00221D0C">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proofErr w:type="spellStart"/>
      <w:r w:rsidRPr="00F06CCE">
        <w:rPr>
          <w:rFonts w:asciiTheme="majorBidi" w:hAnsiTheme="majorBidi" w:cstheme="majorBidi"/>
          <w:bCs/>
          <w:spacing w:val="-4"/>
          <w:sz w:val="20"/>
          <w:szCs w:val="20"/>
        </w:rPr>
        <w:t>Baye</w:t>
      </w:r>
      <w:proofErr w:type="spellEnd"/>
      <w:r w:rsidRPr="00F06CCE">
        <w:rPr>
          <w:rFonts w:asciiTheme="majorBidi" w:hAnsiTheme="majorBidi" w:cstheme="majorBidi"/>
          <w:bCs/>
          <w:spacing w:val="-4"/>
          <w:sz w:val="20"/>
          <w:szCs w:val="20"/>
        </w:rPr>
        <w:t xml:space="preserve">, K. </w:t>
      </w:r>
      <w:proofErr w:type="spellStart"/>
      <w:r w:rsidRPr="00F06CCE">
        <w:rPr>
          <w:rFonts w:asciiTheme="majorBidi" w:hAnsiTheme="majorBidi" w:cstheme="majorBidi"/>
          <w:bCs/>
          <w:spacing w:val="-4"/>
          <w:sz w:val="20"/>
          <w:szCs w:val="20"/>
        </w:rPr>
        <w:t>Saffour</w:t>
      </w:r>
      <w:proofErr w:type="spellEnd"/>
      <w:r w:rsidRPr="00F06CCE">
        <w:rPr>
          <w:rFonts w:asciiTheme="majorBidi" w:hAnsiTheme="majorBidi" w:cstheme="majorBidi"/>
          <w:bCs/>
          <w:spacing w:val="-4"/>
          <w:sz w:val="20"/>
          <w:szCs w:val="20"/>
        </w:rPr>
        <w:t xml:space="preserve"> and S. </w:t>
      </w:r>
      <w:proofErr w:type="spellStart"/>
      <w:r w:rsidRPr="00F06CCE">
        <w:rPr>
          <w:rFonts w:asciiTheme="majorBidi" w:hAnsiTheme="majorBidi" w:cstheme="majorBidi"/>
          <w:bCs/>
          <w:spacing w:val="-4"/>
          <w:sz w:val="20"/>
          <w:szCs w:val="20"/>
        </w:rPr>
        <w:t>Lhaloui</w:t>
      </w:r>
      <w:proofErr w:type="spellEnd"/>
      <w:r w:rsidRPr="00F06CCE">
        <w:rPr>
          <w:rFonts w:asciiTheme="majorBidi" w:hAnsiTheme="majorBidi" w:cstheme="majorBidi"/>
          <w:bCs/>
          <w:spacing w:val="-4"/>
          <w:sz w:val="20"/>
          <w:szCs w:val="20"/>
        </w:rPr>
        <w:t xml:space="preserve"> (2013). </w:t>
      </w:r>
      <w:proofErr w:type="spellStart"/>
      <w:r w:rsidRPr="00F06CCE">
        <w:rPr>
          <w:rFonts w:asciiTheme="majorBidi" w:hAnsiTheme="majorBidi" w:cstheme="majorBidi"/>
          <w:bCs/>
          <w:spacing w:val="-4"/>
          <w:sz w:val="20"/>
          <w:szCs w:val="20"/>
        </w:rPr>
        <w:t>Orobanche</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crenata</w:t>
      </w:r>
      <w:proofErr w:type="spellEnd"/>
      <w:r w:rsidRPr="00F06CCE">
        <w:rPr>
          <w:rFonts w:asciiTheme="majorBidi" w:hAnsiTheme="majorBidi" w:cstheme="majorBidi"/>
          <w:bCs/>
          <w:spacing w:val="-4"/>
          <w:sz w:val="20"/>
          <w:szCs w:val="20"/>
        </w:rPr>
        <w:t xml:space="preserve"> on </w:t>
      </w:r>
      <w:proofErr w:type="spellStart"/>
      <w:r w:rsidRPr="00F06CCE">
        <w:rPr>
          <w:rFonts w:asciiTheme="majorBidi" w:hAnsiTheme="majorBidi" w:cstheme="majorBidi"/>
          <w:bCs/>
          <w:spacing w:val="-4"/>
          <w:sz w:val="20"/>
          <w:szCs w:val="20"/>
        </w:rPr>
        <w:t>Faba</w:t>
      </w:r>
      <w:proofErr w:type="spellEnd"/>
      <w:r w:rsidRPr="00F06CCE">
        <w:rPr>
          <w:rFonts w:asciiTheme="majorBidi" w:hAnsiTheme="majorBidi" w:cstheme="majorBidi"/>
          <w:bCs/>
          <w:spacing w:val="-4"/>
          <w:sz w:val="20"/>
          <w:szCs w:val="20"/>
        </w:rPr>
        <w:t xml:space="preserve"> bean in </w:t>
      </w:r>
      <w:proofErr w:type="spellStart"/>
      <w:r w:rsidRPr="00F06CCE">
        <w:rPr>
          <w:rFonts w:asciiTheme="majorBidi" w:hAnsiTheme="majorBidi" w:cstheme="majorBidi"/>
          <w:bCs/>
          <w:spacing w:val="-4"/>
          <w:sz w:val="20"/>
          <w:szCs w:val="20"/>
        </w:rPr>
        <w:t>Tadla</w:t>
      </w:r>
      <w:proofErr w:type="spellEnd"/>
      <w:r w:rsidRPr="00F06CCE">
        <w:rPr>
          <w:rFonts w:asciiTheme="majorBidi" w:hAnsiTheme="majorBidi" w:cstheme="majorBidi"/>
          <w:bCs/>
          <w:spacing w:val="-4"/>
          <w:sz w:val="20"/>
          <w:szCs w:val="20"/>
        </w:rPr>
        <w:t xml:space="preserve"> Region (Morocco): Importance and training activities for farmers. MINI-SYMPOSIUM: Control of </w:t>
      </w:r>
      <w:proofErr w:type="spellStart"/>
      <w:r w:rsidRPr="00F06CCE">
        <w:rPr>
          <w:rFonts w:asciiTheme="majorBidi" w:hAnsiTheme="majorBidi" w:cstheme="majorBidi"/>
          <w:bCs/>
          <w:spacing w:val="-4"/>
          <w:sz w:val="20"/>
          <w:szCs w:val="20"/>
        </w:rPr>
        <w:t>Orobanche</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crenata</w:t>
      </w:r>
      <w:proofErr w:type="spellEnd"/>
      <w:r w:rsidRPr="00F06CCE">
        <w:rPr>
          <w:rFonts w:asciiTheme="majorBidi" w:hAnsiTheme="majorBidi" w:cstheme="majorBidi"/>
          <w:bCs/>
          <w:spacing w:val="-4"/>
          <w:sz w:val="20"/>
          <w:szCs w:val="20"/>
        </w:rPr>
        <w:t xml:space="preserve"> in legumes pp26. Rabat, Morocco.</w:t>
      </w:r>
    </w:p>
    <w:p w:rsidR="00221D0C" w:rsidRPr="00F06CCE" w:rsidRDefault="00221D0C" w:rsidP="00221D0C">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proofErr w:type="spellStart"/>
      <w:r w:rsidRPr="00653400">
        <w:rPr>
          <w:rFonts w:asciiTheme="majorBidi" w:hAnsiTheme="majorBidi" w:cstheme="majorBidi"/>
          <w:bCs/>
          <w:spacing w:val="-4"/>
          <w:sz w:val="20"/>
          <w:szCs w:val="20"/>
          <w:lang w:val="fr-FR"/>
        </w:rPr>
        <w:t>Bouhadida</w:t>
      </w:r>
      <w:proofErr w:type="spellEnd"/>
      <w:r w:rsidRPr="00653400">
        <w:rPr>
          <w:rFonts w:asciiTheme="majorBidi" w:hAnsiTheme="majorBidi" w:cstheme="majorBidi"/>
          <w:bCs/>
          <w:spacing w:val="-4"/>
          <w:sz w:val="20"/>
          <w:szCs w:val="20"/>
          <w:lang w:val="fr-FR"/>
        </w:rPr>
        <w:t xml:space="preserve"> M., R. Ben </w:t>
      </w:r>
      <w:proofErr w:type="spellStart"/>
      <w:r w:rsidRPr="00653400">
        <w:rPr>
          <w:rFonts w:asciiTheme="majorBidi" w:hAnsiTheme="majorBidi" w:cstheme="majorBidi"/>
          <w:bCs/>
          <w:spacing w:val="-4"/>
          <w:sz w:val="20"/>
          <w:szCs w:val="20"/>
          <w:lang w:val="fr-FR"/>
        </w:rPr>
        <w:t>Jannet</w:t>
      </w:r>
      <w:proofErr w:type="spellEnd"/>
      <w:r w:rsidRPr="00653400">
        <w:rPr>
          <w:rFonts w:asciiTheme="majorBidi" w:hAnsiTheme="majorBidi" w:cstheme="majorBidi"/>
          <w:bCs/>
          <w:spacing w:val="-4"/>
          <w:sz w:val="20"/>
          <w:szCs w:val="20"/>
          <w:lang w:val="fr-FR"/>
        </w:rPr>
        <w:t xml:space="preserve">, Z. Abbes, M. Amri, M. Kharrat (2013). </w:t>
      </w:r>
      <w:r w:rsidRPr="00F06CCE">
        <w:rPr>
          <w:rFonts w:asciiTheme="majorBidi" w:hAnsiTheme="majorBidi" w:cstheme="majorBidi"/>
          <w:bCs/>
          <w:spacing w:val="-4"/>
          <w:sz w:val="20"/>
          <w:szCs w:val="20"/>
        </w:rPr>
        <w:t xml:space="preserve">Distribution and genetic diversity of </w:t>
      </w:r>
      <w:proofErr w:type="spellStart"/>
      <w:r w:rsidRPr="00F06CCE">
        <w:rPr>
          <w:rFonts w:asciiTheme="majorBidi" w:hAnsiTheme="majorBidi" w:cstheme="majorBidi"/>
          <w:bCs/>
          <w:spacing w:val="-4"/>
          <w:sz w:val="20"/>
          <w:szCs w:val="20"/>
        </w:rPr>
        <w:t>Orobanche</w:t>
      </w:r>
      <w:proofErr w:type="spellEnd"/>
      <w:r w:rsidRPr="00F06CCE">
        <w:rPr>
          <w:rFonts w:asciiTheme="majorBidi" w:hAnsiTheme="majorBidi" w:cstheme="majorBidi"/>
          <w:bCs/>
          <w:spacing w:val="-4"/>
          <w:sz w:val="20"/>
          <w:szCs w:val="20"/>
        </w:rPr>
        <w:t xml:space="preserve"> in Tunisia. MINI-SYMPOSIUM: Control of </w:t>
      </w:r>
      <w:proofErr w:type="spellStart"/>
      <w:r w:rsidRPr="00F06CCE">
        <w:rPr>
          <w:rFonts w:asciiTheme="majorBidi" w:hAnsiTheme="majorBidi" w:cstheme="majorBidi"/>
          <w:bCs/>
          <w:i/>
          <w:iCs/>
          <w:spacing w:val="-4"/>
          <w:sz w:val="20"/>
          <w:szCs w:val="20"/>
        </w:rPr>
        <w:t>Orobanche</w:t>
      </w:r>
      <w:proofErr w:type="spellEnd"/>
      <w:r w:rsidRPr="00F06CCE">
        <w:rPr>
          <w:rFonts w:asciiTheme="majorBidi" w:hAnsiTheme="majorBidi" w:cstheme="majorBidi"/>
          <w:bCs/>
          <w:i/>
          <w:iCs/>
          <w:spacing w:val="-4"/>
          <w:sz w:val="20"/>
          <w:szCs w:val="20"/>
        </w:rPr>
        <w:t xml:space="preserve"> </w:t>
      </w:r>
      <w:proofErr w:type="spellStart"/>
      <w:r w:rsidRPr="00F06CCE">
        <w:rPr>
          <w:rFonts w:asciiTheme="majorBidi" w:hAnsiTheme="majorBidi" w:cstheme="majorBidi"/>
          <w:bCs/>
          <w:i/>
          <w:iCs/>
          <w:spacing w:val="-4"/>
          <w:sz w:val="20"/>
          <w:szCs w:val="20"/>
        </w:rPr>
        <w:t>crenata</w:t>
      </w:r>
      <w:proofErr w:type="spellEnd"/>
      <w:r w:rsidRPr="00F06CCE">
        <w:rPr>
          <w:rFonts w:asciiTheme="majorBidi" w:hAnsiTheme="majorBidi" w:cstheme="majorBidi"/>
          <w:bCs/>
          <w:spacing w:val="-4"/>
          <w:sz w:val="20"/>
          <w:szCs w:val="20"/>
        </w:rPr>
        <w:t xml:space="preserve"> in legumes pp12. Rabat, Morocco.</w:t>
      </w:r>
    </w:p>
    <w:p w:rsidR="00221D0C" w:rsidRPr="00F06CCE" w:rsidRDefault="00221D0C" w:rsidP="00221D0C">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proofErr w:type="spellStart"/>
      <w:r w:rsidRPr="00F06CCE">
        <w:rPr>
          <w:rFonts w:asciiTheme="majorBidi" w:hAnsiTheme="majorBidi" w:cstheme="majorBidi"/>
          <w:bCs/>
          <w:spacing w:val="-4"/>
          <w:sz w:val="20"/>
          <w:szCs w:val="20"/>
        </w:rPr>
        <w:t>Bouhadida</w:t>
      </w:r>
      <w:proofErr w:type="spellEnd"/>
      <w:r w:rsidRPr="00F06CCE">
        <w:rPr>
          <w:rFonts w:asciiTheme="majorBidi" w:hAnsiTheme="majorBidi" w:cstheme="majorBidi"/>
          <w:bCs/>
          <w:spacing w:val="-4"/>
          <w:sz w:val="20"/>
          <w:szCs w:val="20"/>
        </w:rPr>
        <w:t xml:space="preserve"> M, R Ben </w:t>
      </w:r>
      <w:proofErr w:type="spellStart"/>
      <w:r w:rsidRPr="00F06CCE">
        <w:rPr>
          <w:rFonts w:asciiTheme="majorBidi" w:hAnsiTheme="majorBidi" w:cstheme="majorBidi"/>
          <w:bCs/>
          <w:spacing w:val="-4"/>
          <w:sz w:val="20"/>
          <w:szCs w:val="20"/>
        </w:rPr>
        <w:t>Jannet</w:t>
      </w:r>
      <w:proofErr w:type="spellEnd"/>
      <w:r w:rsidRPr="00F06CCE">
        <w:rPr>
          <w:rFonts w:asciiTheme="majorBidi" w:hAnsiTheme="majorBidi" w:cstheme="majorBidi"/>
          <w:bCs/>
          <w:spacing w:val="-4"/>
          <w:sz w:val="20"/>
          <w:szCs w:val="20"/>
        </w:rPr>
        <w:t xml:space="preserve">, W </w:t>
      </w:r>
      <w:proofErr w:type="spellStart"/>
      <w:r w:rsidRPr="00F06CCE">
        <w:rPr>
          <w:rFonts w:asciiTheme="majorBidi" w:hAnsiTheme="majorBidi" w:cstheme="majorBidi"/>
          <w:bCs/>
          <w:spacing w:val="-4"/>
          <w:sz w:val="20"/>
          <w:szCs w:val="20"/>
        </w:rPr>
        <w:t>Jendoubi</w:t>
      </w:r>
      <w:proofErr w:type="spellEnd"/>
      <w:r w:rsidRPr="00F06CCE">
        <w:rPr>
          <w:rFonts w:asciiTheme="majorBidi" w:hAnsiTheme="majorBidi" w:cstheme="majorBidi"/>
          <w:bCs/>
          <w:spacing w:val="-4"/>
          <w:sz w:val="20"/>
          <w:szCs w:val="20"/>
        </w:rPr>
        <w:t xml:space="preserve">, M Amri, M Kharrat (2013). Use of molecular markers for detection of </w:t>
      </w:r>
      <w:proofErr w:type="spellStart"/>
      <w:r w:rsidRPr="00F06CCE">
        <w:rPr>
          <w:rFonts w:asciiTheme="majorBidi" w:hAnsiTheme="majorBidi" w:cstheme="majorBidi"/>
          <w:bCs/>
          <w:spacing w:val="-4"/>
          <w:sz w:val="20"/>
          <w:szCs w:val="20"/>
        </w:rPr>
        <w:t>ascochyta</w:t>
      </w:r>
      <w:proofErr w:type="spellEnd"/>
      <w:r w:rsidRPr="00F06CCE">
        <w:rPr>
          <w:rFonts w:asciiTheme="majorBidi" w:hAnsiTheme="majorBidi" w:cstheme="majorBidi"/>
          <w:bCs/>
          <w:spacing w:val="-4"/>
          <w:sz w:val="20"/>
          <w:szCs w:val="20"/>
        </w:rPr>
        <w:t xml:space="preserve"> blight and </w:t>
      </w:r>
      <w:proofErr w:type="spellStart"/>
      <w:r w:rsidRPr="00F06CCE">
        <w:rPr>
          <w:rFonts w:asciiTheme="majorBidi" w:hAnsiTheme="majorBidi" w:cstheme="majorBidi"/>
          <w:bCs/>
          <w:spacing w:val="-4"/>
          <w:sz w:val="20"/>
          <w:szCs w:val="20"/>
        </w:rPr>
        <w:t>fusarium</w:t>
      </w:r>
      <w:proofErr w:type="spellEnd"/>
      <w:r w:rsidRPr="00F06CCE">
        <w:rPr>
          <w:rFonts w:asciiTheme="majorBidi" w:hAnsiTheme="majorBidi" w:cstheme="majorBidi"/>
          <w:bCs/>
          <w:spacing w:val="-4"/>
          <w:sz w:val="20"/>
          <w:szCs w:val="20"/>
        </w:rPr>
        <w:t xml:space="preserve"> wilt resistance in Tunisian chickpea breeding lines. First Legume Society Conference 2013: A Legume Odyssey  Novi Sad, Serbia, 9-11 May 2013, pp194</w:t>
      </w:r>
    </w:p>
    <w:p w:rsidR="00221D0C" w:rsidRPr="00F06CCE" w:rsidRDefault="00221D0C" w:rsidP="00221D0C">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proofErr w:type="spellStart"/>
      <w:r w:rsidRPr="00653400">
        <w:rPr>
          <w:rFonts w:asciiTheme="majorBidi" w:hAnsiTheme="majorBidi" w:cstheme="majorBidi"/>
          <w:bCs/>
          <w:spacing w:val="-4"/>
          <w:sz w:val="20"/>
          <w:szCs w:val="20"/>
          <w:lang w:val="fr-FR"/>
        </w:rPr>
        <w:t>Daoui</w:t>
      </w:r>
      <w:proofErr w:type="spellEnd"/>
      <w:r w:rsidRPr="00653400">
        <w:rPr>
          <w:rFonts w:asciiTheme="majorBidi" w:hAnsiTheme="majorBidi" w:cstheme="majorBidi"/>
          <w:bCs/>
          <w:spacing w:val="-4"/>
          <w:sz w:val="20"/>
          <w:szCs w:val="20"/>
          <w:lang w:val="fr-FR"/>
        </w:rPr>
        <w:t xml:space="preserve"> K, Z.A. </w:t>
      </w:r>
      <w:proofErr w:type="spellStart"/>
      <w:r w:rsidRPr="00653400">
        <w:rPr>
          <w:rFonts w:asciiTheme="majorBidi" w:hAnsiTheme="majorBidi" w:cstheme="majorBidi"/>
          <w:bCs/>
          <w:spacing w:val="-4"/>
          <w:sz w:val="20"/>
          <w:szCs w:val="20"/>
          <w:lang w:val="fr-FR"/>
        </w:rPr>
        <w:t>Fatemi</w:t>
      </w:r>
      <w:proofErr w:type="spellEnd"/>
      <w:r w:rsidRPr="00653400">
        <w:rPr>
          <w:rFonts w:asciiTheme="majorBidi" w:hAnsiTheme="majorBidi" w:cstheme="majorBidi"/>
          <w:bCs/>
          <w:spacing w:val="-4"/>
          <w:sz w:val="20"/>
          <w:szCs w:val="20"/>
          <w:lang w:val="fr-FR"/>
        </w:rPr>
        <w:t xml:space="preserve">, R. </w:t>
      </w:r>
      <w:proofErr w:type="spellStart"/>
      <w:r w:rsidRPr="00653400">
        <w:rPr>
          <w:rFonts w:asciiTheme="majorBidi" w:hAnsiTheme="majorBidi" w:cstheme="majorBidi"/>
          <w:bCs/>
          <w:spacing w:val="-4"/>
          <w:sz w:val="20"/>
          <w:szCs w:val="20"/>
          <w:lang w:val="fr-FR"/>
        </w:rPr>
        <w:t>Razouk</w:t>
      </w:r>
      <w:proofErr w:type="spellEnd"/>
      <w:r w:rsidRPr="00653400">
        <w:rPr>
          <w:rFonts w:asciiTheme="majorBidi" w:hAnsiTheme="majorBidi" w:cstheme="majorBidi"/>
          <w:bCs/>
          <w:spacing w:val="-4"/>
          <w:sz w:val="20"/>
          <w:szCs w:val="20"/>
          <w:lang w:val="fr-FR"/>
        </w:rPr>
        <w:t xml:space="preserve"> (2013). </w:t>
      </w:r>
      <w:proofErr w:type="spellStart"/>
      <w:r w:rsidRPr="00F06CCE">
        <w:rPr>
          <w:rFonts w:asciiTheme="majorBidi" w:hAnsiTheme="majorBidi" w:cstheme="majorBidi"/>
          <w:bCs/>
          <w:spacing w:val="-4"/>
          <w:sz w:val="20"/>
          <w:szCs w:val="20"/>
        </w:rPr>
        <w:t>Faba</w:t>
      </w:r>
      <w:proofErr w:type="spellEnd"/>
      <w:r w:rsidRPr="00F06CCE">
        <w:rPr>
          <w:rFonts w:asciiTheme="majorBidi" w:hAnsiTheme="majorBidi" w:cstheme="majorBidi"/>
          <w:bCs/>
          <w:spacing w:val="-4"/>
          <w:sz w:val="20"/>
          <w:szCs w:val="20"/>
        </w:rPr>
        <w:t xml:space="preserve"> bean and wheat productivity in an alley cropping system basis on olive tree. MINI-SYMPOSIUM: Control of </w:t>
      </w:r>
      <w:proofErr w:type="spellStart"/>
      <w:r w:rsidRPr="00F06CCE">
        <w:rPr>
          <w:rFonts w:asciiTheme="majorBidi" w:hAnsiTheme="majorBidi" w:cstheme="majorBidi"/>
          <w:bCs/>
          <w:spacing w:val="-4"/>
          <w:sz w:val="20"/>
          <w:szCs w:val="20"/>
        </w:rPr>
        <w:t>Orobanche</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crenata</w:t>
      </w:r>
      <w:proofErr w:type="spellEnd"/>
      <w:r w:rsidRPr="00F06CCE">
        <w:rPr>
          <w:rFonts w:asciiTheme="majorBidi" w:hAnsiTheme="majorBidi" w:cstheme="majorBidi"/>
          <w:bCs/>
          <w:spacing w:val="-4"/>
          <w:sz w:val="20"/>
          <w:szCs w:val="20"/>
        </w:rPr>
        <w:t xml:space="preserve"> in legumes pp27. Rabat, Morocco.</w:t>
      </w:r>
    </w:p>
    <w:p w:rsidR="00221D0C" w:rsidRPr="00F06CCE" w:rsidRDefault="00221D0C" w:rsidP="00221D0C">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r w:rsidRPr="00F06CCE">
        <w:rPr>
          <w:rFonts w:asciiTheme="majorBidi" w:hAnsiTheme="majorBidi" w:cstheme="majorBidi"/>
          <w:bCs/>
          <w:spacing w:val="-4"/>
          <w:sz w:val="20"/>
          <w:szCs w:val="20"/>
        </w:rPr>
        <w:t xml:space="preserve">Dixit GP, </w:t>
      </w:r>
      <w:proofErr w:type="spellStart"/>
      <w:r w:rsidRPr="00F06CCE">
        <w:rPr>
          <w:rFonts w:asciiTheme="majorBidi" w:hAnsiTheme="majorBidi" w:cstheme="majorBidi"/>
          <w:bCs/>
          <w:spacing w:val="-4"/>
          <w:sz w:val="20"/>
          <w:szCs w:val="20"/>
        </w:rPr>
        <w:t>Pathak</w:t>
      </w:r>
      <w:proofErr w:type="spellEnd"/>
      <w:r w:rsidRPr="00F06CCE">
        <w:rPr>
          <w:rFonts w:asciiTheme="majorBidi" w:hAnsiTheme="majorBidi" w:cstheme="majorBidi"/>
          <w:bCs/>
          <w:spacing w:val="-4"/>
          <w:sz w:val="20"/>
          <w:szCs w:val="20"/>
        </w:rPr>
        <w:t xml:space="preserve"> V, Kumar S, Sarker S and Gupta S. 2013. Genetic variation in biomass traits among Indian lentil cultivars. In: Book of Abstracts. First Legume Society Conference 2013: A Legume Odyssey. Novi Sad, Serbia, 9-11 May 2013. P 80.</w:t>
      </w:r>
    </w:p>
    <w:p w:rsidR="00221D0C" w:rsidRPr="00F06CCE" w:rsidRDefault="00221D0C" w:rsidP="00221D0C">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r w:rsidRPr="00653400">
        <w:rPr>
          <w:rFonts w:asciiTheme="majorBidi" w:hAnsiTheme="majorBidi" w:cstheme="majorBidi"/>
          <w:bCs/>
          <w:spacing w:val="-4"/>
          <w:sz w:val="20"/>
          <w:szCs w:val="20"/>
          <w:lang w:val="fr-FR"/>
        </w:rPr>
        <w:t xml:space="preserve">Dura S, M. </w:t>
      </w:r>
      <w:proofErr w:type="spellStart"/>
      <w:r w:rsidRPr="00653400">
        <w:rPr>
          <w:rFonts w:asciiTheme="majorBidi" w:hAnsiTheme="majorBidi" w:cstheme="majorBidi"/>
          <w:bCs/>
          <w:spacing w:val="-4"/>
          <w:sz w:val="20"/>
          <w:szCs w:val="20"/>
          <w:lang w:val="fr-FR"/>
        </w:rPr>
        <w:t>Duwayri</w:t>
      </w:r>
      <w:proofErr w:type="spellEnd"/>
      <w:r w:rsidRPr="00653400">
        <w:rPr>
          <w:rFonts w:asciiTheme="majorBidi" w:hAnsiTheme="majorBidi" w:cstheme="majorBidi"/>
          <w:bCs/>
          <w:spacing w:val="-4"/>
          <w:sz w:val="20"/>
          <w:szCs w:val="20"/>
          <w:lang w:val="fr-FR"/>
        </w:rPr>
        <w:t xml:space="preserve">, M. Nachit Jordan. </w:t>
      </w:r>
      <w:r w:rsidRPr="00F06CCE">
        <w:rPr>
          <w:rFonts w:asciiTheme="majorBidi" w:hAnsiTheme="majorBidi" w:cstheme="majorBidi"/>
          <w:bCs/>
          <w:spacing w:val="-4"/>
          <w:sz w:val="20"/>
          <w:szCs w:val="20"/>
        </w:rPr>
        <w:t>Association mapping of genes for salt tolerance in durum wheat. “International Symposium: Genetics and Breeding of Durum Wheat” Rome, May 27-30, 2013</w:t>
      </w:r>
    </w:p>
    <w:p w:rsidR="00221D0C" w:rsidRPr="00F06CCE" w:rsidRDefault="00221D0C" w:rsidP="00221D0C">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r w:rsidRPr="00F06CCE">
        <w:rPr>
          <w:rFonts w:asciiTheme="majorBidi" w:hAnsiTheme="majorBidi" w:cstheme="majorBidi"/>
          <w:bCs/>
          <w:spacing w:val="-4"/>
          <w:sz w:val="20"/>
          <w:szCs w:val="20"/>
        </w:rPr>
        <w:t>El-</w:t>
      </w:r>
      <w:proofErr w:type="spellStart"/>
      <w:r w:rsidRPr="00F06CCE">
        <w:rPr>
          <w:rFonts w:asciiTheme="majorBidi" w:hAnsiTheme="majorBidi" w:cstheme="majorBidi"/>
          <w:bCs/>
          <w:spacing w:val="-4"/>
          <w:sz w:val="20"/>
          <w:szCs w:val="20"/>
        </w:rPr>
        <w:t>Rodeny</w:t>
      </w:r>
      <w:proofErr w:type="spellEnd"/>
      <w:r w:rsidRPr="00F06CCE">
        <w:rPr>
          <w:rFonts w:asciiTheme="majorBidi" w:hAnsiTheme="majorBidi" w:cstheme="majorBidi"/>
          <w:bCs/>
          <w:spacing w:val="-4"/>
          <w:sz w:val="20"/>
          <w:szCs w:val="20"/>
        </w:rPr>
        <w:t xml:space="preserve"> W., Mitsuhiro K, Hideki H, </w:t>
      </w:r>
      <w:proofErr w:type="spellStart"/>
      <w:r w:rsidRPr="00F06CCE">
        <w:rPr>
          <w:rFonts w:asciiTheme="majorBidi" w:hAnsiTheme="majorBidi" w:cstheme="majorBidi"/>
          <w:bCs/>
          <w:spacing w:val="-4"/>
          <w:sz w:val="20"/>
          <w:szCs w:val="20"/>
        </w:rPr>
        <w:t>Attia</w:t>
      </w:r>
      <w:proofErr w:type="spellEnd"/>
      <w:r w:rsidRPr="00F06CCE">
        <w:rPr>
          <w:rFonts w:asciiTheme="majorBidi" w:hAnsiTheme="majorBidi" w:cstheme="majorBidi"/>
          <w:bCs/>
          <w:spacing w:val="-4"/>
          <w:sz w:val="20"/>
          <w:szCs w:val="20"/>
        </w:rPr>
        <w:t xml:space="preserve"> S., Kenta S, Shusei S, Satoshi T, </w:t>
      </w:r>
      <w:proofErr w:type="spellStart"/>
      <w:r w:rsidRPr="00F06CCE">
        <w:rPr>
          <w:rFonts w:asciiTheme="majorBidi" w:hAnsiTheme="majorBidi" w:cstheme="majorBidi"/>
          <w:bCs/>
          <w:spacing w:val="-4"/>
          <w:sz w:val="20"/>
          <w:szCs w:val="20"/>
        </w:rPr>
        <w:t>Shigemi</w:t>
      </w:r>
      <w:proofErr w:type="spellEnd"/>
      <w:r w:rsidRPr="00F06CCE">
        <w:rPr>
          <w:rFonts w:asciiTheme="majorBidi" w:hAnsiTheme="majorBidi" w:cstheme="majorBidi"/>
          <w:bCs/>
          <w:spacing w:val="-4"/>
          <w:sz w:val="20"/>
          <w:szCs w:val="20"/>
        </w:rPr>
        <w:t xml:space="preserve"> S, Akiko W, </w:t>
      </w:r>
      <w:proofErr w:type="spellStart"/>
      <w:r w:rsidRPr="00F06CCE">
        <w:rPr>
          <w:rFonts w:asciiTheme="majorBidi" w:hAnsiTheme="majorBidi" w:cstheme="majorBidi"/>
          <w:bCs/>
          <w:spacing w:val="-4"/>
          <w:sz w:val="20"/>
          <w:szCs w:val="20"/>
        </w:rPr>
        <w:t>Kumiko</w:t>
      </w:r>
      <w:proofErr w:type="spellEnd"/>
      <w:r w:rsidRPr="00F06CCE">
        <w:rPr>
          <w:rFonts w:asciiTheme="majorBidi" w:hAnsiTheme="majorBidi" w:cstheme="majorBidi"/>
          <w:bCs/>
          <w:spacing w:val="-4"/>
          <w:sz w:val="20"/>
          <w:szCs w:val="20"/>
        </w:rPr>
        <w:t xml:space="preserve"> K, Midori K, </w:t>
      </w:r>
      <w:proofErr w:type="spellStart"/>
      <w:r w:rsidRPr="00F06CCE">
        <w:rPr>
          <w:rFonts w:asciiTheme="majorBidi" w:hAnsiTheme="majorBidi" w:cstheme="majorBidi"/>
          <w:bCs/>
          <w:spacing w:val="-4"/>
          <w:sz w:val="20"/>
          <w:szCs w:val="20"/>
        </w:rPr>
        <w:t>Tsuyuko</w:t>
      </w:r>
      <w:proofErr w:type="spellEnd"/>
      <w:r w:rsidRPr="00F06CCE">
        <w:rPr>
          <w:rFonts w:asciiTheme="majorBidi" w:hAnsiTheme="majorBidi" w:cstheme="majorBidi"/>
          <w:bCs/>
          <w:spacing w:val="-4"/>
          <w:sz w:val="20"/>
          <w:szCs w:val="20"/>
        </w:rPr>
        <w:t xml:space="preserve"> W, </w:t>
      </w:r>
      <w:proofErr w:type="spellStart"/>
      <w:r w:rsidRPr="00F06CCE">
        <w:rPr>
          <w:rFonts w:asciiTheme="majorBidi" w:hAnsiTheme="majorBidi" w:cstheme="majorBidi"/>
          <w:bCs/>
          <w:spacing w:val="-4"/>
          <w:sz w:val="20"/>
          <w:szCs w:val="20"/>
        </w:rPr>
        <w:t>Hisano</w:t>
      </w:r>
      <w:proofErr w:type="spellEnd"/>
      <w:r w:rsidRPr="00F06CCE">
        <w:rPr>
          <w:rFonts w:asciiTheme="majorBidi" w:hAnsiTheme="majorBidi" w:cstheme="majorBidi"/>
          <w:bCs/>
          <w:spacing w:val="-4"/>
          <w:sz w:val="20"/>
          <w:szCs w:val="20"/>
        </w:rPr>
        <w:t xml:space="preserve"> T, Chika T, Chiharu M, Keiko N, </w:t>
      </w:r>
      <w:proofErr w:type="spellStart"/>
      <w:r w:rsidRPr="00F06CCE">
        <w:rPr>
          <w:rFonts w:asciiTheme="majorBidi" w:hAnsiTheme="majorBidi" w:cstheme="majorBidi"/>
          <w:bCs/>
          <w:spacing w:val="-4"/>
          <w:sz w:val="20"/>
          <w:szCs w:val="20"/>
        </w:rPr>
        <w:t>Shinobu</w:t>
      </w:r>
      <w:proofErr w:type="spellEnd"/>
      <w:r w:rsidRPr="00F06CCE">
        <w:rPr>
          <w:rFonts w:asciiTheme="majorBidi" w:hAnsiTheme="majorBidi" w:cstheme="majorBidi"/>
          <w:bCs/>
          <w:spacing w:val="-4"/>
          <w:sz w:val="20"/>
          <w:szCs w:val="20"/>
        </w:rPr>
        <w:t xml:space="preserve"> N, Mitsuyo K, Manabu Y, </w:t>
      </w:r>
      <w:proofErr w:type="spellStart"/>
      <w:r w:rsidRPr="00F06CCE">
        <w:rPr>
          <w:rFonts w:asciiTheme="majorBidi" w:hAnsiTheme="majorBidi" w:cstheme="majorBidi"/>
          <w:bCs/>
          <w:spacing w:val="-4"/>
          <w:sz w:val="20"/>
          <w:szCs w:val="20"/>
        </w:rPr>
        <w:t>Yoshie</w:t>
      </w:r>
      <w:proofErr w:type="spellEnd"/>
      <w:r w:rsidRPr="00F06CCE">
        <w:rPr>
          <w:rFonts w:asciiTheme="majorBidi" w:hAnsiTheme="majorBidi" w:cstheme="majorBidi"/>
          <w:bCs/>
          <w:spacing w:val="-4"/>
          <w:sz w:val="20"/>
          <w:szCs w:val="20"/>
        </w:rPr>
        <w:t xml:space="preserve"> K, Akiko W, </w:t>
      </w:r>
      <w:proofErr w:type="spellStart"/>
      <w:r w:rsidRPr="00F06CCE">
        <w:rPr>
          <w:rFonts w:asciiTheme="majorBidi" w:hAnsiTheme="majorBidi" w:cstheme="majorBidi"/>
          <w:bCs/>
          <w:spacing w:val="-4"/>
          <w:sz w:val="20"/>
          <w:szCs w:val="20"/>
        </w:rPr>
        <w:t>Tsunakazu</w:t>
      </w:r>
      <w:proofErr w:type="spellEnd"/>
      <w:r w:rsidRPr="00F06CCE">
        <w:rPr>
          <w:rFonts w:asciiTheme="majorBidi" w:hAnsiTheme="majorBidi" w:cstheme="majorBidi"/>
          <w:bCs/>
          <w:spacing w:val="-4"/>
          <w:sz w:val="20"/>
          <w:szCs w:val="20"/>
        </w:rPr>
        <w:t xml:space="preserve"> F and Sachiko N I (2013) Development of EST-SSR markers and construction of a linkage map in </w:t>
      </w:r>
      <w:proofErr w:type="spellStart"/>
      <w:r w:rsidRPr="00F06CCE">
        <w:rPr>
          <w:rFonts w:asciiTheme="majorBidi" w:hAnsiTheme="majorBidi" w:cstheme="majorBidi"/>
          <w:bCs/>
          <w:spacing w:val="-4"/>
          <w:sz w:val="20"/>
          <w:szCs w:val="20"/>
        </w:rPr>
        <w:t>Faba</w:t>
      </w:r>
      <w:proofErr w:type="spellEnd"/>
      <w:r w:rsidRPr="00F06CCE">
        <w:rPr>
          <w:rFonts w:asciiTheme="majorBidi" w:hAnsiTheme="majorBidi" w:cstheme="majorBidi"/>
          <w:bCs/>
          <w:spacing w:val="-4"/>
          <w:sz w:val="20"/>
          <w:szCs w:val="20"/>
        </w:rPr>
        <w:t xml:space="preserve"> bean (</w:t>
      </w:r>
      <w:proofErr w:type="spellStart"/>
      <w:r w:rsidRPr="00F06CCE">
        <w:rPr>
          <w:rFonts w:asciiTheme="majorBidi" w:hAnsiTheme="majorBidi" w:cstheme="majorBidi"/>
          <w:bCs/>
          <w:spacing w:val="-4"/>
          <w:sz w:val="20"/>
          <w:szCs w:val="20"/>
        </w:rPr>
        <w:t>Vicia</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faba</w:t>
      </w:r>
      <w:proofErr w:type="spellEnd"/>
      <w:r w:rsidRPr="00F06CCE">
        <w:rPr>
          <w:rFonts w:asciiTheme="majorBidi" w:hAnsiTheme="majorBidi" w:cstheme="majorBidi"/>
          <w:bCs/>
          <w:spacing w:val="-4"/>
          <w:sz w:val="20"/>
          <w:szCs w:val="20"/>
        </w:rPr>
        <w:t xml:space="preserve">). MINI-SYMPOSIUM: Control of </w:t>
      </w:r>
      <w:proofErr w:type="spellStart"/>
      <w:r w:rsidRPr="00F06CCE">
        <w:rPr>
          <w:rFonts w:asciiTheme="majorBidi" w:hAnsiTheme="majorBidi" w:cstheme="majorBidi"/>
          <w:bCs/>
          <w:i/>
          <w:iCs/>
          <w:spacing w:val="-4"/>
          <w:sz w:val="20"/>
          <w:szCs w:val="20"/>
        </w:rPr>
        <w:t>Orobanche</w:t>
      </w:r>
      <w:proofErr w:type="spellEnd"/>
      <w:r w:rsidRPr="00F06CCE">
        <w:rPr>
          <w:rFonts w:asciiTheme="majorBidi" w:hAnsiTheme="majorBidi" w:cstheme="majorBidi"/>
          <w:bCs/>
          <w:i/>
          <w:iCs/>
          <w:spacing w:val="-4"/>
          <w:sz w:val="20"/>
          <w:szCs w:val="20"/>
        </w:rPr>
        <w:t xml:space="preserve"> </w:t>
      </w:r>
      <w:proofErr w:type="spellStart"/>
      <w:r w:rsidRPr="00F06CCE">
        <w:rPr>
          <w:rFonts w:asciiTheme="majorBidi" w:hAnsiTheme="majorBidi" w:cstheme="majorBidi"/>
          <w:bCs/>
          <w:i/>
          <w:iCs/>
          <w:spacing w:val="-4"/>
          <w:sz w:val="20"/>
          <w:szCs w:val="20"/>
        </w:rPr>
        <w:t>crenata</w:t>
      </w:r>
      <w:proofErr w:type="spellEnd"/>
      <w:r w:rsidRPr="00F06CCE">
        <w:rPr>
          <w:rFonts w:asciiTheme="majorBidi" w:hAnsiTheme="majorBidi" w:cstheme="majorBidi"/>
          <w:bCs/>
          <w:spacing w:val="-4"/>
          <w:sz w:val="20"/>
          <w:szCs w:val="20"/>
        </w:rPr>
        <w:t xml:space="preserve"> in legumes pp19. Rabat, Morocco.</w:t>
      </w:r>
    </w:p>
    <w:p w:rsidR="00221D0C" w:rsidRPr="00F06CCE" w:rsidRDefault="00221D0C" w:rsidP="00221D0C">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proofErr w:type="spellStart"/>
      <w:r w:rsidRPr="00F06CCE">
        <w:rPr>
          <w:rFonts w:asciiTheme="majorBidi" w:hAnsiTheme="majorBidi" w:cstheme="majorBidi"/>
          <w:bCs/>
          <w:spacing w:val="-4"/>
          <w:sz w:val="20"/>
          <w:szCs w:val="20"/>
        </w:rPr>
        <w:t>Hafsi</w:t>
      </w:r>
      <w:proofErr w:type="spellEnd"/>
      <w:r w:rsidRPr="00F06CCE">
        <w:rPr>
          <w:rFonts w:asciiTheme="majorBidi" w:hAnsiTheme="majorBidi" w:cstheme="majorBidi"/>
          <w:bCs/>
          <w:spacing w:val="-4"/>
          <w:sz w:val="20"/>
          <w:szCs w:val="20"/>
        </w:rPr>
        <w:t xml:space="preserve"> M., A. </w:t>
      </w:r>
      <w:proofErr w:type="spellStart"/>
      <w:r w:rsidRPr="00F06CCE">
        <w:rPr>
          <w:rFonts w:asciiTheme="majorBidi" w:hAnsiTheme="majorBidi" w:cstheme="majorBidi"/>
          <w:bCs/>
          <w:spacing w:val="-4"/>
          <w:sz w:val="20"/>
          <w:szCs w:val="20"/>
        </w:rPr>
        <w:t>Hadji</w:t>
      </w:r>
      <w:proofErr w:type="spellEnd"/>
      <w:r w:rsidRPr="00F06CCE">
        <w:rPr>
          <w:rFonts w:asciiTheme="majorBidi" w:hAnsiTheme="majorBidi" w:cstheme="majorBidi"/>
          <w:bCs/>
          <w:spacing w:val="-4"/>
          <w:sz w:val="20"/>
          <w:szCs w:val="20"/>
        </w:rPr>
        <w:t xml:space="preserve">, N. </w:t>
      </w:r>
      <w:proofErr w:type="spellStart"/>
      <w:r w:rsidRPr="00F06CCE">
        <w:rPr>
          <w:rFonts w:asciiTheme="majorBidi" w:hAnsiTheme="majorBidi" w:cstheme="majorBidi"/>
          <w:bCs/>
          <w:spacing w:val="-4"/>
          <w:sz w:val="20"/>
          <w:szCs w:val="20"/>
        </w:rPr>
        <w:t>Semcheddine</w:t>
      </w:r>
      <w:proofErr w:type="spellEnd"/>
      <w:r w:rsidRPr="00F06CCE">
        <w:rPr>
          <w:rFonts w:asciiTheme="majorBidi" w:hAnsiTheme="majorBidi" w:cstheme="majorBidi"/>
          <w:bCs/>
          <w:spacing w:val="-4"/>
          <w:sz w:val="20"/>
          <w:szCs w:val="20"/>
        </w:rPr>
        <w:t xml:space="preserve">, A. </w:t>
      </w:r>
      <w:proofErr w:type="spellStart"/>
      <w:r w:rsidRPr="00F06CCE">
        <w:rPr>
          <w:rFonts w:asciiTheme="majorBidi" w:hAnsiTheme="majorBidi" w:cstheme="majorBidi"/>
          <w:bCs/>
          <w:spacing w:val="-4"/>
          <w:sz w:val="20"/>
          <w:szCs w:val="20"/>
        </w:rPr>
        <w:t>Rouabhi</w:t>
      </w:r>
      <w:proofErr w:type="spellEnd"/>
      <w:r w:rsidRPr="00F06CCE">
        <w:rPr>
          <w:rFonts w:asciiTheme="majorBidi" w:hAnsiTheme="majorBidi" w:cstheme="majorBidi"/>
          <w:bCs/>
          <w:spacing w:val="-4"/>
          <w:sz w:val="20"/>
          <w:szCs w:val="20"/>
        </w:rPr>
        <w:t xml:space="preserve">, K. </w:t>
      </w:r>
      <w:proofErr w:type="spellStart"/>
      <w:r w:rsidRPr="00F06CCE">
        <w:rPr>
          <w:rFonts w:asciiTheme="majorBidi" w:hAnsiTheme="majorBidi" w:cstheme="majorBidi"/>
          <w:bCs/>
          <w:spacing w:val="-4"/>
          <w:sz w:val="20"/>
          <w:szCs w:val="20"/>
        </w:rPr>
        <w:t>Maameri</w:t>
      </w:r>
      <w:proofErr w:type="spellEnd"/>
      <w:r w:rsidRPr="00F06CCE">
        <w:rPr>
          <w:rFonts w:asciiTheme="majorBidi" w:hAnsiTheme="majorBidi" w:cstheme="majorBidi"/>
          <w:bCs/>
          <w:spacing w:val="-4"/>
          <w:sz w:val="20"/>
          <w:szCs w:val="20"/>
        </w:rPr>
        <w:t xml:space="preserve">, A. </w:t>
      </w:r>
      <w:proofErr w:type="spellStart"/>
      <w:r w:rsidRPr="00F06CCE">
        <w:rPr>
          <w:rFonts w:asciiTheme="majorBidi" w:hAnsiTheme="majorBidi" w:cstheme="majorBidi"/>
          <w:bCs/>
          <w:spacing w:val="-4"/>
          <w:sz w:val="20"/>
          <w:szCs w:val="20"/>
        </w:rPr>
        <w:t>Djekoune</w:t>
      </w:r>
      <w:proofErr w:type="spellEnd"/>
      <w:r w:rsidRPr="00F06CCE">
        <w:rPr>
          <w:rFonts w:asciiTheme="majorBidi" w:hAnsiTheme="majorBidi" w:cstheme="majorBidi"/>
          <w:bCs/>
          <w:spacing w:val="-4"/>
          <w:sz w:val="20"/>
          <w:szCs w:val="20"/>
        </w:rPr>
        <w:t xml:space="preserve"> – Algeria. Durum wheat evaluation by using carbon isotope discrimination under semi-arid conditions of eastern Algeria. “International Symposium: Genetics and Breeding of Durum Wheat” Rome, May 27-30, 2013</w:t>
      </w:r>
    </w:p>
    <w:p w:rsidR="00071582" w:rsidRPr="00F06CCE" w:rsidRDefault="00071582" w:rsidP="009A773F">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r w:rsidRPr="00F06CCE">
        <w:rPr>
          <w:rFonts w:asciiTheme="majorBidi" w:hAnsiTheme="majorBidi" w:cstheme="majorBidi"/>
          <w:bCs/>
          <w:spacing w:val="-4"/>
          <w:sz w:val="20"/>
          <w:szCs w:val="20"/>
        </w:rPr>
        <w:t xml:space="preserve">Hamwieh A. and Imtiaz M. (2013). QTL analyses for drought related traits in a recombinant inbred population of chickpea. Accepted in the </w:t>
      </w:r>
      <w:proofErr w:type="spellStart"/>
      <w:r w:rsidRPr="00F06CCE">
        <w:rPr>
          <w:rFonts w:asciiTheme="majorBidi" w:hAnsiTheme="majorBidi" w:cstheme="majorBidi"/>
          <w:bCs/>
          <w:spacing w:val="-4"/>
          <w:sz w:val="20"/>
          <w:szCs w:val="20"/>
        </w:rPr>
        <w:t>InterDrought</w:t>
      </w:r>
      <w:proofErr w:type="spellEnd"/>
      <w:r w:rsidRPr="00F06CCE">
        <w:rPr>
          <w:rFonts w:asciiTheme="majorBidi" w:hAnsiTheme="majorBidi" w:cstheme="majorBidi"/>
          <w:bCs/>
          <w:spacing w:val="-4"/>
          <w:sz w:val="20"/>
          <w:szCs w:val="20"/>
        </w:rPr>
        <w:t>-IV, 2-6 September, Crown Perth, Western Australia.</w:t>
      </w:r>
    </w:p>
    <w:p w:rsidR="00071582" w:rsidRPr="00F06CCE" w:rsidRDefault="00071582" w:rsidP="009A773F">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r w:rsidRPr="00F06CCE">
        <w:rPr>
          <w:rFonts w:asciiTheme="majorBidi" w:hAnsiTheme="majorBidi" w:cstheme="majorBidi"/>
          <w:bCs/>
          <w:spacing w:val="-4"/>
          <w:sz w:val="20"/>
          <w:szCs w:val="20"/>
        </w:rPr>
        <w:t>Hamwieh A., Imtiaz M., Singh M., Qadir M (2013). Characterizing chickpea accessions for drought tolerance. SWUP-MED Project Final Conference. 10-15 March. Agadir, Morocco.</w:t>
      </w:r>
    </w:p>
    <w:p w:rsidR="00221D0C" w:rsidRPr="00F06CCE" w:rsidRDefault="00221D0C" w:rsidP="00221D0C">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proofErr w:type="spellStart"/>
      <w:r w:rsidRPr="00F06CCE">
        <w:rPr>
          <w:rFonts w:asciiTheme="majorBidi" w:hAnsiTheme="majorBidi" w:cstheme="majorBidi"/>
          <w:bCs/>
          <w:spacing w:val="-4"/>
          <w:sz w:val="20"/>
          <w:szCs w:val="20"/>
        </w:rPr>
        <w:t>Idrissi</w:t>
      </w:r>
      <w:proofErr w:type="spellEnd"/>
      <w:r w:rsidRPr="00F06CCE">
        <w:rPr>
          <w:rFonts w:asciiTheme="majorBidi" w:hAnsiTheme="majorBidi" w:cstheme="majorBidi"/>
          <w:bCs/>
          <w:spacing w:val="-4"/>
          <w:sz w:val="20"/>
          <w:szCs w:val="20"/>
        </w:rPr>
        <w:t xml:space="preserve"> O., C. </w:t>
      </w:r>
      <w:proofErr w:type="spellStart"/>
      <w:r w:rsidRPr="00F06CCE">
        <w:rPr>
          <w:rFonts w:asciiTheme="majorBidi" w:hAnsiTheme="majorBidi" w:cstheme="majorBidi"/>
          <w:bCs/>
          <w:spacing w:val="-4"/>
          <w:sz w:val="20"/>
          <w:szCs w:val="20"/>
        </w:rPr>
        <w:t>Houasli</w:t>
      </w:r>
      <w:proofErr w:type="spellEnd"/>
      <w:r w:rsidRPr="00F06CCE">
        <w:rPr>
          <w:rFonts w:asciiTheme="majorBidi" w:hAnsiTheme="majorBidi" w:cstheme="majorBidi"/>
          <w:bCs/>
          <w:spacing w:val="-4"/>
          <w:sz w:val="20"/>
          <w:szCs w:val="20"/>
        </w:rPr>
        <w:t xml:space="preserve">, Z. </w:t>
      </w:r>
      <w:proofErr w:type="spellStart"/>
      <w:r w:rsidRPr="00F06CCE">
        <w:rPr>
          <w:rFonts w:asciiTheme="majorBidi" w:hAnsiTheme="majorBidi" w:cstheme="majorBidi"/>
          <w:bCs/>
          <w:spacing w:val="-4"/>
          <w:sz w:val="20"/>
          <w:szCs w:val="20"/>
        </w:rPr>
        <w:t>Fatemi</w:t>
      </w:r>
      <w:proofErr w:type="spellEnd"/>
      <w:r w:rsidRPr="00F06CCE">
        <w:rPr>
          <w:rFonts w:asciiTheme="majorBidi" w:hAnsiTheme="majorBidi" w:cstheme="majorBidi"/>
          <w:bCs/>
          <w:spacing w:val="-4"/>
          <w:sz w:val="20"/>
          <w:szCs w:val="20"/>
        </w:rPr>
        <w:t xml:space="preserve">, K.S. </w:t>
      </w:r>
      <w:proofErr w:type="spellStart"/>
      <w:r w:rsidRPr="00F06CCE">
        <w:rPr>
          <w:rFonts w:asciiTheme="majorBidi" w:hAnsiTheme="majorBidi" w:cstheme="majorBidi"/>
          <w:bCs/>
          <w:spacing w:val="-4"/>
          <w:sz w:val="20"/>
          <w:szCs w:val="20"/>
        </w:rPr>
        <w:t>Benchekroun</w:t>
      </w:r>
      <w:proofErr w:type="spellEnd"/>
      <w:r w:rsidRPr="00F06CCE">
        <w:rPr>
          <w:rFonts w:asciiTheme="majorBidi" w:hAnsiTheme="majorBidi" w:cstheme="majorBidi"/>
          <w:bCs/>
          <w:spacing w:val="-4"/>
          <w:sz w:val="20"/>
          <w:szCs w:val="20"/>
        </w:rPr>
        <w:t xml:space="preserve">, S.K. Agrawal, M. Imtiaz and F. Maalouf (2013). Status and prospects of food legumes improvement in </w:t>
      </w:r>
      <w:proofErr w:type="spellStart"/>
      <w:r w:rsidRPr="00F06CCE">
        <w:rPr>
          <w:rFonts w:asciiTheme="majorBidi" w:hAnsiTheme="majorBidi" w:cstheme="majorBidi"/>
          <w:bCs/>
          <w:spacing w:val="-4"/>
          <w:sz w:val="20"/>
          <w:szCs w:val="20"/>
        </w:rPr>
        <w:t>Morrocco</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Phytopathologia</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Mediterranea</w:t>
      </w:r>
      <w:proofErr w:type="spellEnd"/>
      <w:r w:rsidRPr="00F06CCE">
        <w:rPr>
          <w:rFonts w:asciiTheme="majorBidi" w:hAnsiTheme="majorBidi" w:cstheme="majorBidi"/>
          <w:bCs/>
          <w:spacing w:val="-4"/>
          <w:sz w:val="20"/>
          <w:szCs w:val="20"/>
        </w:rPr>
        <w:t xml:space="preserve"> 52(1): 237</w:t>
      </w:r>
    </w:p>
    <w:p w:rsidR="00221D0C" w:rsidRPr="00F06CCE" w:rsidRDefault="00221D0C" w:rsidP="00221D0C">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proofErr w:type="spellStart"/>
      <w:r w:rsidRPr="00F06CCE">
        <w:rPr>
          <w:rFonts w:asciiTheme="majorBidi" w:hAnsiTheme="majorBidi" w:cstheme="majorBidi"/>
          <w:bCs/>
          <w:spacing w:val="-4"/>
          <w:sz w:val="20"/>
          <w:szCs w:val="20"/>
        </w:rPr>
        <w:t>Kassem</w:t>
      </w:r>
      <w:proofErr w:type="spellEnd"/>
      <w:r w:rsidRPr="00F06CCE">
        <w:rPr>
          <w:rFonts w:asciiTheme="majorBidi" w:hAnsiTheme="majorBidi" w:cstheme="majorBidi"/>
          <w:bCs/>
          <w:spacing w:val="-4"/>
          <w:sz w:val="20"/>
          <w:szCs w:val="20"/>
        </w:rPr>
        <w:t xml:space="preserve"> M., H. </w:t>
      </w:r>
      <w:proofErr w:type="spellStart"/>
      <w:r w:rsidRPr="00F06CCE">
        <w:rPr>
          <w:rFonts w:asciiTheme="majorBidi" w:hAnsiTheme="majorBidi" w:cstheme="majorBidi"/>
          <w:bCs/>
          <w:spacing w:val="-4"/>
          <w:sz w:val="20"/>
          <w:szCs w:val="20"/>
        </w:rPr>
        <w:t>Hazzam</w:t>
      </w:r>
      <w:proofErr w:type="spellEnd"/>
      <w:r w:rsidRPr="00F06CCE">
        <w:rPr>
          <w:rFonts w:asciiTheme="majorBidi" w:hAnsiTheme="majorBidi" w:cstheme="majorBidi"/>
          <w:bCs/>
          <w:spacing w:val="-4"/>
          <w:sz w:val="20"/>
          <w:szCs w:val="20"/>
        </w:rPr>
        <w:t xml:space="preserve">, M. Nachit – Syria, ICARDA. Identifying resistance gene(s) to </w:t>
      </w:r>
      <w:proofErr w:type="spellStart"/>
      <w:r w:rsidRPr="00F06CCE">
        <w:rPr>
          <w:rFonts w:asciiTheme="majorBidi" w:hAnsiTheme="majorBidi" w:cstheme="majorBidi"/>
          <w:bCs/>
          <w:i/>
          <w:iCs/>
          <w:spacing w:val="-4"/>
          <w:sz w:val="20"/>
          <w:szCs w:val="20"/>
        </w:rPr>
        <w:t>Puccinia</w:t>
      </w:r>
      <w:proofErr w:type="spellEnd"/>
      <w:r w:rsidRPr="00F06CCE">
        <w:rPr>
          <w:rFonts w:asciiTheme="majorBidi" w:hAnsiTheme="majorBidi" w:cstheme="majorBidi"/>
          <w:bCs/>
          <w:i/>
          <w:iCs/>
          <w:spacing w:val="-4"/>
          <w:sz w:val="20"/>
          <w:szCs w:val="20"/>
        </w:rPr>
        <w:t xml:space="preserve"> </w:t>
      </w:r>
      <w:proofErr w:type="spellStart"/>
      <w:r w:rsidRPr="00F06CCE">
        <w:rPr>
          <w:rFonts w:asciiTheme="majorBidi" w:hAnsiTheme="majorBidi" w:cstheme="majorBidi"/>
          <w:bCs/>
          <w:i/>
          <w:iCs/>
          <w:spacing w:val="-4"/>
          <w:sz w:val="20"/>
          <w:szCs w:val="20"/>
        </w:rPr>
        <w:t>striiformis</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f.sp</w:t>
      </w:r>
      <w:proofErr w:type="spellEnd"/>
      <w:r w:rsidRPr="00F06CCE">
        <w:rPr>
          <w:rFonts w:asciiTheme="majorBidi" w:hAnsiTheme="majorBidi" w:cstheme="majorBidi"/>
          <w:bCs/>
          <w:spacing w:val="-4"/>
          <w:sz w:val="20"/>
          <w:szCs w:val="20"/>
        </w:rPr>
        <w:t xml:space="preserve">. </w:t>
      </w:r>
      <w:proofErr w:type="spellStart"/>
      <w:proofErr w:type="gramStart"/>
      <w:r w:rsidRPr="00F06CCE">
        <w:rPr>
          <w:rFonts w:asciiTheme="majorBidi" w:hAnsiTheme="majorBidi" w:cstheme="majorBidi"/>
          <w:bCs/>
          <w:i/>
          <w:iCs/>
          <w:spacing w:val="-4"/>
          <w:sz w:val="20"/>
          <w:szCs w:val="20"/>
        </w:rPr>
        <w:t>tritici</w:t>
      </w:r>
      <w:proofErr w:type="spellEnd"/>
      <w:proofErr w:type="gramEnd"/>
      <w:r w:rsidRPr="00F06CCE">
        <w:rPr>
          <w:rFonts w:asciiTheme="majorBidi" w:hAnsiTheme="majorBidi" w:cstheme="majorBidi"/>
          <w:bCs/>
          <w:spacing w:val="-4"/>
          <w:sz w:val="20"/>
          <w:szCs w:val="20"/>
        </w:rPr>
        <w:t xml:space="preserve"> in Durum Wheat (</w:t>
      </w:r>
      <w:proofErr w:type="spellStart"/>
      <w:r w:rsidRPr="00F06CCE">
        <w:rPr>
          <w:rFonts w:asciiTheme="majorBidi" w:hAnsiTheme="majorBidi" w:cstheme="majorBidi"/>
          <w:bCs/>
          <w:i/>
          <w:iCs/>
          <w:spacing w:val="-4"/>
          <w:sz w:val="20"/>
          <w:szCs w:val="20"/>
        </w:rPr>
        <w:t>Triticum</w:t>
      </w:r>
      <w:proofErr w:type="spellEnd"/>
      <w:r w:rsidRPr="00F06CCE">
        <w:rPr>
          <w:rFonts w:asciiTheme="majorBidi" w:hAnsiTheme="majorBidi" w:cstheme="majorBidi"/>
          <w:bCs/>
          <w:i/>
          <w:iCs/>
          <w:spacing w:val="-4"/>
          <w:sz w:val="20"/>
          <w:szCs w:val="20"/>
        </w:rPr>
        <w:t xml:space="preserve"> durum</w:t>
      </w:r>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Desf</w:t>
      </w:r>
      <w:proofErr w:type="spellEnd"/>
      <w:r w:rsidRPr="00F06CCE">
        <w:rPr>
          <w:rFonts w:asciiTheme="majorBidi" w:hAnsiTheme="majorBidi" w:cstheme="majorBidi"/>
          <w:bCs/>
          <w:spacing w:val="-4"/>
          <w:sz w:val="20"/>
          <w:szCs w:val="20"/>
        </w:rPr>
        <w:t>.). “International Symposium: Genetics and Breeding of Durum Wheat” Rome, May 27-30, 2013</w:t>
      </w:r>
    </w:p>
    <w:p w:rsidR="00221D0C" w:rsidRPr="00F06CCE" w:rsidRDefault="00221D0C" w:rsidP="00221D0C">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proofErr w:type="spellStart"/>
      <w:r w:rsidRPr="00F06CCE">
        <w:rPr>
          <w:rFonts w:asciiTheme="majorBidi" w:hAnsiTheme="majorBidi" w:cstheme="majorBidi"/>
          <w:bCs/>
          <w:spacing w:val="-4"/>
          <w:sz w:val="20"/>
          <w:szCs w:val="20"/>
        </w:rPr>
        <w:t>Khairi</w:t>
      </w:r>
      <w:proofErr w:type="spellEnd"/>
      <w:r w:rsidRPr="00F06CCE">
        <w:rPr>
          <w:rFonts w:asciiTheme="majorBidi" w:hAnsiTheme="majorBidi" w:cstheme="majorBidi"/>
          <w:bCs/>
          <w:spacing w:val="-4"/>
          <w:sz w:val="20"/>
          <w:szCs w:val="20"/>
        </w:rPr>
        <w:t xml:space="preserve"> N. E. A. (2013). Reaction of </w:t>
      </w:r>
      <w:proofErr w:type="spellStart"/>
      <w:r w:rsidRPr="00F06CCE">
        <w:rPr>
          <w:rFonts w:asciiTheme="majorBidi" w:hAnsiTheme="majorBidi" w:cstheme="majorBidi"/>
          <w:bCs/>
          <w:spacing w:val="-4"/>
          <w:sz w:val="20"/>
          <w:szCs w:val="20"/>
        </w:rPr>
        <w:t>faba</w:t>
      </w:r>
      <w:proofErr w:type="spellEnd"/>
      <w:r w:rsidRPr="00F06CCE">
        <w:rPr>
          <w:rFonts w:asciiTheme="majorBidi" w:hAnsiTheme="majorBidi" w:cstheme="majorBidi"/>
          <w:bCs/>
          <w:spacing w:val="-4"/>
          <w:sz w:val="20"/>
          <w:szCs w:val="20"/>
        </w:rPr>
        <w:t xml:space="preserve"> bean genotype to </w:t>
      </w:r>
      <w:proofErr w:type="spellStart"/>
      <w:r w:rsidRPr="00F06CCE">
        <w:rPr>
          <w:rFonts w:asciiTheme="majorBidi" w:hAnsiTheme="majorBidi" w:cstheme="majorBidi"/>
          <w:bCs/>
          <w:spacing w:val="-4"/>
          <w:sz w:val="20"/>
          <w:szCs w:val="20"/>
        </w:rPr>
        <w:t>Orobanche</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crenata</w:t>
      </w:r>
      <w:proofErr w:type="spellEnd"/>
      <w:r w:rsidRPr="00F06CCE">
        <w:rPr>
          <w:rFonts w:asciiTheme="majorBidi" w:hAnsiTheme="majorBidi" w:cstheme="majorBidi"/>
          <w:bCs/>
          <w:spacing w:val="-4"/>
          <w:sz w:val="20"/>
          <w:szCs w:val="20"/>
        </w:rPr>
        <w:t xml:space="preserve"> In Sudan. MINI-SYMPOSIUM: Control of </w:t>
      </w:r>
      <w:proofErr w:type="spellStart"/>
      <w:r w:rsidRPr="00F06CCE">
        <w:rPr>
          <w:rFonts w:asciiTheme="majorBidi" w:hAnsiTheme="majorBidi" w:cstheme="majorBidi"/>
          <w:bCs/>
          <w:spacing w:val="-4"/>
          <w:sz w:val="20"/>
          <w:szCs w:val="20"/>
        </w:rPr>
        <w:t>Orobanche</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crenata</w:t>
      </w:r>
      <w:proofErr w:type="spellEnd"/>
      <w:r w:rsidRPr="00F06CCE">
        <w:rPr>
          <w:rFonts w:asciiTheme="majorBidi" w:hAnsiTheme="majorBidi" w:cstheme="majorBidi"/>
          <w:bCs/>
          <w:spacing w:val="-4"/>
          <w:sz w:val="20"/>
          <w:szCs w:val="20"/>
        </w:rPr>
        <w:t xml:space="preserve"> in legumes pp23. Rabat, Morocco.</w:t>
      </w:r>
    </w:p>
    <w:p w:rsidR="00221D0C" w:rsidRPr="00F06CCE" w:rsidRDefault="00221D0C" w:rsidP="00221D0C">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proofErr w:type="spellStart"/>
      <w:r w:rsidRPr="00653400">
        <w:rPr>
          <w:rFonts w:asciiTheme="majorBidi" w:hAnsiTheme="majorBidi" w:cstheme="majorBidi"/>
          <w:bCs/>
          <w:spacing w:val="-4"/>
          <w:sz w:val="20"/>
          <w:szCs w:val="20"/>
          <w:lang w:val="fr-FR"/>
        </w:rPr>
        <w:t>Khamassi</w:t>
      </w:r>
      <w:proofErr w:type="spellEnd"/>
      <w:r w:rsidRPr="00653400">
        <w:rPr>
          <w:rFonts w:asciiTheme="majorBidi" w:hAnsiTheme="majorBidi" w:cstheme="majorBidi"/>
          <w:bCs/>
          <w:spacing w:val="-4"/>
          <w:sz w:val="20"/>
          <w:szCs w:val="20"/>
          <w:lang w:val="fr-FR"/>
        </w:rPr>
        <w:t xml:space="preserve"> K., D. </w:t>
      </w:r>
      <w:proofErr w:type="spellStart"/>
      <w:r w:rsidRPr="00653400">
        <w:rPr>
          <w:rFonts w:asciiTheme="majorBidi" w:hAnsiTheme="majorBidi" w:cstheme="majorBidi"/>
          <w:bCs/>
          <w:spacing w:val="-4"/>
          <w:sz w:val="20"/>
          <w:szCs w:val="20"/>
          <w:lang w:val="fr-FR"/>
        </w:rPr>
        <w:t>O’Sullivan</w:t>
      </w:r>
      <w:proofErr w:type="spellEnd"/>
      <w:r w:rsidRPr="00653400">
        <w:rPr>
          <w:rFonts w:asciiTheme="majorBidi" w:hAnsiTheme="majorBidi" w:cstheme="majorBidi"/>
          <w:bCs/>
          <w:spacing w:val="-4"/>
          <w:sz w:val="20"/>
          <w:szCs w:val="20"/>
          <w:lang w:val="fr-FR"/>
        </w:rPr>
        <w:t xml:space="preserve">, F. Ben </w:t>
      </w:r>
      <w:proofErr w:type="spellStart"/>
      <w:r w:rsidRPr="00653400">
        <w:rPr>
          <w:rFonts w:asciiTheme="majorBidi" w:hAnsiTheme="majorBidi" w:cstheme="majorBidi"/>
          <w:bCs/>
          <w:spacing w:val="-4"/>
          <w:sz w:val="20"/>
          <w:szCs w:val="20"/>
          <w:lang w:val="fr-FR"/>
        </w:rPr>
        <w:t>Jeddi</w:t>
      </w:r>
      <w:proofErr w:type="spellEnd"/>
      <w:r w:rsidRPr="00653400">
        <w:rPr>
          <w:rFonts w:asciiTheme="majorBidi" w:hAnsiTheme="majorBidi" w:cstheme="majorBidi"/>
          <w:bCs/>
          <w:spacing w:val="-4"/>
          <w:sz w:val="20"/>
          <w:szCs w:val="20"/>
          <w:lang w:val="fr-FR"/>
        </w:rPr>
        <w:t xml:space="preserve"> (2013). </w:t>
      </w:r>
      <w:r w:rsidRPr="00F06CCE">
        <w:rPr>
          <w:rFonts w:asciiTheme="majorBidi" w:hAnsiTheme="majorBidi" w:cstheme="majorBidi"/>
          <w:bCs/>
          <w:spacing w:val="-4"/>
          <w:sz w:val="20"/>
          <w:szCs w:val="20"/>
        </w:rPr>
        <w:t xml:space="preserve">Analysis of genetic diversity and molecular mapping of SNP markers for </w:t>
      </w:r>
      <w:proofErr w:type="spellStart"/>
      <w:r w:rsidRPr="00F06CCE">
        <w:rPr>
          <w:rFonts w:asciiTheme="majorBidi" w:hAnsiTheme="majorBidi" w:cstheme="majorBidi"/>
          <w:bCs/>
          <w:i/>
          <w:iCs/>
          <w:spacing w:val="-4"/>
          <w:sz w:val="20"/>
          <w:szCs w:val="20"/>
        </w:rPr>
        <w:t>Vicia</w:t>
      </w:r>
      <w:proofErr w:type="spellEnd"/>
      <w:r w:rsidRPr="00F06CCE">
        <w:rPr>
          <w:rFonts w:asciiTheme="majorBidi" w:hAnsiTheme="majorBidi" w:cstheme="majorBidi"/>
          <w:bCs/>
          <w:i/>
          <w:iCs/>
          <w:spacing w:val="-4"/>
          <w:sz w:val="20"/>
          <w:szCs w:val="20"/>
        </w:rPr>
        <w:t xml:space="preserve"> </w:t>
      </w:r>
      <w:proofErr w:type="spellStart"/>
      <w:r w:rsidRPr="00F06CCE">
        <w:rPr>
          <w:rFonts w:asciiTheme="majorBidi" w:hAnsiTheme="majorBidi" w:cstheme="majorBidi"/>
          <w:bCs/>
          <w:i/>
          <w:iCs/>
          <w:spacing w:val="-4"/>
          <w:sz w:val="20"/>
          <w:szCs w:val="20"/>
        </w:rPr>
        <w:t>faba</w:t>
      </w:r>
      <w:proofErr w:type="spellEnd"/>
      <w:r w:rsidRPr="00F06CCE">
        <w:rPr>
          <w:rFonts w:asciiTheme="majorBidi" w:hAnsiTheme="majorBidi" w:cstheme="majorBidi"/>
          <w:bCs/>
          <w:spacing w:val="-4"/>
          <w:sz w:val="20"/>
          <w:szCs w:val="20"/>
        </w:rPr>
        <w:t xml:space="preserve"> L. </w:t>
      </w:r>
      <w:proofErr w:type="spellStart"/>
      <w:r w:rsidRPr="00F06CCE">
        <w:rPr>
          <w:rFonts w:asciiTheme="majorBidi" w:hAnsiTheme="majorBidi" w:cstheme="majorBidi"/>
          <w:bCs/>
          <w:spacing w:val="-4"/>
          <w:sz w:val="20"/>
          <w:szCs w:val="20"/>
        </w:rPr>
        <w:t>var</w:t>
      </w:r>
      <w:proofErr w:type="spellEnd"/>
      <w:r w:rsidRPr="00F06CCE">
        <w:rPr>
          <w:rFonts w:asciiTheme="majorBidi" w:hAnsiTheme="majorBidi" w:cstheme="majorBidi"/>
          <w:bCs/>
          <w:spacing w:val="-4"/>
          <w:sz w:val="20"/>
          <w:szCs w:val="20"/>
        </w:rPr>
        <w:t xml:space="preserve"> minor. MINI-SYMPOSIUM: Control of </w:t>
      </w:r>
      <w:proofErr w:type="spellStart"/>
      <w:r w:rsidRPr="00F06CCE">
        <w:rPr>
          <w:rFonts w:asciiTheme="majorBidi" w:hAnsiTheme="majorBidi" w:cstheme="majorBidi"/>
          <w:bCs/>
          <w:spacing w:val="-4"/>
          <w:sz w:val="20"/>
          <w:szCs w:val="20"/>
        </w:rPr>
        <w:t>Orobanche</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crenata</w:t>
      </w:r>
      <w:proofErr w:type="spellEnd"/>
      <w:r w:rsidRPr="00F06CCE">
        <w:rPr>
          <w:rFonts w:asciiTheme="majorBidi" w:hAnsiTheme="majorBidi" w:cstheme="majorBidi"/>
          <w:bCs/>
          <w:spacing w:val="-4"/>
          <w:sz w:val="20"/>
          <w:szCs w:val="20"/>
        </w:rPr>
        <w:t xml:space="preserve"> in legumes pp30. Rabat, Morocco.</w:t>
      </w:r>
    </w:p>
    <w:p w:rsidR="00221D0C" w:rsidRPr="00F06CCE" w:rsidRDefault="00221D0C" w:rsidP="00221D0C">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r w:rsidRPr="00F06CCE">
        <w:rPr>
          <w:rFonts w:asciiTheme="majorBidi" w:hAnsiTheme="majorBidi" w:cstheme="majorBidi"/>
          <w:bCs/>
          <w:spacing w:val="-4"/>
          <w:sz w:val="20"/>
          <w:szCs w:val="20"/>
        </w:rPr>
        <w:t xml:space="preserve">Kumar S, Maalouf M, Hamwieh A, Imtiaz M, and Sarker A. 2013. Breeding food legumes for enhanced drought tolerance to revive its cultivation in Mediterranean region. International Conference on Sustainable Water Use for Securing Food Production in the Mediterranean Region under Climate Change. 10-15 March 2013, Agadir, Morocco. </w:t>
      </w:r>
      <w:proofErr w:type="spellStart"/>
      <w:r w:rsidRPr="00F06CCE">
        <w:rPr>
          <w:rFonts w:asciiTheme="majorBidi" w:hAnsiTheme="majorBidi" w:cstheme="majorBidi"/>
          <w:bCs/>
          <w:spacing w:val="-4"/>
          <w:sz w:val="20"/>
          <w:szCs w:val="20"/>
        </w:rPr>
        <w:t>pp</w:t>
      </w:r>
      <w:proofErr w:type="spellEnd"/>
      <w:r w:rsidRPr="00F06CCE">
        <w:rPr>
          <w:rFonts w:asciiTheme="majorBidi" w:hAnsiTheme="majorBidi" w:cstheme="majorBidi"/>
          <w:bCs/>
          <w:spacing w:val="-4"/>
          <w:sz w:val="20"/>
          <w:szCs w:val="20"/>
        </w:rPr>
        <w:t xml:space="preserve"> 5.</w:t>
      </w:r>
    </w:p>
    <w:p w:rsidR="00221D0C" w:rsidRPr="00F06CCE" w:rsidRDefault="00221D0C" w:rsidP="00221D0C">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r w:rsidRPr="00F06CCE">
        <w:rPr>
          <w:rFonts w:asciiTheme="majorBidi" w:hAnsiTheme="majorBidi" w:cstheme="majorBidi"/>
          <w:bCs/>
          <w:spacing w:val="-4"/>
          <w:sz w:val="20"/>
          <w:szCs w:val="20"/>
        </w:rPr>
        <w:t xml:space="preserve">Kumar S, Sarker A, </w:t>
      </w:r>
      <w:proofErr w:type="spellStart"/>
      <w:r w:rsidRPr="00F06CCE">
        <w:rPr>
          <w:rFonts w:asciiTheme="majorBidi" w:hAnsiTheme="majorBidi" w:cstheme="majorBidi"/>
          <w:bCs/>
          <w:spacing w:val="-4"/>
          <w:sz w:val="20"/>
          <w:szCs w:val="20"/>
        </w:rPr>
        <w:t>Bejiga</w:t>
      </w:r>
      <w:proofErr w:type="spellEnd"/>
      <w:r w:rsidRPr="00F06CCE">
        <w:rPr>
          <w:rFonts w:asciiTheme="majorBidi" w:hAnsiTheme="majorBidi" w:cstheme="majorBidi"/>
          <w:bCs/>
          <w:spacing w:val="-4"/>
          <w:sz w:val="20"/>
          <w:szCs w:val="20"/>
        </w:rPr>
        <w:t xml:space="preserve"> G, Nangia V, Singh M and Qadir M. 2013. Performance of lentil genotypes under </w:t>
      </w:r>
      <w:proofErr w:type="spellStart"/>
      <w:r w:rsidRPr="00F06CCE">
        <w:rPr>
          <w:rFonts w:asciiTheme="majorBidi" w:hAnsiTheme="majorBidi" w:cstheme="majorBidi"/>
          <w:bCs/>
          <w:spacing w:val="-4"/>
          <w:sz w:val="20"/>
          <w:szCs w:val="20"/>
        </w:rPr>
        <w:t>rainfed</w:t>
      </w:r>
      <w:proofErr w:type="spellEnd"/>
      <w:r w:rsidRPr="00F06CCE">
        <w:rPr>
          <w:rFonts w:asciiTheme="majorBidi" w:hAnsiTheme="majorBidi" w:cstheme="majorBidi"/>
          <w:bCs/>
          <w:spacing w:val="-4"/>
          <w:sz w:val="20"/>
          <w:szCs w:val="20"/>
        </w:rPr>
        <w:t xml:space="preserve"> conditions and their response to supplemental irrigation. International Conference on Sustainable Water Use for Securing Food Production in the Mediterranean Region under Climate Change. 10-15 March 2013, Agadir, Morocco. </w:t>
      </w:r>
      <w:proofErr w:type="spellStart"/>
      <w:r w:rsidRPr="00F06CCE">
        <w:rPr>
          <w:rFonts w:asciiTheme="majorBidi" w:hAnsiTheme="majorBidi" w:cstheme="majorBidi"/>
          <w:bCs/>
          <w:spacing w:val="-4"/>
          <w:sz w:val="20"/>
          <w:szCs w:val="20"/>
        </w:rPr>
        <w:t>pp</w:t>
      </w:r>
      <w:proofErr w:type="spellEnd"/>
      <w:r w:rsidRPr="00F06CCE">
        <w:rPr>
          <w:rFonts w:asciiTheme="majorBidi" w:hAnsiTheme="majorBidi" w:cstheme="majorBidi"/>
          <w:bCs/>
          <w:spacing w:val="-4"/>
          <w:sz w:val="20"/>
          <w:szCs w:val="20"/>
        </w:rPr>
        <w:t xml:space="preserve"> 7.</w:t>
      </w:r>
    </w:p>
    <w:p w:rsidR="00221D0C" w:rsidRPr="00F06CCE" w:rsidRDefault="00221D0C" w:rsidP="00221D0C">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proofErr w:type="spellStart"/>
      <w:r w:rsidRPr="00F06CCE">
        <w:rPr>
          <w:rFonts w:asciiTheme="majorBidi" w:hAnsiTheme="majorBidi" w:cstheme="majorBidi"/>
          <w:bCs/>
          <w:spacing w:val="-4"/>
          <w:sz w:val="20"/>
          <w:szCs w:val="20"/>
        </w:rPr>
        <w:t>Maadane</w:t>
      </w:r>
      <w:proofErr w:type="spellEnd"/>
      <w:r w:rsidRPr="00F06CCE">
        <w:rPr>
          <w:rFonts w:asciiTheme="majorBidi" w:hAnsiTheme="majorBidi" w:cstheme="majorBidi"/>
          <w:bCs/>
          <w:spacing w:val="-4"/>
          <w:sz w:val="20"/>
          <w:szCs w:val="20"/>
        </w:rPr>
        <w:t xml:space="preserve"> A, F. </w:t>
      </w:r>
      <w:proofErr w:type="spellStart"/>
      <w:r w:rsidRPr="00F06CCE">
        <w:rPr>
          <w:rFonts w:asciiTheme="majorBidi" w:hAnsiTheme="majorBidi" w:cstheme="majorBidi"/>
          <w:bCs/>
          <w:spacing w:val="-4"/>
          <w:sz w:val="20"/>
          <w:szCs w:val="20"/>
        </w:rPr>
        <w:t>Gaboun</w:t>
      </w:r>
      <w:proofErr w:type="spellEnd"/>
      <w:proofErr w:type="gramStart"/>
      <w:r w:rsidRPr="00F06CCE">
        <w:rPr>
          <w:rFonts w:asciiTheme="majorBidi" w:hAnsiTheme="majorBidi" w:cstheme="majorBidi"/>
          <w:bCs/>
          <w:spacing w:val="-4"/>
          <w:sz w:val="20"/>
          <w:szCs w:val="20"/>
        </w:rPr>
        <w:t>,  R</w:t>
      </w:r>
      <w:proofErr w:type="gram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Abdelwahd</w:t>
      </w:r>
      <w:proofErr w:type="spellEnd"/>
      <w:r w:rsidRPr="00F06CCE">
        <w:rPr>
          <w:rFonts w:asciiTheme="majorBidi" w:hAnsiTheme="majorBidi" w:cstheme="majorBidi"/>
          <w:bCs/>
          <w:spacing w:val="-4"/>
          <w:sz w:val="20"/>
          <w:szCs w:val="20"/>
        </w:rPr>
        <w:t xml:space="preserve">, J. El </w:t>
      </w:r>
      <w:proofErr w:type="spellStart"/>
      <w:r w:rsidRPr="00F06CCE">
        <w:rPr>
          <w:rFonts w:asciiTheme="majorBidi" w:hAnsiTheme="majorBidi" w:cstheme="majorBidi"/>
          <w:bCs/>
          <w:spacing w:val="-4"/>
          <w:sz w:val="20"/>
          <w:szCs w:val="20"/>
        </w:rPr>
        <w:t>Figuigui</w:t>
      </w:r>
      <w:proofErr w:type="spellEnd"/>
      <w:r w:rsidRPr="00F06CCE">
        <w:rPr>
          <w:rFonts w:asciiTheme="majorBidi" w:hAnsiTheme="majorBidi" w:cstheme="majorBidi"/>
          <w:bCs/>
          <w:spacing w:val="-4"/>
          <w:sz w:val="20"/>
          <w:szCs w:val="20"/>
        </w:rPr>
        <w:t xml:space="preserve">, and R. </w:t>
      </w:r>
      <w:proofErr w:type="spellStart"/>
      <w:r w:rsidRPr="00F06CCE">
        <w:rPr>
          <w:rFonts w:asciiTheme="majorBidi" w:hAnsiTheme="majorBidi" w:cstheme="majorBidi"/>
          <w:bCs/>
          <w:spacing w:val="-4"/>
          <w:sz w:val="20"/>
          <w:szCs w:val="20"/>
        </w:rPr>
        <w:t>Mentag</w:t>
      </w:r>
      <w:proofErr w:type="spellEnd"/>
      <w:r w:rsidRPr="00F06CCE">
        <w:rPr>
          <w:rFonts w:asciiTheme="majorBidi" w:hAnsiTheme="majorBidi" w:cstheme="majorBidi"/>
          <w:bCs/>
          <w:spacing w:val="-4"/>
          <w:sz w:val="20"/>
          <w:szCs w:val="20"/>
        </w:rPr>
        <w:t xml:space="preserve"> (2013). In vitro culture of </w:t>
      </w:r>
      <w:proofErr w:type="spellStart"/>
      <w:r w:rsidRPr="00F06CCE">
        <w:rPr>
          <w:rFonts w:asciiTheme="majorBidi" w:hAnsiTheme="majorBidi" w:cstheme="majorBidi"/>
          <w:bCs/>
          <w:i/>
          <w:iCs/>
          <w:spacing w:val="-4"/>
          <w:sz w:val="20"/>
          <w:szCs w:val="20"/>
        </w:rPr>
        <w:t>Orobanche</w:t>
      </w:r>
      <w:proofErr w:type="spellEnd"/>
      <w:r w:rsidRPr="00F06CCE">
        <w:rPr>
          <w:rFonts w:asciiTheme="majorBidi" w:hAnsiTheme="majorBidi" w:cstheme="majorBidi"/>
          <w:bCs/>
          <w:i/>
          <w:iCs/>
          <w:spacing w:val="-4"/>
          <w:sz w:val="20"/>
          <w:szCs w:val="20"/>
        </w:rPr>
        <w:t xml:space="preserve"> </w:t>
      </w:r>
      <w:proofErr w:type="spellStart"/>
      <w:r w:rsidRPr="00F06CCE">
        <w:rPr>
          <w:rFonts w:asciiTheme="majorBidi" w:hAnsiTheme="majorBidi" w:cstheme="majorBidi"/>
          <w:bCs/>
          <w:i/>
          <w:iCs/>
          <w:spacing w:val="-4"/>
          <w:sz w:val="20"/>
          <w:szCs w:val="20"/>
        </w:rPr>
        <w:t>crenata</w:t>
      </w:r>
      <w:proofErr w:type="spellEnd"/>
      <w:r w:rsidRPr="00F06CCE">
        <w:rPr>
          <w:rFonts w:asciiTheme="majorBidi" w:hAnsiTheme="majorBidi" w:cstheme="majorBidi"/>
          <w:bCs/>
          <w:i/>
          <w:iCs/>
          <w:spacing w:val="-4"/>
          <w:sz w:val="20"/>
          <w:szCs w:val="20"/>
        </w:rPr>
        <w:t xml:space="preserve">. </w:t>
      </w:r>
      <w:r w:rsidRPr="00F06CCE">
        <w:rPr>
          <w:rFonts w:asciiTheme="majorBidi" w:hAnsiTheme="majorBidi" w:cstheme="majorBidi"/>
          <w:bCs/>
          <w:spacing w:val="-4"/>
          <w:sz w:val="20"/>
          <w:szCs w:val="20"/>
        </w:rPr>
        <w:t xml:space="preserve">MINI-SYMPOSIUM: Control of </w:t>
      </w:r>
      <w:proofErr w:type="spellStart"/>
      <w:r w:rsidRPr="00F06CCE">
        <w:rPr>
          <w:rFonts w:asciiTheme="majorBidi" w:hAnsiTheme="majorBidi" w:cstheme="majorBidi"/>
          <w:bCs/>
          <w:spacing w:val="-4"/>
          <w:sz w:val="20"/>
          <w:szCs w:val="20"/>
        </w:rPr>
        <w:t>Orobanche</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crenata</w:t>
      </w:r>
      <w:proofErr w:type="spellEnd"/>
      <w:r w:rsidRPr="00F06CCE">
        <w:rPr>
          <w:rFonts w:asciiTheme="majorBidi" w:hAnsiTheme="majorBidi" w:cstheme="majorBidi"/>
          <w:bCs/>
          <w:spacing w:val="-4"/>
          <w:sz w:val="20"/>
          <w:szCs w:val="20"/>
        </w:rPr>
        <w:t xml:space="preserve"> in legumes pp24. Rabat, Morocco</w:t>
      </w:r>
    </w:p>
    <w:p w:rsidR="00A62901" w:rsidRPr="00F06CCE" w:rsidRDefault="00A62901" w:rsidP="009A773F">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r w:rsidRPr="00F06CCE">
        <w:rPr>
          <w:rFonts w:asciiTheme="majorBidi" w:hAnsiTheme="majorBidi" w:cstheme="majorBidi"/>
          <w:bCs/>
          <w:spacing w:val="-4"/>
          <w:sz w:val="20"/>
          <w:szCs w:val="20"/>
        </w:rPr>
        <w:t xml:space="preserve">Maalouf F., S. Ahmed, S. Khalil and B. </w:t>
      </w:r>
      <w:proofErr w:type="spellStart"/>
      <w:r w:rsidRPr="00F06CCE">
        <w:rPr>
          <w:rFonts w:asciiTheme="majorBidi" w:hAnsiTheme="majorBidi" w:cstheme="majorBidi"/>
          <w:bCs/>
          <w:spacing w:val="-4"/>
          <w:sz w:val="20"/>
          <w:szCs w:val="20"/>
        </w:rPr>
        <w:t>Bayaa</w:t>
      </w:r>
      <w:proofErr w:type="spellEnd"/>
      <w:r w:rsidRPr="00F06CCE">
        <w:rPr>
          <w:rFonts w:asciiTheme="majorBidi" w:hAnsiTheme="majorBidi" w:cstheme="majorBidi"/>
          <w:bCs/>
          <w:spacing w:val="-4"/>
          <w:sz w:val="20"/>
          <w:szCs w:val="20"/>
        </w:rPr>
        <w:t xml:space="preserve"> (2013). Breeding </w:t>
      </w:r>
      <w:proofErr w:type="spellStart"/>
      <w:r w:rsidRPr="00F06CCE">
        <w:rPr>
          <w:rFonts w:asciiTheme="majorBidi" w:hAnsiTheme="majorBidi" w:cstheme="majorBidi"/>
          <w:bCs/>
          <w:spacing w:val="-4"/>
          <w:sz w:val="20"/>
          <w:szCs w:val="20"/>
        </w:rPr>
        <w:t>faba</w:t>
      </w:r>
      <w:proofErr w:type="spellEnd"/>
      <w:r w:rsidRPr="00F06CCE">
        <w:rPr>
          <w:rFonts w:asciiTheme="majorBidi" w:hAnsiTheme="majorBidi" w:cstheme="majorBidi"/>
          <w:bCs/>
          <w:spacing w:val="-4"/>
          <w:sz w:val="20"/>
          <w:szCs w:val="20"/>
        </w:rPr>
        <w:t xml:space="preserve"> bean for resistance to </w:t>
      </w:r>
      <w:proofErr w:type="spellStart"/>
      <w:r w:rsidRPr="00F06CCE">
        <w:rPr>
          <w:rFonts w:asciiTheme="majorBidi" w:hAnsiTheme="majorBidi" w:cstheme="majorBidi"/>
          <w:bCs/>
          <w:spacing w:val="-4"/>
          <w:sz w:val="20"/>
          <w:szCs w:val="20"/>
        </w:rPr>
        <w:t>Ascochyta</w:t>
      </w:r>
      <w:proofErr w:type="spellEnd"/>
      <w:r w:rsidRPr="00F06CCE">
        <w:rPr>
          <w:rFonts w:asciiTheme="majorBidi" w:hAnsiTheme="majorBidi" w:cstheme="majorBidi"/>
          <w:bCs/>
          <w:spacing w:val="-4"/>
          <w:sz w:val="20"/>
          <w:szCs w:val="20"/>
        </w:rPr>
        <w:t xml:space="preserve"> blight. </w:t>
      </w:r>
      <w:proofErr w:type="spellStart"/>
      <w:r w:rsidRPr="00F06CCE">
        <w:rPr>
          <w:rFonts w:asciiTheme="majorBidi" w:hAnsiTheme="majorBidi" w:cstheme="majorBidi"/>
          <w:bCs/>
          <w:spacing w:val="-4"/>
          <w:sz w:val="20"/>
          <w:szCs w:val="20"/>
        </w:rPr>
        <w:t>Phytopathologia</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Mediterranea</w:t>
      </w:r>
      <w:proofErr w:type="spellEnd"/>
      <w:r w:rsidRPr="00F06CCE">
        <w:rPr>
          <w:rFonts w:asciiTheme="majorBidi" w:hAnsiTheme="majorBidi" w:cstheme="majorBidi"/>
          <w:bCs/>
          <w:spacing w:val="-4"/>
          <w:sz w:val="20"/>
          <w:szCs w:val="20"/>
        </w:rPr>
        <w:t xml:space="preserve"> 52(1): 229</w:t>
      </w:r>
    </w:p>
    <w:p w:rsidR="00857EEA" w:rsidRPr="00F06CCE" w:rsidRDefault="00857EEA" w:rsidP="00857EEA">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r w:rsidRPr="00F06CCE">
        <w:rPr>
          <w:rFonts w:asciiTheme="majorBidi" w:hAnsiTheme="majorBidi" w:cstheme="majorBidi"/>
          <w:bCs/>
          <w:spacing w:val="-4"/>
          <w:sz w:val="20"/>
          <w:szCs w:val="20"/>
        </w:rPr>
        <w:lastRenderedPageBreak/>
        <w:t xml:space="preserve">Maalouf F., S Khalil, S M. </w:t>
      </w:r>
      <w:proofErr w:type="spellStart"/>
      <w:r w:rsidRPr="00F06CCE">
        <w:rPr>
          <w:rFonts w:asciiTheme="majorBidi" w:hAnsiTheme="majorBidi" w:cstheme="majorBidi"/>
          <w:bCs/>
          <w:spacing w:val="-4"/>
          <w:sz w:val="20"/>
          <w:szCs w:val="20"/>
        </w:rPr>
        <w:t>Attia</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M.Abdel</w:t>
      </w:r>
      <w:proofErr w:type="spellEnd"/>
      <w:r w:rsidRPr="00F06CCE">
        <w:rPr>
          <w:rFonts w:asciiTheme="majorBidi" w:hAnsiTheme="majorBidi" w:cstheme="majorBidi"/>
          <w:bCs/>
          <w:spacing w:val="-4"/>
          <w:sz w:val="20"/>
          <w:szCs w:val="20"/>
        </w:rPr>
        <w:t xml:space="preserve"> Mohsen and S. Kemal (2013) Breeding </w:t>
      </w:r>
      <w:proofErr w:type="spellStart"/>
      <w:r w:rsidRPr="00F06CCE">
        <w:rPr>
          <w:rFonts w:asciiTheme="majorBidi" w:hAnsiTheme="majorBidi" w:cstheme="majorBidi"/>
          <w:bCs/>
          <w:spacing w:val="-4"/>
          <w:sz w:val="20"/>
          <w:szCs w:val="20"/>
        </w:rPr>
        <w:t>faba</w:t>
      </w:r>
      <w:proofErr w:type="spellEnd"/>
      <w:r w:rsidRPr="00F06CCE">
        <w:rPr>
          <w:rFonts w:asciiTheme="majorBidi" w:hAnsiTheme="majorBidi" w:cstheme="majorBidi"/>
          <w:bCs/>
          <w:spacing w:val="-4"/>
          <w:sz w:val="20"/>
          <w:szCs w:val="20"/>
        </w:rPr>
        <w:t xml:space="preserve"> bean for resistance to </w:t>
      </w:r>
      <w:proofErr w:type="spellStart"/>
      <w:r w:rsidRPr="00F06CCE">
        <w:rPr>
          <w:rFonts w:asciiTheme="majorBidi" w:hAnsiTheme="majorBidi" w:cstheme="majorBidi"/>
          <w:bCs/>
          <w:spacing w:val="-4"/>
          <w:sz w:val="20"/>
          <w:szCs w:val="20"/>
        </w:rPr>
        <w:t>Orobanche</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spp</w:t>
      </w:r>
      <w:proofErr w:type="spellEnd"/>
      <w:r w:rsidRPr="00F06CCE">
        <w:rPr>
          <w:rFonts w:asciiTheme="majorBidi" w:hAnsiTheme="majorBidi" w:cstheme="majorBidi"/>
          <w:bCs/>
          <w:spacing w:val="-4"/>
          <w:sz w:val="20"/>
          <w:szCs w:val="20"/>
        </w:rPr>
        <w:t xml:space="preserve">: past research and future orientation. MINI-SYMPOSIUM: Control of </w:t>
      </w:r>
      <w:proofErr w:type="spellStart"/>
      <w:r w:rsidRPr="00F06CCE">
        <w:rPr>
          <w:rFonts w:asciiTheme="majorBidi" w:hAnsiTheme="majorBidi" w:cstheme="majorBidi"/>
          <w:bCs/>
          <w:spacing w:val="-4"/>
          <w:sz w:val="20"/>
          <w:szCs w:val="20"/>
        </w:rPr>
        <w:t>Orobanche</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crenata</w:t>
      </w:r>
      <w:proofErr w:type="spellEnd"/>
      <w:r w:rsidRPr="00F06CCE">
        <w:rPr>
          <w:rFonts w:asciiTheme="majorBidi" w:hAnsiTheme="majorBidi" w:cstheme="majorBidi"/>
          <w:bCs/>
          <w:spacing w:val="-4"/>
          <w:sz w:val="20"/>
          <w:szCs w:val="20"/>
        </w:rPr>
        <w:t xml:space="preserve"> in legumes pp9. Rabat, Morocco.</w:t>
      </w:r>
    </w:p>
    <w:p w:rsidR="00857EEA" w:rsidRPr="00F06CCE" w:rsidRDefault="00857EEA" w:rsidP="00857EEA">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r w:rsidRPr="00F06CCE">
        <w:rPr>
          <w:rFonts w:asciiTheme="majorBidi" w:hAnsiTheme="majorBidi" w:cstheme="majorBidi"/>
          <w:bCs/>
          <w:spacing w:val="-4"/>
          <w:sz w:val="20"/>
          <w:szCs w:val="20"/>
        </w:rPr>
        <w:t xml:space="preserve">Maalouf F., S. Kumar, M. Imtiaz, S. Ahmed, M. Nawar, M. Kharrat and Z. El </w:t>
      </w:r>
      <w:proofErr w:type="spellStart"/>
      <w:r w:rsidRPr="00F06CCE">
        <w:rPr>
          <w:rFonts w:asciiTheme="majorBidi" w:hAnsiTheme="majorBidi" w:cstheme="majorBidi"/>
          <w:bCs/>
          <w:spacing w:val="-4"/>
          <w:sz w:val="20"/>
          <w:szCs w:val="20"/>
        </w:rPr>
        <w:t>Abidine</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Fatemi</w:t>
      </w:r>
      <w:proofErr w:type="spellEnd"/>
      <w:r w:rsidRPr="00F06CCE">
        <w:rPr>
          <w:rFonts w:asciiTheme="majorBidi" w:hAnsiTheme="majorBidi" w:cstheme="majorBidi"/>
          <w:bCs/>
          <w:spacing w:val="-4"/>
          <w:sz w:val="20"/>
          <w:szCs w:val="20"/>
        </w:rPr>
        <w:t xml:space="preserve"> (2013). North-Africa-ICARDA Partnership on Food Legumes Research for Development: Present Status and Future Strategy. </w:t>
      </w:r>
      <w:proofErr w:type="spellStart"/>
      <w:r w:rsidRPr="00F06CCE">
        <w:rPr>
          <w:rFonts w:asciiTheme="majorBidi" w:hAnsiTheme="majorBidi" w:cstheme="majorBidi"/>
          <w:bCs/>
          <w:spacing w:val="-4"/>
          <w:sz w:val="20"/>
          <w:szCs w:val="20"/>
        </w:rPr>
        <w:t>Phytopathologia</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Mediterranea</w:t>
      </w:r>
      <w:proofErr w:type="spellEnd"/>
      <w:r w:rsidRPr="00F06CCE">
        <w:rPr>
          <w:rFonts w:asciiTheme="majorBidi" w:hAnsiTheme="majorBidi" w:cstheme="majorBidi"/>
          <w:bCs/>
          <w:spacing w:val="-4"/>
          <w:sz w:val="20"/>
          <w:szCs w:val="20"/>
        </w:rPr>
        <w:t xml:space="preserve"> 52(1): 238</w:t>
      </w:r>
    </w:p>
    <w:p w:rsidR="00857EEA" w:rsidRPr="00F06CCE" w:rsidRDefault="00071582" w:rsidP="00857EEA">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r w:rsidRPr="00F06CCE">
        <w:rPr>
          <w:rFonts w:asciiTheme="majorBidi" w:hAnsiTheme="majorBidi" w:cstheme="majorBidi"/>
          <w:bCs/>
          <w:spacing w:val="-4"/>
          <w:sz w:val="20"/>
          <w:szCs w:val="20"/>
        </w:rPr>
        <w:t xml:space="preserve">Maalouf F., Singh M., Qadir M, (2013) Evaluation of </w:t>
      </w:r>
      <w:proofErr w:type="spellStart"/>
      <w:r w:rsidRPr="00F06CCE">
        <w:rPr>
          <w:rFonts w:asciiTheme="majorBidi" w:hAnsiTheme="majorBidi" w:cstheme="majorBidi"/>
          <w:bCs/>
          <w:spacing w:val="-4"/>
          <w:sz w:val="20"/>
          <w:szCs w:val="20"/>
        </w:rPr>
        <w:t>faba</w:t>
      </w:r>
      <w:proofErr w:type="spellEnd"/>
      <w:r w:rsidRPr="00F06CCE">
        <w:rPr>
          <w:rFonts w:asciiTheme="majorBidi" w:hAnsiTheme="majorBidi" w:cstheme="majorBidi"/>
          <w:bCs/>
          <w:spacing w:val="-4"/>
          <w:sz w:val="20"/>
          <w:szCs w:val="20"/>
        </w:rPr>
        <w:t xml:space="preserve"> bean accessions under diverse water regimes in sustainable water use for securing food production.  In: Mediterranean region under changing climate, SWUP-Med final conference. </w:t>
      </w:r>
      <w:proofErr w:type="spellStart"/>
      <w:r w:rsidRPr="00F06CCE">
        <w:rPr>
          <w:rFonts w:asciiTheme="majorBidi" w:hAnsiTheme="majorBidi" w:cstheme="majorBidi"/>
          <w:bCs/>
          <w:spacing w:val="-4"/>
          <w:sz w:val="20"/>
          <w:szCs w:val="20"/>
        </w:rPr>
        <w:t>pp</w:t>
      </w:r>
      <w:proofErr w:type="spellEnd"/>
      <w:r w:rsidRPr="00F06CCE">
        <w:rPr>
          <w:rFonts w:asciiTheme="majorBidi" w:hAnsiTheme="majorBidi" w:cstheme="majorBidi"/>
          <w:bCs/>
          <w:spacing w:val="-4"/>
          <w:sz w:val="20"/>
          <w:szCs w:val="20"/>
        </w:rPr>
        <w:t xml:space="preserve"> 33</w:t>
      </w:r>
    </w:p>
    <w:p w:rsidR="00857EEA" w:rsidRPr="00F06CCE" w:rsidRDefault="00857EEA" w:rsidP="00857EEA">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proofErr w:type="spellStart"/>
      <w:r w:rsidRPr="00F06CCE">
        <w:rPr>
          <w:rFonts w:asciiTheme="majorBidi" w:hAnsiTheme="majorBidi" w:cstheme="majorBidi"/>
          <w:bCs/>
          <w:spacing w:val="-4"/>
          <w:sz w:val="20"/>
          <w:szCs w:val="20"/>
        </w:rPr>
        <w:t>Nadarajan</w:t>
      </w:r>
      <w:proofErr w:type="spellEnd"/>
      <w:r w:rsidRPr="00F06CCE">
        <w:rPr>
          <w:rFonts w:asciiTheme="majorBidi" w:hAnsiTheme="majorBidi" w:cstheme="majorBidi"/>
          <w:bCs/>
          <w:spacing w:val="-4"/>
          <w:sz w:val="20"/>
          <w:szCs w:val="20"/>
        </w:rPr>
        <w:t xml:space="preserve"> N, Gupta S, Kumar S and Sarker A. 2013. Development of genomic resources for improvement of food legumes. In: Book of Abstracts. First Legume Society Conference 2013: A Legume Odyssey. Novi Sad, Serbia, 9-11 May 2013. P 165.</w:t>
      </w:r>
    </w:p>
    <w:p w:rsidR="00857EEA" w:rsidRPr="00F06CCE" w:rsidRDefault="00857EEA" w:rsidP="00857EEA">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proofErr w:type="spellStart"/>
      <w:r w:rsidRPr="00F06CCE">
        <w:rPr>
          <w:rFonts w:asciiTheme="majorBidi" w:hAnsiTheme="majorBidi" w:cstheme="majorBidi"/>
          <w:bCs/>
          <w:spacing w:val="-4"/>
          <w:sz w:val="20"/>
          <w:szCs w:val="20"/>
        </w:rPr>
        <w:t>Nsarellah</w:t>
      </w:r>
      <w:proofErr w:type="spellEnd"/>
      <w:r w:rsidRPr="00F06CCE">
        <w:rPr>
          <w:rFonts w:asciiTheme="majorBidi" w:hAnsiTheme="majorBidi" w:cstheme="majorBidi"/>
          <w:bCs/>
          <w:spacing w:val="-4"/>
          <w:sz w:val="20"/>
          <w:szCs w:val="20"/>
        </w:rPr>
        <w:t xml:space="preserve"> N., M. Nachit, and A. Amri. Long term orientations, achievements and impact of the Moroccan durum wheat breeding program. “International Symposium: Genetics and Breeding of Durum Wheat” Rome, May 27-30, 2013</w:t>
      </w:r>
    </w:p>
    <w:p w:rsidR="00857EEA" w:rsidRPr="00F06CCE" w:rsidRDefault="00857EEA" w:rsidP="00857EEA">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r w:rsidRPr="00F06CCE">
        <w:rPr>
          <w:rFonts w:asciiTheme="majorBidi" w:hAnsiTheme="majorBidi" w:cstheme="majorBidi"/>
          <w:bCs/>
          <w:spacing w:val="-4"/>
          <w:sz w:val="20"/>
          <w:szCs w:val="20"/>
        </w:rPr>
        <w:t xml:space="preserve">O’Sullivan D.M., A. Cottage, A. Webb, T. Wood, K. </w:t>
      </w:r>
      <w:proofErr w:type="spellStart"/>
      <w:r w:rsidRPr="00F06CCE">
        <w:rPr>
          <w:rFonts w:asciiTheme="majorBidi" w:hAnsiTheme="majorBidi" w:cstheme="majorBidi"/>
          <w:bCs/>
          <w:spacing w:val="-4"/>
          <w:sz w:val="20"/>
          <w:szCs w:val="20"/>
        </w:rPr>
        <w:t>Khamassi</w:t>
      </w:r>
      <w:proofErr w:type="spellEnd"/>
      <w:r w:rsidRPr="00F06CCE">
        <w:rPr>
          <w:rFonts w:asciiTheme="majorBidi" w:hAnsiTheme="majorBidi" w:cstheme="majorBidi"/>
          <w:bCs/>
          <w:spacing w:val="-4"/>
          <w:sz w:val="20"/>
          <w:szCs w:val="20"/>
        </w:rPr>
        <w:t xml:space="preserve">, D. Hobbs, K. </w:t>
      </w:r>
      <w:proofErr w:type="spellStart"/>
      <w:r w:rsidRPr="00F06CCE">
        <w:rPr>
          <w:rFonts w:asciiTheme="majorBidi" w:hAnsiTheme="majorBidi" w:cstheme="majorBidi"/>
          <w:bCs/>
          <w:spacing w:val="-4"/>
          <w:sz w:val="20"/>
          <w:szCs w:val="20"/>
        </w:rPr>
        <w:t>Gostkiewicz</w:t>
      </w:r>
      <w:proofErr w:type="spellEnd"/>
      <w:r w:rsidRPr="00F06CCE">
        <w:rPr>
          <w:rFonts w:asciiTheme="majorBidi" w:hAnsiTheme="majorBidi" w:cstheme="majorBidi"/>
          <w:bCs/>
          <w:spacing w:val="-4"/>
          <w:sz w:val="20"/>
          <w:szCs w:val="20"/>
        </w:rPr>
        <w:t xml:space="preserve">, M. White, H. </w:t>
      </w:r>
      <w:proofErr w:type="spellStart"/>
      <w:r w:rsidRPr="00F06CCE">
        <w:rPr>
          <w:rFonts w:asciiTheme="majorBidi" w:hAnsiTheme="majorBidi" w:cstheme="majorBidi"/>
          <w:bCs/>
          <w:spacing w:val="-4"/>
          <w:sz w:val="20"/>
          <w:szCs w:val="20"/>
        </w:rPr>
        <w:t>Khazaei</w:t>
      </w:r>
      <w:proofErr w:type="spellEnd"/>
      <w:r w:rsidRPr="00F06CCE">
        <w:rPr>
          <w:rFonts w:asciiTheme="majorBidi" w:hAnsiTheme="majorBidi" w:cstheme="majorBidi"/>
          <w:bCs/>
          <w:spacing w:val="-4"/>
          <w:sz w:val="20"/>
          <w:szCs w:val="20"/>
        </w:rPr>
        <w:t xml:space="preserve">, M. Ali, M. </w:t>
      </w:r>
      <w:proofErr w:type="spellStart"/>
      <w:r w:rsidRPr="00F06CCE">
        <w:rPr>
          <w:rFonts w:asciiTheme="majorBidi" w:hAnsiTheme="majorBidi" w:cstheme="majorBidi"/>
          <w:bCs/>
          <w:spacing w:val="-4"/>
          <w:sz w:val="20"/>
          <w:szCs w:val="20"/>
        </w:rPr>
        <w:t>Febrer</w:t>
      </w:r>
      <w:proofErr w:type="spellEnd"/>
      <w:r w:rsidRPr="00F06CCE">
        <w:rPr>
          <w:rFonts w:asciiTheme="majorBidi" w:hAnsiTheme="majorBidi" w:cstheme="majorBidi"/>
          <w:bCs/>
          <w:spacing w:val="-4"/>
          <w:sz w:val="20"/>
          <w:szCs w:val="20"/>
        </w:rPr>
        <w:t xml:space="preserve">, J. Rogers, G. </w:t>
      </w:r>
      <w:proofErr w:type="spellStart"/>
      <w:r w:rsidRPr="00F06CCE">
        <w:rPr>
          <w:rFonts w:asciiTheme="majorBidi" w:hAnsiTheme="majorBidi" w:cstheme="majorBidi"/>
          <w:bCs/>
          <w:spacing w:val="-4"/>
          <w:sz w:val="20"/>
          <w:szCs w:val="20"/>
        </w:rPr>
        <w:t>Duc</w:t>
      </w:r>
      <w:proofErr w:type="spellEnd"/>
      <w:r w:rsidRPr="00F06CCE">
        <w:rPr>
          <w:rFonts w:asciiTheme="majorBidi" w:hAnsiTheme="majorBidi" w:cstheme="majorBidi"/>
          <w:bCs/>
          <w:spacing w:val="-4"/>
          <w:sz w:val="20"/>
          <w:szCs w:val="20"/>
        </w:rPr>
        <w:t xml:space="preserve">, F. Stoddard, F. Maalouf, F. </w:t>
      </w:r>
      <w:proofErr w:type="spellStart"/>
      <w:r w:rsidRPr="00F06CCE">
        <w:rPr>
          <w:rFonts w:asciiTheme="majorBidi" w:hAnsiTheme="majorBidi" w:cstheme="majorBidi"/>
          <w:bCs/>
          <w:spacing w:val="-4"/>
          <w:sz w:val="20"/>
          <w:szCs w:val="20"/>
        </w:rPr>
        <w:t>Ogbonnaya</w:t>
      </w:r>
      <w:proofErr w:type="spellEnd"/>
      <w:r w:rsidRPr="00F06CCE">
        <w:rPr>
          <w:rFonts w:asciiTheme="majorBidi" w:hAnsiTheme="majorBidi" w:cstheme="majorBidi"/>
          <w:bCs/>
          <w:spacing w:val="-4"/>
          <w:sz w:val="20"/>
          <w:szCs w:val="20"/>
        </w:rPr>
        <w:t xml:space="preserve">, W. Link, P. Smith, J. Thomas. A genomic toolkit for improvement of </w:t>
      </w:r>
      <w:proofErr w:type="spellStart"/>
      <w:r w:rsidRPr="00F06CCE">
        <w:rPr>
          <w:rFonts w:asciiTheme="majorBidi" w:hAnsiTheme="majorBidi" w:cstheme="majorBidi"/>
          <w:bCs/>
          <w:spacing w:val="-4"/>
          <w:sz w:val="20"/>
          <w:szCs w:val="20"/>
        </w:rPr>
        <w:t>faba</w:t>
      </w:r>
      <w:proofErr w:type="spellEnd"/>
      <w:r w:rsidRPr="00F06CCE">
        <w:rPr>
          <w:rFonts w:asciiTheme="majorBidi" w:hAnsiTheme="majorBidi" w:cstheme="majorBidi"/>
          <w:bCs/>
          <w:spacing w:val="-4"/>
          <w:sz w:val="20"/>
          <w:szCs w:val="20"/>
        </w:rPr>
        <w:t xml:space="preserve"> bean. MINI-SYMPOSIUM: Control of </w:t>
      </w:r>
      <w:proofErr w:type="spellStart"/>
      <w:r w:rsidRPr="00F06CCE">
        <w:rPr>
          <w:rFonts w:asciiTheme="majorBidi" w:hAnsiTheme="majorBidi" w:cstheme="majorBidi"/>
          <w:bCs/>
          <w:i/>
          <w:iCs/>
          <w:spacing w:val="-4"/>
          <w:sz w:val="20"/>
          <w:szCs w:val="20"/>
        </w:rPr>
        <w:t>Orobanche</w:t>
      </w:r>
      <w:proofErr w:type="spellEnd"/>
      <w:r w:rsidRPr="00F06CCE">
        <w:rPr>
          <w:rFonts w:asciiTheme="majorBidi" w:hAnsiTheme="majorBidi" w:cstheme="majorBidi"/>
          <w:bCs/>
          <w:i/>
          <w:iCs/>
          <w:spacing w:val="-4"/>
          <w:sz w:val="20"/>
          <w:szCs w:val="20"/>
        </w:rPr>
        <w:t xml:space="preserve"> </w:t>
      </w:r>
      <w:proofErr w:type="spellStart"/>
      <w:r w:rsidRPr="00F06CCE">
        <w:rPr>
          <w:rFonts w:asciiTheme="majorBidi" w:hAnsiTheme="majorBidi" w:cstheme="majorBidi"/>
          <w:bCs/>
          <w:i/>
          <w:iCs/>
          <w:spacing w:val="-4"/>
          <w:sz w:val="20"/>
          <w:szCs w:val="20"/>
        </w:rPr>
        <w:t>crenata</w:t>
      </w:r>
      <w:proofErr w:type="spellEnd"/>
      <w:r w:rsidRPr="00F06CCE">
        <w:rPr>
          <w:rFonts w:asciiTheme="majorBidi" w:hAnsiTheme="majorBidi" w:cstheme="majorBidi"/>
          <w:bCs/>
          <w:spacing w:val="-4"/>
          <w:sz w:val="20"/>
          <w:szCs w:val="20"/>
        </w:rPr>
        <w:t xml:space="preserve"> in legumes pp29. Rabat, Morocco.</w:t>
      </w:r>
    </w:p>
    <w:p w:rsidR="00857EEA" w:rsidRPr="00F06CCE" w:rsidRDefault="00857EEA" w:rsidP="00857EEA">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r w:rsidRPr="00F06CCE">
        <w:rPr>
          <w:rFonts w:asciiTheme="majorBidi" w:hAnsiTheme="majorBidi" w:cstheme="majorBidi"/>
          <w:bCs/>
          <w:spacing w:val="-4"/>
          <w:sz w:val="20"/>
          <w:szCs w:val="20"/>
        </w:rPr>
        <w:t xml:space="preserve">Sharma TR, </w:t>
      </w:r>
      <w:proofErr w:type="spellStart"/>
      <w:r w:rsidRPr="00F06CCE">
        <w:rPr>
          <w:rFonts w:asciiTheme="majorBidi" w:hAnsiTheme="majorBidi" w:cstheme="majorBidi"/>
          <w:bCs/>
          <w:spacing w:val="-4"/>
          <w:sz w:val="20"/>
          <w:szCs w:val="20"/>
        </w:rPr>
        <w:t>Diliprao</w:t>
      </w:r>
      <w:proofErr w:type="spellEnd"/>
      <w:r w:rsidRPr="00F06CCE">
        <w:rPr>
          <w:rFonts w:asciiTheme="majorBidi" w:hAnsiTheme="majorBidi" w:cstheme="majorBidi"/>
          <w:bCs/>
          <w:spacing w:val="-4"/>
          <w:sz w:val="20"/>
          <w:szCs w:val="20"/>
        </w:rPr>
        <w:t xml:space="preserve"> PT, </w:t>
      </w:r>
      <w:proofErr w:type="spellStart"/>
      <w:r w:rsidRPr="00F06CCE">
        <w:rPr>
          <w:rFonts w:asciiTheme="majorBidi" w:hAnsiTheme="majorBidi" w:cstheme="majorBidi"/>
          <w:bCs/>
          <w:spacing w:val="-4"/>
          <w:sz w:val="20"/>
          <w:szCs w:val="20"/>
        </w:rPr>
        <w:t>Chatoha</w:t>
      </w:r>
      <w:proofErr w:type="spellEnd"/>
      <w:r w:rsidRPr="00F06CCE">
        <w:rPr>
          <w:rFonts w:asciiTheme="majorBidi" w:hAnsiTheme="majorBidi" w:cstheme="majorBidi"/>
          <w:bCs/>
          <w:spacing w:val="-4"/>
          <w:sz w:val="20"/>
          <w:szCs w:val="20"/>
        </w:rPr>
        <w:t xml:space="preserve"> R, Sarker A and Kumar S. 2013. Mapping of quantitative trait loci for Drought Tolerance score in lentil (</w:t>
      </w:r>
      <w:r w:rsidRPr="00F06CCE">
        <w:rPr>
          <w:rFonts w:asciiTheme="majorBidi" w:hAnsiTheme="majorBidi" w:cstheme="majorBidi"/>
          <w:bCs/>
          <w:i/>
          <w:iCs/>
          <w:spacing w:val="-4"/>
          <w:sz w:val="20"/>
          <w:szCs w:val="20"/>
        </w:rPr>
        <w:t xml:space="preserve">Lens </w:t>
      </w:r>
      <w:proofErr w:type="spellStart"/>
      <w:r w:rsidRPr="00F06CCE">
        <w:rPr>
          <w:rFonts w:asciiTheme="majorBidi" w:hAnsiTheme="majorBidi" w:cstheme="majorBidi"/>
          <w:bCs/>
          <w:i/>
          <w:iCs/>
          <w:spacing w:val="-4"/>
          <w:sz w:val="20"/>
          <w:szCs w:val="20"/>
        </w:rPr>
        <w:t>culinaris</w:t>
      </w:r>
      <w:proofErr w:type="spellEnd"/>
      <w:r w:rsidRPr="00F06CCE">
        <w:rPr>
          <w:rFonts w:asciiTheme="majorBidi" w:hAnsiTheme="majorBidi" w:cstheme="majorBidi"/>
          <w:bCs/>
          <w:spacing w:val="-4"/>
          <w:sz w:val="20"/>
          <w:szCs w:val="20"/>
        </w:rPr>
        <w:t xml:space="preserve"> ssp. </w:t>
      </w:r>
      <w:proofErr w:type="spellStart"/>
      <w:r w:rsidRPr="00F06CCE">
        <w:rPr>
          <w:rFonts w:asciiTheme="majorBidi" w:hAnsiTheme="majorBidi" w:cstheme="majorBidi"/>
          <w:bCs/>
          <w:i/>
          <w:iCs/>
          <w:spacing w:val="-4"/>
          <w:sz w:val="20"/>
          <w:szCs w:val="20"/>
        </w:rPr>
        <w:t>culinaris</w:t>
      </w:r>
      <w:proofErr w:type="spellEnd"/>
      <w:r w:rsidRPr="00F06CCE">
        <w:rPr>
          <w:rFonts w:asciiTheme="majorBidi" w:hAnsiTheme="majorBidi" w:cstheme="majorBidi"/>
          <w:bCs/>
          <w:spacing w:val="-4"/>
          <w:sz w:val="20"/>
          <w:szCs w:val="20"/>
        </w:rPr>
        <w:t>). In: Abstract for the 4rd International Conference on Integrated Approaches to Improve Crop Production under Drought Prone Environments, Perth (Australia) during Sept 2-6, 2013.</w:t>
      </w:r>
    </w:p>
    <w:p w:rsidR="00857EEA" w:rsidRPr="00F06CCE" w:rsidRDefault="00857EEA" w:rsidP="00857EEA">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r w:rsidRPr="00F06CCE">
        <w:rPr>
          <w:rFonts w:asciiTheme="majorBidi" w:hAnsiTheme="majorBidi" w:cstheme="majorBidi"/>
          <w:bCs/>
          <w:spacing w:val="-4"/>
          <w:sz w:val="20"/>
          <w:szCs w:val="20"/>
        </w:rPr>
        <w:t xml:space="preserve">Singh S, Kumar A, Gill RK, </w:t>
      </w:r>
      <w:proofErr w:type="spellStart"/>
      <w:r w:rsidRPr="00F06CCE">
        <w:rPr>
          <w:rFonts w:asciiTheme="majorBidi" w:hAnsiTheme="majorBidi" w:cstheme="majorBidi"/>
          <w:bCs/>
          <w:spacing w:val="-4"/>
          <w:sz w:val="20"/>
          <w:szCs w:val="20"/>
        </w:rPr>
        <w:t>Mekonnen</w:t>
      </w:r>
      <w:proofErr w:type="spellEnd"/>
      <w:r w:rsidRPr="00F06CCE">
        <w:rPr>
          <w:rFonts w:asciiTheme="majorBidi" w:hAnsiTheme="majorBidi" w:cstheme="majorBidi"/>
          <w:bCs/>
          <w:spacing w:val="-4"/>
          <w:sz w:val="20"/>
          <w:szCs w:val="20"/>
        </w:rPr>
        <w:t xml:space="preserve"> F, Kumar A, Sharma TR, Kumar S, Ahmed S and Sarker A. 2013. Inheritance of rust resistance in lentil (</w:t>
      </w:r>
      <w:r w:rsidRPr="00F06CCE">
        <w:rPr>
          <w:rFonts w:asciiTheme="majorBidi" w:hAnsiTheme="majorBidi" w:cstheme="majorBidi"/>
          <w:bCs/>
          <w:i/>
          <w:iCs/>
          <w:spacing w:val="-4"/>
          <w:sz w:val="20"/>
          <w:szCs w:val="20"/>
        </w:rPr>
        <w:t xml:space="preserve">Lens </w:t>
      </w:r>
      <w:proofErr w:type="spellStart"/>
      <w:r w:rsidRPr="00F06CCE">
        <w:rPr>
          <w:rFonts w:asciiTheme="majorBidi" w:hAnsiTheme="majorBidi" w:cstheme="majorBidi"/>
          <w:bCs/>
          <w:i/>
          <w:iCs/>
          <w:spacing w:val="-4"/>
          <w:sz w:val="20"/>
          <w:szCs w:val="20"/>
        </w:rPr>
        <w:t>culinaris</w:t>
      </w:r>
      <w:proofErr w:type="spellEnd"/>
      <w:r w:rsidRPr="00F06CCE">
        <w:rPr>
          <w:rFonts w:asciiTheme="majorBidi" w:hAnsiTheme="majorBidi" w:cstheme="majorBidi"/>
          <w:bCs/>
          <w:spacing w:val="-4"/>
          <w:sz w:val="20"/>
          <w:szCs w:val="20"/>
        </w:rPr>
        <w:t>). In: Book of Abstracts. First Legume Society Conference 2013: A Legume Odyssey. Novi Sad, Serbia, 9-11 May 2013. P 215.</w:t>
      </w:r>
    </w:p>
    <w:p w:rsidR="00857EEA" w:rsidRPr="00F06CCE" w:rsidRDefault="00857EEA" w:rsidP="00857EEA">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proofErr w:type="spellStart"/>
      <w:r w:rsidRPr="00F06CCE">
        <w:rPr>
          <w:rFonts w:asciiTheme="majorBidi" w:hAnsiTheme="majorBidi" w:cstheme="majorBidi"/>
          <w:bCs/>
          <w:spacing w:val="-4"/>
          <w:sz w:val="20"/>
          <w:szCs w:val="20"/>
        </w:rPr>
        <w:t>Thavarajah</w:t>
      </w:r>
      <w:proofErr w:type="spellEnd"/>
      <w:r w:rsidRPr="00F06CCE">
        <w:rPr>
          <w:rFonts w:asciiTheme="majorBidi" w:hAnsiTheme="majorBidi" w:cstheme="majorBidi"/>
          <w:bCs/>
          <w:spacing w:val="-4"/>
          <w:sz w:val="20"/>
          <w:szCs w:val="20"/>
        </w:rPr>
        <w:t xml:space="preserve"> D, </w:t>
      </w:r>
      <w:proofErr w:type="spellStart"/>
      <w:r w:rsidRPr="00F06CCE">
        <w:rPr>
          <w:rFonts w:asciiTheme="majorBidi" w:hAnsiTheme="majorBidi" w:cstheme="majorBidi"/>
          <w:bCs/>
          <w:spacing w:val="-4"/>
          <w:sz w:val="20"/>
          <w:szCs w:val="20"/>
        </w:rPr>
        <w:t>Sengupta</w:t>
      </w:r>
      <w:proofErr w:type="spellEnd"/>
      <w:r w:rsidRPr="00F06CCE">
        <w:rPr>
          <w:rFonts w:asciiTheme="majorBidi" w:hAnsiTheme="majorBidi" w:cstheme="majorBidi"/>
          <w:bCs/>
          <w:spacing w:val="-4"/>
          <w:sz w:val="20"/>
          <w:szCs w:val="20"/>
        </w:rPr>
        <w:t xml:space="preserve"> D, </w:t>
      </w:r>
      <w:proofErr w:type="spellStart"/>
      <w:r w:rsidRPr="00F06CCE">
        <w:rPr>
          <w:rFonts w:asciiTheme="majorBidi" w:hAnsiTheme="majorBidi" w:cstheme="majorBidi"/>
          <w:bCs/>
          <w:spacing w:val="-4"/>
          <w:sz w:val="20"/>
          <w:szCs w:val="20"/>
        </w:rPr>
        <w:t>Amarakoon</w:t>
      </w:r>
      <w:proofErr w:type="spellEnd"/>
      <w:r w:rsidRPr="00F06CCE">
        <w:rPr>
          <w:rFonts w:asciiTheme="majorBidi" w:hAnsiTheme="majorBidi" w:cstheme="majorBidi"/>
          <w:bCs/>
          <w:spacing w:val="-4"/>
          <w:sz w:val="20"/>
          <w:szCs w:val="20"/>
        </w:rPr>
        <w:t xml:space="preserve"> R, Casey J, Kumar S, and </w:t>
      </w:r>
      <w:proofErr w:type="spellStart"/>
      <w:r w:rsidRPr="00F06CCE">
        <w:rPr>
          <w:rFonts w:asciiTheme="majorBidi" w:hAnsiTheme="majorBidi" w:cstheme="majorBidi"/>
          <w:bCs/>
          <w:spacing w:val="-4"/>
          <w:sz w:val="20"/>
          <w:szCs w:val="20"/>
        </w:rPr>
        <w:t>Thavarajah</w:t>
      </w:r>
      <w:proofErr w:type="spellEnd"/>
      <w:r w:rsidRPr="00F06CCE">
        <w:rPr>
          <w:rFonts w:asciiTheme="majorBidi" w:hAnsiTheme="majorBidi" w:cstheme="majorBidi"/>
          <w:bCs/>
          <w:spacing w:val="-4"/>
          <w:sz w:val="20"/>
          <w:szCs w:val="20"/>
        </w:rPr>
        <w:t xml:space="preserve"> P. 2013. Lentils (</w:t>
      </w:r>
      <w:r w:rsidRPr="00F06CCE">
        <w:rPr>
          <w:rFonts w:asciiTheme="majorBidi" w:hAnsiTheme="majorBidi" w:cstheme="majorBidi"/>
          <w:bCs/>
          <w:i/>
          <w:iCs/>
          <w:spacing w:val="-4"/>
          <w:sz w:val="20"/>
          <w:szCs w:val="20"/>
        </w:rPr>
        <w:t xml:space="preserve">Lens </w:t>
      </w:r>
      <w:proofErr w:type="spellStart"/>
      <w:r w:rsidRPr="00F06CCE">
        <w:rPr>
          <w:rFonts w:asciiTheme="majorBidi" w:hAnsiTheme="majorBidi" w:cstheme="majorBidi"/>
          <w:bCs/>
          <w:i/>
          <w:iCs/>
          <w:spacing w:val="-4"/>
          <w:sz w:val="20"/>
          <w:szCs w:val="20"/>
        </w:rPr>
        <w:t>culinaris</w:t>
      </w:r>
      <w:proofErr w:type="spellEnd"/>
      <w:r w:rsidRPr="00F06CCE">
        <w:rPr>
          <w:rFonts w:asciiTheme="majorBidi" w:hAnsiTheme="majorBidi" w:cstheme="majorBidi"/>
          <w:bCs/>
          <w:spacing w:val="-4"/>
          <w:sz w:val="20"/>
          <w:szCs w:val="20"/>
        </w:rPr>
        <w:t xml:space="preserve"> L): a whole food for micronutrient malnutrition and </w:t>
      </w:r>
      <w:proofErr w:type="spellStart"/>
      <w:r w:rsidRPr="00F06CCE">
        <w:rPr>
          <w:rFonts w:asciiTheme="majorBidi" w:hAnsiTheme="majorBidi" w:cstheme="majorBidi"/>
          <w:bCs/>
          <w:spacing w:val="-4"/>
          <w:sz w:val="20"/>
          <w:szCs w:val="20"/>
        </w:rPr>
        <w:t>Arsenicosis</w:t>
      </w:r>
      <w:proofErr w:type="spellEnd"/>
      <w:r w:rsidRPr="00F06CCE">
        <w:rPr>
          <w:rFonts w:asciiTheme="majorBidi" w:hAnsiTheme="majorBidi" w:cstheme="majorBidi"/>
          <w:bCs/>
          <w:spacing w:val="-4"/>
          <w:sz w:val="20"/>
          <w:szCs w:val="20"/>
        </w:rPr>
        <w:t>. In: IUPAC World Chemistry Congress 2013 on 11-16 August 2013 in Istanbul, Turkey. Reference No: 1651.</w:t>
      </w:r>
    </w:p>
    <w:p w:rsidR="00857EEA" w:rsidRPr="00F06CCE" w:rsidRDefault="00857EEA" w:rsidP="00857EEA">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proofErr w:type="spellStart"/>
      <w:r w:rsidRPr="00F06CCE">
        <w:rPr>
          <w:rFonts w:asciiTheme="majorBidi" w:hAnsiTheme="majorBidi" w:cstheme="majorBidi"/>
          <w:bCs/>
          <w:spacing w:val="-4"/>
          <w:sz w:val="20"/>
          <w:szCs w:val="20"/>
        </w:rPr>
        <w:t>Zeid</w:t>
      </w:r>
      <w:proofErr w:type="spellEnd"/>
      <w:r w:rsidRPr="00F06CCE">
        <w:rPr>
          <w:rFonts w:asciiTheme="majorBidi" w:hAnsiTheme="majorBidi" w:cstheme="majorBidi"/>
          <w:bCs/>
          <w:spacing w:val="-4"/>
          <w:sz w:val="20"/>
          <w:szCs w:val="20"/>
        </w:rPr>
        <w:t xml:space="preserve"> M, A. Nawar, A. El-</w:t>
      </w:r>
      <w:proofErr w:type="spellStart"/>
      <w:r w:rsidRPr="00F06CCE">
        <w:rPr>
          <w:rFonts w:asciiTheme="majorBidi" w:hAnsiTheme="majorBidi" w:cstheme="majorBidi"/>
          <w:bCs/>
          <w:spacing w:val="-4"/>
          <w:sz w:val="20"/>
          <w:szCs w:val="20"/>
        </w:rPr>
        <w:t>Bebany</w:t>
      </w:r>
      <w:proofErr w:type="spellEnd"/>
      <w:r w:rsidRPr="00F06CCE">
        <w:rPr>
          <w:rFonts w:asciiTheme="majorBidi" w:hAnsiTheme="majorBidi" w:cstheme="majorBidi"/>
          <w:bCs/>
          <w:spacing w:val="-4"/>
          <w:sz w:val="20"/>
          <w:szCs w:val="20"/>
        </w:rPr>
        <w:t xml:space="preserve">, and W. Link (2013). Development and evaluation of </w:t>
      </w:r>
      <w:proofErr w:type="spellStart"/>
      <w:r w:rsidRPr="00F06CCE">
        <w:rPr>
          <w:rFonts w:asciiTheme="majorBidi" w:hAnsiTheme="majorBidi" w:cstheme="majorBidi"/>
          <w:bCs/>
          <w:spacing w:val="-4"/>
          <w:sz w:val="20"/>
          <w:szCs w:val="20"/>
        </w:rPr>
        <w:t>faba</w:t>
      </w:r>
      <w:proofErr w:type="spellEnd"/>
      <w:r w:rsidRPr="00F06CCE">
        <w:rPr>
          <w:rFonts w:asciiTheme="majorBidi" w:hAnsiTheme="majorBidi" w:cstheme="majorBidi"/>
          <w:bCs/>
          <w:spacing w:val="-4"/>
          <w:sz w:val="20"/>
          <w:szCs w:val="20"/>
        </w:rPr>
        <w:t xml:space="preserve"> bean breeding materials suitable for mapping resistance/tolerance to </w:t>
      </w:r>
      <w:proofErr w:type="spellStart"/>
      <w:r w:rsidRPr="002B1DFC">
        <w:rPr>
          <w:rFonts w:asciiTheme="majorBidi" w:hAnsiTheme="majorBidi" w:cstheme="majorBidi"/>
          <w:bCs/>
          <w:i/>
          <w:iCs/>
          <w:spacing w:val="-4"/>
          <w:sz w:val="20"/>
          <w:szCs w:val="20"/>
        </w:rPr>
        <w:t>Orobanche</w:t>
      </w:r>
      <w:proofErr w:type="spellEnd"/>
      <w:r w:rsidRPr="002B1DFC">
        <w:rPr>
          <w:rFonts w:asciiTheme="majorBidi" w:hAnsiTheme="majorBidi" w:cstheme="majorBidi"/>
          <w:bCs/>
          <w:i/>
          <w:iCs/>
          <w:spacing w:val="-4"/>
          <w:sz w:val="20"/>
          <w:szCs w:val="20"/>
        </w:rPr>
        <w:t xml:space="preserve"> </w:t>
      </w:r>
      <w:proofErr w:type="spellStart"/>
      <w:r w:rsidRPr="002B1DFC">
        <w:rPr>
          <w:rFonts w:asciiTheme="majorBidi" w:hAnsiTheme="majorBidi" w:cstheme="majorBidi"/>
          <w:bCs/>
          <w:i/>
          <w:iCs/>
          <w:spacing w:val="-4"/>
          <w:sz w:val="20"/>
          <w:szCs w:val="20"/>
        </w:rPr>
        <w:t>crenata</w:t>
      </w:r>
      <w:proofErr w:type="spellEnd"/>
      <w:r w:rsidRPr="00F06CCE">
        <w:rPr>
          <w:rFonts w:asciiTheme="majorBidi" w:hAnsiTheme="majorBidi" w:cstheme="majorBidi"/>
          <w:bCs/>
          <w:spacing w:val="-4"/>
          <w:sz w:val="20"/>
          <w:szCs w:val="20"/>
        </w:rPr>
        <w:t xml:space="preserve"> using molecular markers. MINI-SYMPOSIUM: Control of </w:t>
      </w:r>
      <w:proofErr w:type="spellStart"/>
      <w:r w:rsidRPr="00F06CCE">
        <w:rPr>
          <w:rFonts w:asciiTheme="majorBidi" w:hAnsiTheme="majorBidi" w:cstheme="majorBidi"/>
          <w:bCs/>
          <w:spacing w:val="-4"/>
          <w:sz w:val="20"/>
          <w:szCs w:val="20"/>
        </w:rPr>
        <w:t>Orobanche</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crenata</w:t>
      </w:r>
      <w:proofErr w:type="spellEnd"/>
      <w:r w:rsidRPr="00F06CCE">
        <w:rPr>
          <w:rFonts w:asciiTheme="majorBidi" w:hAnsiTheme="majorBidi" w:cstheme="majorBidi"/>
          <w:bCs/>
          <w:spacing w:val="-4"/>
          <w:sz w:val="20"/>
          <w:szCs w:val="20"/>
        </w:rPr>
        <w:t xml:space="preserve"> in legumes pp22. Rabat, Morocco.</w:t>
      </w:r>
    </w:p>
    <w:p w:rsidR="00857EEA" w:rsidRPr="00F06CCE" w:rsidRDefault="00857EEA" w:rsidP="00857EEA">
      <w:pPr>
        <w:pStyle w:val="ListParagraph"/>
        <w:numPr>
          <w:ilvl w:val="0"/>
          <w:numId w:val="29"/>
        </w:numPr>
        <w:spacing w:before="80" w:after="60" w:line="240" w:lineRule="auto"/>
        <w:ind w:left="284" w:hanging="284"/>
        <w:jc w:val="both"/>
        <w:rPr>
          <w:rFonts w:asciiTheme="majorBidi" w:hAnsiTheme="majorBidi" w:cstheme="majorBidi"/>
          <w:bCs/>
          <w:spacing w:val="-4"/>
          <w:sz w:val="20"/>
          <w:szCs w:val="20"/>
        </w:rPr>
      </w:pPr>
      <w:proofErr w:type="spellStart"/>
      <w:r w:rsidRPr="00F06CCE">
        <w:rPr>
          <w:rFonts w:asciiTheme="majorBidi" w:hAnsiTheme="majorBidi" w:cstheme="majorBidi"/>
          <w:bCs/>
          <w:spacing w:val="-4"/>
          <w:sz w:val="20"/>
          <w:szCs w:val="20"/>
        </w:rPr>
        <w:t>Zermane</w:t>
      </w:r>
      <w:proofErr w:type="spellEnd"/>
      <w:r w:rsidRPr="00F06CCE">
        <w:rPr>
          <w:rFonts w:asciiTheme="majorBidi" w:hAnsiTheme="majorBidi" w:cstheme="majorBidi"/>
          <w:bCs/>
          <w:spacing w:val="-4"/>
          <w:sz w:val="20"/>
          <w:szCs w:val="20"/>
        </w:rPr>
        <w:t xml:space="preserve"> N. (2013). Beneficial Use of Plant Growth Promoting </w:t>
      </w:r>
      <w:proofErr w:type="spellStart"/>
      <w:r w:rsidRPr="00F06CCE">
        <w:rPr>
          <w:rFonts w:asciiTheme="majorBidi" w:hAnsiTheme="majorBidi" w:cstheme="majorBidi"/>
          <w:bCs/>
          <w:spacing w:val="-4"/>
          <w:sz w:val="20"/>
          <w:szCs w:val="20"/>
        </w:rPr>
        <w:t>Rhizobacteria</w:t>
      </w:r>
      <w:proofErr w:type="spellEnd"/>
      <w:r w:rsidRPr="00F06CCE">
        <w:rPr>
          <w:rFonts w:asciiTheme="majorBidi" w:hAnsiTheme="majorBidi" w:cstheme="majorBidi"/>
          <w:bCs/>
          <w:spacing w:val="-4"/>
          <w:sz w:val="20"/>
          <w:szCs w:val="20"/>
        </w:rPr>
        <w:t xml:space="preserve"> for </w:t>
      </w:r>
      <w:proofErr w:type="spellStart"/>
      <w:r w:rsidRPr="00F06CCE">
        <w:rPr>
          <w:rFonts w:asciiTheme="majorBidi" w:hAnsiTheme="majorBidi" w:cstheme="majorBidi"/>
          <w:bCs/>
          <w:spacing w:val="-4"/>
          <w:sz w:val="20"/>
          <w:szCs w:val="20"/>
        </w:rPr>
        <w:t>Faba</w:t>
      </w:r>
      <w:proofErr w:type="spellEnd"/>
      <w:r w:rsidRPr="00F06CCE">
        <w:rPr>
          <w:rFonts w:asciiTheme="majorBidi" w:hAnsiTheme="majorBidi" w:cstheme="majorBidi"/>
          <w:bCs/>
          <w:spacing w:val="-4"/>
          <w:sz w:val="20"/>
          <w:szCs w:val="20"/>
        </w:rPr>
        <w:t xml:space="preserve"> Bean </w:t>
      </w:r>
    </w:p>
    <w:p w:rsidR="00857EEA" w:rsidRPr="00F06CCE" w:rsidRDefault="00857EEA" w:rsidP="00857EEA">
      <w:pPr>
        <w:pStyle w:val="ListParagraph"/>
        <w:spacing w:before="80" w:after="60" w:line="240" w:lineRule="auto"/>
        <w:ind w:left="284"/>
        <w:rPr>
          <w:rFonts w:asciiTheme="majorBidi" w:hAnsiTheme="majorBidi" w:cstheme="majorBidi"/>
          <w:bCs/>
          <w:spacing w:val="-4"/>
          <w:sz w:val="20"/>
          <w:szCs w:val="20"/>
        </w:rPr>
      </w:pPr>
      <w:r w:rsidRPr="00F06CCE">
        <w:rPr>
          <w:rFonts w:asciiTheme="majorBidi" w:hAnsiTheme="majorBidi" w:cstheme="majorBidi"/>
          <w:bCs/>
          <w:spacing w:val="-4"/>
          <w:sz w:val="20"/>
          <w:szCs w:val="20"/>
        </w:rPr>
        <w:t>Growth Performance and Broomrape control</w:t>
      </w:r>
      <w:r w:rsidRPr="00F06CCE">
        <w:rPr>
          <w:rFonts w:asciiTheme="majorBidi" w:hAnsiTheme="majorBidi" w:cstheme="majorBidi"/>
          <w:bCs/>
          <w:i/>
          <w:iCs/>
          <w:spacing w:val="-4"/>
          <w:sz w:val="20"/>
          <w:szCs w:val="20"/>
        </w:rPr>
        <w:t xml:space="preserve">. </w:t>
      </w:r>
      <w:r w:rsidRPr="00F06CCE">
        <w:rPr>
          <w:rFonts w:asciiTheme="majorBidi" w:hAnsiTheme="majorBidi" w:cstheme="majorBidi"/>
          <w:bCs/>
          <w:spacing w:val="-4"/>
          <w:sz w:val="20"/>
          <w:szCs w:val="20"/>
        </w:rPr>
        <w:t xml:space="preserve">MINI-SYMPOSIUM: Control of </w:t>
      </w:r>
      <w:proofErr w:type="spellStart"/>
      <w:r w:rsidRPr="00F06CCE">
        <w:rPr>
          <w:rFonts w:asciiTheme="majorBidi" w:hAnsiTheme="majorBidi" w:cstheme="majorBidi"/>
          <w:bCs/>
          <w:spacing w:val="-4"/>
          <w:sz w:val="20"/>
          <w:szCs w:val="20"/>
        </w:rPr>
        <w:t>Orobanche</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crenata</w:t>
      </w:r>
      <w:proofErr w:type="spellEnd"/>
      <w:r w:rsidRPr="00F06CCE">
        <w:rPr>
          <w:rFonts w:asciiTheme="majorBidi" w:hAnsiTheme="majorBidi" w:cstheme="majorBidi"/>
          <w:bCs/>
          <w:spacing w:val="-4"/>
          <w:sz w:val="20"/>
          <w:szCs w:val="20"/>
        </w:rPr>
        <w:t xml:space="preserve"> in legumes pp25. Rabat, Morocco</w:t>
      </w:r>
    </w:p>
    <w:p w:rsidR="00A62901" w:rsidRPr="00F06CCE" w:rsidRDefault="00A62901" w:rsidP="00D23F79">
      <w:pPr>
        <w:spacing w:before="80" w:after="60" w:line="240" w:lineRule="auto"/>
        <w:ind w:left="284" w:hanging="142"/>
        <w:jc w:val="both"/>
        <w:rPr>
          <w:rFonts w:asciiTheme="majorBidi" w:hAnsiTheme="majorBidi" w:cstheme="majorBidi"/>
          <w:bCs/>
          <w:color w:val="FF0000"/>
          <w:spacing w:val="-10"/>
          <w:sz w:val="20"/>
          <w:szCs w:val="20"/>
        </w:rPr>
      </w:pPr>
    </w:p>
    <w:p w:rsidR="005F382B" w:rsidRPr="00F06CCE" w:rsidRDefault="005F382B" w:rsidP="00D23F79">
      <w:pPr>
        <w:spacing w:before="80" w:after="60" w:line="240" w:lineRule="auto"/>
        <w:rPr>
          <w:rFonts w:asciiTheme="majorBidi" w:hAnsiTheme="majorBidi" w:cstheme="majorBidi"/>
          <w:b/>
          <w:sz w:val="20"/>
          <w:szCs w:val="20"/>
        </w:rPr>
      </w:pPr>
      <w:r w:rsidRPr="00F06CCE">
        <w:rPr>
          <w:rFonts w:asciiTheme="majorBidi" w:hAnsiTheme="majorBidi" w:cstheme="majorBidi"/>
          <w:b/>
          <w:sz w:val="20"/>
          <w:szCs w:val="20"/>
        </w:rPr>
        <w:t xml:space="preserve">Technical manual </w:t>
      </w:r>
    </w:p>
    <w:p w:rsidR="005F382B" w:rsidRPr="00F06CCE" w:rsidRDefault="005F382B" w:rsidP="00D23F79">
      <w:pPr>
        <w:spacing w:before="80" w:after="60" w:line="240" w:lineRule="auto"/>
        <w:jc w:val="both"/>
        <w:rPr>
          <w:rFonts w:asciiTheme="majorBidi" w:hAnsiTheme="majorBidi" w:cstheme="majorBidi"/>
          <w:bCs/>
          <w:spacing w:val="-4"/>
          <w:sz w:val="20"/>
          <w:szCs w:val="20"/>
        </w:rPr>
      </w:pPr>
      <w:proofErr w:type="gramStart"/>
      <w:r w:rsidRPr="00F06CCE">
        <w:rPr>
          <w:rFonts w:asciiTheme="majorBidi" w:hAnsiTheme="majorBidi" w:cstheme="majorBidi"/>
          <w:bCs/>
          <w:spacing w:val="-4"/>
          <w:sz w:val="20"/>
          <w:szCs w:val="20"/>
        </w:rPr>
        <w:t xml:space="preserve">Tadesse W., S. </w:t>
      </w:r>
      <w:proofErr w:type="spellStart"/>
      <w:r w:rsidRPr="00F06CCE">
        <w:rPr>
          <w:rFonts w:asciiTheme="majorBidi" w:hAnsiTheme="majorBidi" w:cstheme="majorBidi"/>
          <w:bCs/>
          <w:spacing w:val="-4"/>
          <w:sz w:val="20"/>
          <w:szCs w:val="20"/>
        </w:rPr>
        <w:t>Tawkaz</w:t>
      </w:r>
      <w:proofErr w:type="spellEnd"/>
      <w:r w:rsidRPr="00F06CCE">
        <w:rPr>
          <w:rFonts w:asciiTheme="majorBidi" w:hAnsiTheme="majorBidi" w:cstheme="majorBidi"/>
          <w:bCs/>
          <w:spacing w:val="-4"/>
          <w:sz w:val="20"/>
          <w:szCs w:val="20"/>
        </w:rPr>
        <w:t>, M.N. Inagaki, E. Picard, and M. Baum (2013).</w:t>
      </w:r>
      <w:proofErr w:type="gramEnd"/>
      <w:r w:rsidRPr="00F06CCE">
        <w:rPr>
          <w:rFonts w:asciiTheme="majorBidi" w:hAnsiTheme="majorBidi" w:cstheme="majorBidi"/>
          <w:bCs/>
          <w:spacing w:val="-4"/>
          <w:sz w:val="20"/>
          <w:szCs w:val="20"/>
        </w:rPr>
        <w:t xml:space="preserve"> </w:t>
      </w:r>
      <w:proofErr w:type="gramStart"/>
      <w:r w:rsidRPr="00F06CCE">
        <w:rPr>
          <w:rFonts w:asciiTheme="majorBidi" w:hAnsiTheme="majorBidi" w:cstheme="majorBidi"/>
          <w:bCs/>
          <w:spacing w:val="-4"/>
          <w:sz w:val="20"/>
          <w:szCs w:val="20"/>
        </w:rPr>
        <w:t>Methods and applications of Doubled Haploid technology in wheat breeding.</w:t>
      </w:r>
      <w:proofErr w:type="gramEnd"/>
      <w:r w:rsidRPr="00F06CCE">
        <w:rPr>
          <w:rFonts w:asciiTheme="majorBidi" w:hAnsiTheme="majorBidi" w:cstheme="majorBidi"/>
          <w:bCs/>
          <w:spacing w:val="-4"/>
          <w:sz w:val="20"/>
          <w:szCs w:val="20"/>
        </w:rPr>
        <w:t xml:space="preserve"> </w:t>
      </w:r>
      <w:proofErr w:type="gramStart"/>
      <w:r w:rsidRPr="00F06CCE">
        <w:rPr>
          <w:rFonts w:asciiTheme="majorBidi" w:hAnsiTheme="majorBidi" w:cstheme="majorBidi"/>
          <w:bCs/>
          <w:spacing w:val="-4"/>
          <w:sz w:val="20"/>
          <w:szCs w:val="20"/>
        </w:rPr>
        <w:t>Technical manual.</w:t>
      </w:r>
      <w:proofErr w:type="gramEnd"/>
    </w:p>
    <w:p w:rsidR="000D6412" w:rsidRPr="00F06CCE" w:rsidRDefault="000D6412" w:rsidP="00D23F79">
      <w:pPr>
        <w:spacing w:before="80" w:after="60" w:line="240" w:lineRule="auto"/>
        <w:jc w:val="both"/>
        <w:rPr>
          <w:rFonts w:asciiTheme="majorBidi" w:hAnsiTheme="majorBidi" w:cstheme="majorBidi"/>
          <w:bCs/>
          <w:sz w:val="20"/>
          <w:szCs w:val="20"/>
        </w:rPr>
      </w:pPr>
    </w:p>
    <w:p w:rsidR="000D6412" w:rsidRPr="00F06CCE" w:rsidRDefault="000D6412" w:rsidP="00D23F79">
      <w:pPr>
        <w:spacing w:before="80" w:after="60" w:line="240" w:lineRule="auto"/>
        <w:jc w:val="both"/>
        <w:rPr>
          <w:rFonts w:asciiTheme="majorBidi" w:hAnsiTheme="majorBidi" w:cstheme="majorBidi"/>
          <w:b/>
          <w:sz w:val="20"/>
          <w:szCs w:val="20"/>
        </w:rPr>
      </w:pPr>
      <w:r w:rsidRPr="00F06CCE">
        <w:rPr>
          <w:rFonts w:asciiTheme="majorBidi" w:hAnsiTheme="majorBidi" w:cstheme="majorBidi"/>
          <w:b/>
          <w:sz w:val="20"/>
          <w:szCs w:val="20"/>
        </w:rPr>
        <w:t>Projected publications</w:t>
      </w:r>
    </w:p>
    <w:p w:rsidR="00D4139C" w:rsidRPr="00F06CCE" w:rsidRDefault="00D4139C" w:rsidP="00B47E27">
      <w:pPr>
        <w:pStyle w:val="ListParagraph"/>
        <w:numPr>
          <w:ilvl w:val="0"/>
          <w:numId w:val="38"/>
        </w:numPr>
        <w:spacing w:before="80" w:after="60" w:line="240" w:lineRule="auto"/>
        <w:ind w:left="284" w:hanging="284"/>
        <w:jc w:val="both"/>
        <w:rPr>
          <w:rFonts w:asciiTheme="majorBidi" w:hAnsiTheme="majorBidi" w:cstheme="majorBidi"/>
          <w:bCs/>
          <w:spacing w:val="-4"/>
          <w:sz w:val="20"/>
          <w:szCs w:val="20"/>
        </w:rPr>
      </w:pPr>
      <w:proofErr w:type="spellStart"/>
      <w:r w:rsidRPr="00F06CCE">
        <w:rPr>
          <w:rFonts w:asciiTheme="majorBidi" w:hAnsiTheme="majorBidi" w:cstheme="majorBidi"/>
          <w:bCs/>
          <w:spacing w:val="-4"/>
          <w:sz w:val="20"/>
          <w:szCs w:val="20"/>
        </w:rPr>
        <w:t>Debjyoti</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Sen</w:t>
      </w:r>
      <w:proofErr w:type="spellEnd"/>
      <w:r w:rsidRPr="00F06CCE">
        <w:rPr>
          <w:rFonts w:asciiTheme="majorBidi" w:hAnsiTheme="majorBidi" w:cstheme="majorBidi"/>
          <w:bCs/>
          <w:spacing w:val="-4"/>
          <w:sz w:val="20"/>
          <w:szCs w:val="20"/>
        </w:rPr>
        <w:t xml:space="preserve"> Gupta, </w:t>
      </w:r>
      <w:proofErr w:type="spellStart"/>
      <w:r w:rsidRPr="00F06CCE">
        <w:rPr>
          <w:rFonts w:asciiTheme="majorBidi" w:hAnsiTheme="majorBidi" w:cstheme="majorBidi"/>
          <w:bCs/>
          <w:spacing w:val="-4"/>
          <w:sz w:val="20"/>
          <w:szCs w:val="20"/>
        </w:rPr>
        <w:t>Dil</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Thavarajah</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Pushparajah</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Thavarajah</w:t>
      </w:r>
      <w:proofErr w:type="spellEnd"/>
      <w:r w:rsidRPr="00F06CCE">
        <w:rPr>
          <w:rFonts w:asciiTheme="majorBidi" w:hAnsiTheme="majorBidi" w:cstheme="majorBidi"/>
          <w:bCs/>
          <w:spacing w:val="-4"/>
          <w:sz w:val="20"/>
          <w:szCs w:val="20"/>
        </w:rPr>
        <w:t xml:space="preserve">, Rebecca McGee, Clarice J. Coyne, Tao, Shiv Kumar </w:t>
      </w:r>
      <w:r w:rsidR="004C3367" w:rsidRPr="00F06CCE">
        <w:rPr>
          <w:rFonts w:asciiTheme="majorBidi" w:hAnsiTheme="majorBidi" w:cstheme="majorBidi"/>
          <w:bCs/>
          <w:spacing w:val="-4"/>
          <w:sz w:val="20"/>
          <w:szCs w:val="20"/>
        </w:rPr>
        <w:t>(</w:t>
      </w:r>
      <w:r w:rsidRPr="00F06CCE">
        <w:rPr>
          <w:rFonts w:asciiTheme="majorBidi" w:hAnsiTheme="majorBidi" w:cstheme="majorBidi"/>
          <w:bCs/>
          <w:spacing w:val="-4"/>
          <w:sz w:val="20"/>
          <w:szCs w:val="20"/>
        </w:rPr>
        <w:t>2014</w:t>
      </w:r>
      <w:r w:rsidR="004C3367" w:rsidRPr="00F06CCE">
        <w:rPr>
          <w:rFonts w:asciiTheme="majorBidi" w:hAnsiTheme="majorBidi" w:cstheme="majorBidi"/>
          <w:bCs/>
          <w:spacing w:val="-4"/>
          <w:sz w:val="20"/>
          <w:szCs w:val="20"/>
        </w:rPr>
        <w:t>)</w:t>
      </w:r>
      <w:r w:rsidRPr="00F06CCE">
        <w:rPr>
          <w:rFonts w:asciiTheme="majorBidi" w:hAnsiTheme="majorBidi" w:cstheme="majorBidi"/>
          <w:bCs/>
          <w:spacing w:val="-4"/>
          <w:sz w:val="20"/>
          <w:szCs w:val="20"/>
        </w:rPr>
        <w:t xml:space="preserve">. Genetic variation of lentil mineral </w:t>
      </w:r>
      <w:proofErr w:type="spellStart"/>
      <w:r w:rsidRPr="00F06CCE">
        <w:rPr>
          <w:rFonts w:asciiTheme="majorBidi" w:hAnsiTheme="majorBidi" w:cstheme="majorBidi"/>
          <w:bCs/>
          <w:spacing w:val="-4"/>
          <w:sz w:val="20"/>
          <w:szCs w:val="20"/>
        </w:rPr>
        <w:t>biofortification</w:t>
      </w:r>
      <w:proofErr w:type="spellEnd"/>
      <w:r w:rsidRPr="00F06CCE">
        <w:rPr>
          <w:rFonts w:asciiTheme="majorBidi" w:hAnsiTheme="majorBidi" w:cstheme="majorBidi"/>
          <w:bCs/>
          <w:spacing w:val="-4"/>
          <w:sz w:val="20"/>
          <w:szCs w:val="20"/>
        </w:rPr>
        <w:t>. Crop Sciences</w:t>
      </w:r>
    </w:p>
    <w:p w:rsidR="00D4139C" w:rsidRPr="00F06CCE" w:rsidRDefault="00D4139C" w:rsidP="00B47E27">
      <w:pPr>
        <w:pStyle w:val="ListParagraph"/>
        <w:numPr>
          <w:ilvl w:val="0"/>
          <w:numId w:val="38"/>
        </w:numPr>
        <w:spacing w:before="80" w:after="60" w:line="240" w:lineRule="auto"/>
        <w:ind w:left="284" w:hanging="284"/>
        <w:jc w:val="both"/>
        <w:rPr>
          <w:rFonts w:asciiTheme="majorBidi" w:hAnsiTheme="majorBidi" w:cstheme="majorBidi"/>
          <w:bCs/>
          <w:spacing w:val="-4"/>
          <w:sz w:val="20"/>
          <w:szCs w:val="20"/>
        </w:rPr>
      </w:pPr>
      <w:proofErr w:type="spellStart"/>
      <w:r w:rsidRPr="00F06CCE">
        <w:rPr>
          <w:rFonts w:asciiTheme="majorBidi" w:hAnsiTheme="majorBidi" w:cstheme="majorBidi"/>
          <w:bCs/>
          <w:spacing w:val="-4"/>
          <w:sz w:val="20"/>
          <w:szCs w:val="20"/>
        </w:rPr>
        <w:t>Debjyoti</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Sen</w:t>
      </w:r>
      <w:proofErr w:type="spellEnd"/>
      <w:r w:rsidRPr="00F06CCE">
        <w:rPr>
          <w:rFonts w:asciiTheme="majorBidi" w:hAnsiTheme="majorBidi" w:cstheme="majorBidi"/>
          <w:bCs/>
          <w:spacing w:val="-4"/>
          <w:sz w:val="20"/>
          <w:szCs w:val="20"/>
        </w:rPr>
        <w:t xml:space="preserve"> Gupta, </w:t>
      </w:r>
      <w:proofErr w:type="spellStart"/>
      <w:r w:rsidRPr="00F06CCE">
        <w:rPr>
          <w:rFonts w:asciiTheme="majorBidi" w:hAnsiTheme="majorBidi" w:cstheme="majorBidi"/>
          <w:bCs/>
          <w:spacing w:val="-4"/>
          <w:sz w:val="20"/>
          <w:szCs w:val="20"/>
        </w:rPr>
        <w:t>Peng</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Gaurav</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Sablok</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Pushparajah</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Thavarajah</w:t>
      </w:r>
      <w:proofErr w:type="spellEnd"/>
      <w:r w:rsidRPr="00F06CCE">
        <w:rPr>
          <w:rFonts w:asciiTheme="majorBidi" w:hAnsiTheme="majorBidi" w:cstheme="majorBidi"/>
          <w:bCs/>
          <w:spacing w:val="-4"/>
          <w:sz w:val="20"/>
          <w:szCs w:val="20"/>
        </w:rPr>
        <w:t xml:space="preserve">, Rebecca McGee, </w:t>
      </w:r>
      <w:proofErr w:type="spellStart"/>
      <w:r w:rsidRPr="00F06CCE">
        <w:rPr>
          <w:rFonts w:asciiTheme="majorBidi" w:hAnsiTheme="majorBidi" w:cstheme="majorBidi"/>
          <w:bCs/>
          <w:spacing w:val="-4"/>
          <w:sz w:val="20"/>
          <w:szCs w:val="20"/>
        </w:rPr>
        <w:t>Dorrie</w:t>
      </w:r>
      <w:proofErr w:type="spellEnd"/>
      <w:r w:rsidRPr="00F06CCE">
        <w:rPr>
          <w:rFonts w:asciiTheme="majorBidi" w:hAnsiTheme="majorBidi" w:cstheme="majorBidi"/>
          <w:bCs/>
          <w:spacing w:val="-4"/>
          <w:sz w:val="20"/>
          <w:szCs w:val="20"/>
        </w:rPr>
        <w:t xml:space="preserve">, Clarice J. Coyne, Shiv Kumar, </w:t>
      </w:r>
      <w:proofErr w:type="spellStart"/>
      <w:r w:rsidRPr="00F06CCE">
        <w:rPr>
          <w:rFonts w:asciiTheme="majorBidi" w:hAnsiTheme="majorBidi" w:cstheme="majorBidi"/>
          <w:bCs/>
          <w:spacing w:val="-4"/>
          <w:sz w:val="20"/>
          <w:szCs w:val="20"/>
        </w:rPr>
        <w:t>Dil</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Thavarajah</w:t>
      </w:r>
      <w:proofErr w:type="spellEnd"/>
      <w:r w:rsidRPr="00F06CCE">
        <w:rPr>
          <w:rFonts w:asciiTheme="majorBidi" w:hAnsiTheme="majorBidi" w:cstheme="majorBidi"/>
          <w:bCs/>
          <w:spacing w:val="-4"/>
          <w:sz w:val="20"/>
          <w:szCs w:val="20"/>
        </w:rPr>
        <w:t xml:space="preserve">. </w:t>
      </w:r>
      <w:r w:rsidR="004C3367" w:rsidRPr="00F06CCE">
        <w:rPr>
          <w:rFonts w:asciiTheme="majorBidi" w:hAnsiTheme="majorBidi" w:cstheme="majorBidi"/>
          <w:bCs/>
          <w:spacing w:val="-4"/>
          <w:sz w:val="20"/>
          <w:szCs w:val="20"/>
        </w:rPr>
        <w:t>(</w:t>
      </w:r>
      <w:r w:rsidRPr="00F06CCE">
        <w:rPr>
          <w:rFonts w:asciiTheme="majorBidi" w:hAnsiTheme="majorBidi" w:cstheme="majorBidi"/>
          <w:bCs/>
          <w:spacing w:val="-4"/>
          <w:sz w:val="20"/>
          <w:szCs w:val="20"/>
        </w:rPr>
        <w:t>2014</w:t>
      </w:r>
      <w:r w:rsidR="004C3367" w:rsidRPr="00F06CCE">
        <w:rPr>
          <w:rFonts w:asciiTheme="majorBidi" w:hAnsiTheme="majorBidi" w:cstheme="majorBidi"/>
          <w:bCs/>
          <w:spacing w:val="-4"/>
          <w:sz w:val="20"/>
          <w:szCs w:val="20"/>
        </w:rPr>
        <w:t>)</w:t>
      </w:r>
      <w:r w:rsidRPr="00F06CCE">
        <w:rPr>
          <w:rFonts w:asciiTheme="majorBidi" w:hAnsiTheme="majorBidi" w:cstheme="majorBidi"/>
          <w:bCs/>
          <w:spacing w:val="-4"/>
          <w:sz w:val="20"/>
          <w:szCs w:val="20"/>
        </w:rPr>
        <w:t xml:space="preserve">. Lentil EST-SSR markers for iron </w:t>
      </w:r>
      <w:proofErr w:type="spellStart"/>
      <w:r w:rsidRPr="00F06CCE">
        <w:rPr>
          <w:rFonts w:asciiTheme="majorBidi" w:hAnsiTheme="majorBidi" w:cstheme="majorBidi"/>
          <w:bCs/>
          <w:spacing w:val="-4"/>
          <w:sz w:val="20"/>
          <w:szCs w:val="20"/>
        </w:rPr>
        <w:t>biofortification</w:t>
      </w:r>
      <w:proofErr w:type="spellEnd"/>
      <w:r w:rsidRPr="00F06CCE">
        <w:rPr>
          <w:rFonts w:asciiTheme="majorBidi" w:hAnsiTheme="majorBidi" w:cstheme="majorBidi"/>
          <w:bCs/>
          <w:spacing w:val="-4"/>
          <w:sz w:val="20"/>
          <w:szCs w:val="20"/>
        </w:rPr>
        <w:t xml:space="preserve">. BMC-Genomics </w:t>
      </w:r>
    </w:p>
    <w:p w:rsidR="00413EF6" w:rsidRPr="00413EF6" w:rsidRDefault="00413EF6" w:rsidP="00413EF6">
      <w:pPr>
        <w:pStyle w:val="ListParagraph"/>
        <w:numPr>
          <w:ilvl w:val="0"/>
          <w:numId w:val="38"/>
        </w:numPr>
        <w:spacing w:before="80" w:after="60" w:line="240" w:lineRule="auto"/>
        <w:ind w:left="284" w:hanging="284"/>
        <w:jc w:val="both"/>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Jendoubi</w:t>
      </w:r>
      <w:proofErr w:type="spellEnd"/>
      <w:r w:rsidRPr="00F06CCE">
        <w:rPr>
          <w:rFonts w:asciiTheme="majorBidi" w:hAnsiTheme="majorBidi" w:cstheme="majorBidi"/>
          <w:bCs/>
          <w:spacing w:val="-8"/>
          <w:sz w:val="20"/>
          <w:szCs w:val="20"/>
        </w:rPr>
        <w:t xml:space="preserve"> W, M. </w:t>
      </w:r>
      <w:proofErr w:type="spellStart"/>
      <w:r w:rsidRPr="00F06CCE">
        <w:rPr>
          <w:rFonts w:asciiTheme="majorBidi" w:hAnsiTheme="majorBidi" w:cstheme="majorBidi"/>
          <w:bCs/>
          <w:spacing w:val="-8"/>
          <w:sz w:val="20"/>
          <w:szCs w:val="20"/>
        </w:rPr>
        <w:t>Bouhadida</w:t>
      </w:r>
      <w:proofErr w:type="spellEnd"/>
      <w:r w:rsidRPr="00F06CCE">
        <w:rPr>
          <w:rFonts w:asciiTheme="majorBidi" w:hAnsiTheme="majorBidi" w:cstheme="majorBidi"/>
          <w:bCs/>
          <w:spacing w:val="-8"/>
          <w:sz w:val="20"/>
          <w:szCs w:val="20"/>
        </w:rPr>
        <w:t xml:space="preserve">, J. Rubio, T. </w:t>
      </w:r>
      <w:proofErr w:type="spellStart"/>
      <w:r w:rsidRPr="00F06CCE">
        <w:rPr>
          <w:rFonts w:asciiTheme="majorBidi" w:hAnsiTheme="majorBidi" w:cstheme="majorBidi"/>
          <w:bCs/>
          <w:spacing w:val="-8"/>
          <w:sz w:val="20"/>
          <w:szCs w:val="20"/>
        </w:rPr>
        <w:t>Millan</w:t>
      </w:r>
      <w:proofErr w:type="spellEnd"/>
      <w:r w:rsidRPr="00F06CCE">
        <w:rPr>
          <w:rFonts w:asciiTheme="majorBidi" w:hAnsiTheme="majorBidi" w:cstheme="majorBidi"/>
          <w:bCs/>
          <w:spacing w:val="-8"/>
          <w:sz w:val="20"/>
          <w:szCs w:val="20"/>
        </w:rPr>
        <w:t xml:space="preserve">, J. Gil, M. Kharrat, E. Madrid (2014). Development of chickpea near-isogenic lines for </w:t>
      </w:r>
      <w:proofErr w:type="spellStart"/>
      <w:r w:rsidRPr="00F06CCE">
        <w:rPr>
          <w:rFonts w:asciiTheme="majorBidi" w:hAnsiTheme="majorBidi" w:cstheme="majorBidi"/>
          <w:bCs/>
          <w:spacing w:val="-8"/>
          <w:sz w:val="20"/>
          <w:szCs w:val="20"/>
        </w:rPr>
        <w:t>Fusarium</w:t>
      </w:r>
      <w:proofErr w:type="spellEnd"/>
      <w:r w:rsidRPr="00F06CCE">
        <w:rPr>
          <w:rFonts w:asciiTheme="majorBidi" w:hAnsiTheme="majorBidi" w:cstheme="majorBidi"/>
          <w:bCs/>
          <w:spacing w:val="-8"/>
          <w:sz w:val="20"/>
          <w:szCs w:val="20"/>
        </w:rPr>
        <w:t xml:space="preserve"> wilt race 0. “IFLRC VI &amp; ICLGG VII, Saskatoon, Saskatchewan, Canada (7-11 July, 2014)”.</w:t>
      </w:r>
    </w:p>
    <w:p w:rsidR="00C50F68" w:rsidRPr="00F06CCE" w:rsidRDefault="00D23F79" w:rsidP="00B47E27">
      <w:pPr>
        <w:pStyle w:val="ListParagraph"/>
        <w:numPr>
          <w:ilvl w:val="0"/>
          <w:numId w:val="38"/>
        </w:numPr>
        <w:spacing w:before="80" w:after="60" w:line="240" w:lineRule="auto"/>
        <w:ind w:left="284" w:hanging="284"/>
        <w:jc w:val="both"/>
        <w:rPr>
          <w:rFonts w:asciiTheme="majorBidi" w:hAnsiTheme="majorBidi" w:cstheme="majorBidi"/>
          <w:bCs/>
          <w:spacing w:val="-10"/>
          <w:sz w:val="20"/>
          <w:szCs w:val="20"/>
        </w:rPr>
      </w:pPr>
      <w:r w:rsidRPr="00F06CCE">
        <w:rPr>
          <w:rFonts w:asciiTheme="majorBidi" w:hAnsiTheme="majorBidi" w:cstheme="majorBidi"/>
          <w:bCs/>
          <w:spacing w:val="-4"/>
          <w:sz w:val="20"/>
          <w:szCs w:val="20"/>
        </w:rPr>
        <w:t xml:space="preserve">Kumar S., Hamwieh A., Ahmed S, Silim S, and Baum M. </w:t>
      </w:r>
      <w:r w:rsidR="004C3367" w:rsidRPr="00F06CCE">
        <w:rPr>
          <w:rFonts w:asciiTheme="majorBidi" w:hAnsiTheme="majorBidi" w:cstheme="majorBidi"/>
          <w:bCs/>
          <w:spacing w:val="-4"/>
          <w:sz w:val="20"/>
          <w:szCs w:val="20"/>
        </w:rPr>
        <w:t>(</w:t>
      </w:r>
      <w:r w:rsidRPr="00F06CCE">
        <w:rPr>
          <w:rFonts w:asciiTheme="majorBidi" w:hAnsiTheme="majorBidi" w:cstheme="majorBidi"/>
          <w:bCs/>
          <w:spacing w:val="-4"/>
          <w:sz w:val="20"/>
          <w:szCs w:val="20"/>
        </w:rPr>
        <w:t>2014</w:t>
      </w:r>
      <w:r w:rsidR="004C3367" w:rsidRPr="00F06CCE">
        <w:rPr>
          <w:rFonts w:asciiTheme="majorBidi" w:hAnsiTheme="majorBidi" w:cstheme="majorBidi"/>
          <w:bCs/>
          <w:spacing w:val="-4"/>
          <w:sz w:val="20"/>
          <w:szCs w:val="20"/>
        </w:rPr>
        <w:t>)</w:t>
      </w:r>
      <w:r w:rsidRPr="00F06CCE">
        <w:rPr>
          <w:rFonts w:asciiTheme="majorBidi" w:hAnsiTheme="majorBidi" w:cstheme="majorBidi"/>
          <w:bCs/>
          <w:spacing w:val="-4"/>
          <w:sz w:val="20"/>
          <w:szCs w:val="20"/>
        </w:rPr>
        <w:t xml:space="preserve">. Contribution of chickpea in the </w:t>
      </w:r>
      <w:proofErr w:type="spellStart"/>
      <w:r w:rsidRPr="00F06CCE">
        <w:rPr>
          <w:rFonts w:asciiTheme="majorBidi" w:hAnsiTheme="majorBidi" w:cstheme="majorBidi"/>
          <w:bCs/>
          <w:spacing w:val="-4"/>
          <w:sz w:val="20"/>
          <w:szCs w:val="20"/>
        </w:rPr>
        <w:t>dryland</w:t>
      </w:r>
      <w:proofErr w:type="spellEnd"/>
      <w:r w:rsidRPr="00F06CCE">
        <w:rPr>
          <w:rFonts w:asciiTheme="majorBidi" w:hAnsiTheme="majorBidi" w:cstheme="majorBidi"/>
          <w:bCs/>
          <w:spacing w:val="-4"/>
          <w:sz w:val="20"/>
          <w:szCs w:val="20"/>
        </w:rPr>
        <w:t xml:space="preserve"> production systems for rural livelihood and system sustainability in Eastern Africa. In: Key note address during the Chickpea International </w:t>
      </w:r>
      <w:proofErr w:type="spellStart"/>
      <w:r w:rsidRPr="00F06CCE">
        <w:rPr>
          <w:rFonts w:asciiTheme="majorBidi" w:hAnsiTheme="majorBidi" w:cstheme="majorBidi"/>
          <w:bCs/>
          <w:spacing w:val="-4"/>
          <w:sz w:val="20"/>
          <w:szCs w:val="20"/>
        </w:rPr>
        <w:t>Wrokshop</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Debre</w:t>
      </w:r>
      <w:proofErr w:type="spellEnd"/>
      <w:r w:rsidRPr="00F06CCE">
        <w:rPr>
          <w:rFonts w:asciiTheme="majorBidi" w:hAnsiTheme="majorBidi" w:cstheme="majorBidi"/>
          <w:bCs/>
          <w:spacing w:val="-4"/>
          <w:sz w:val="20"/>
          <w:szCs w:val="20"/>
        </w:rPr>
        <w:t xml:space="preserve"> </w:t>
      </w:r>
      <w:proofErr w:type="spellStart"/>
      <w:r w:rsidRPr="00F06CCE">
        <w:rPr>
          <w:rFonts w:asciiTheme="majorBidi" w:hAnsiTheme="majorBidi" w:cstheme="majorBidi"/>
          <w:bCs/>
          <w:spacing w:val="-4"/>
          <w:sz w:val="20"/>
          <w:szCs w:val="20"/>
        </w:rPr>
        <w:t>Zeit</w:t>
      </w:r>
      <w:proofErr w:type="spellEnd"/>
      <w:r w:rsidRPr="00F06CCE">
        <w:rPr>
          <w:rFonts w:asciiTheme="majorBidi" w:hAnsiTheme="majorBidi" w:cstheme="majorBidi"/>
          <w:bCs/>
          <w:spacing w:val="-4"/>
          <w:sz w:val="20"/>
          <w:szCs w:val="20"/>
        </w:rPr>
        <w:t>, Ethiopia during 30 Jan-1 Feb 2014</w:t>
      </w:r>
      <w:r w:rsidRPr="00F06CCE">
        <w:rPr>
          <w:rFonts w:asciiTheme="majorBidi" w:hAnsiTheme="majorBidi" w:cstheme="majorBidi"/>
          <w:bCs/>
          <w:spacing w:val="-10"/>
          <w:sz w:val="20"/>
          <w:szCs w:val="20"/>
        </w:rPr>
        <w:t>.</w:t>
      </w:r>
    </w:p>
    <w:p w:rsidR="006678D4" w:rsidRPr="00F06CCE" w:rsidRDefault="006678D4" w:rsidP="006678D4">
      <w:pPr>
        <w:pStyle w:val="ListParagraph"/>
        <w:numPr>
          <w:ilvl w:val="0"/>
          <w:numId w:val="38"/>
        </w:numPr>
        <w:spacing w:before="80" w:after="60" w:line="240" w:lineRule="auto"/>
        <w:ind w:left="284" w:hanging="284"/>
        <w:jc w:val="both"/>
        <w:rPr>
          <w:rFonts w:asciiTheme="majorBidi" w:hAnsiTheme="majorBidi" w:cstheme="majorBidi"/>
          <w:bCs/>
          <w:spacing w:val="-4"/>
          <w:sz w:val="20"/>
          <w:szCs w:val="20"/>
        </w:rPr>
      </w:pPr>
      <w:proofErr w:type="spellStart"/>
      <w:r w:rsidRPr="00F06CCE">
        <w:rPr>
          <w:rFonts w:asciiTheme="majorBidi" w:hAnsiTheme="majorBidi" w:cstheme="majorBidi"/>
          <w:bCs/>
          <w:spacing w:val="-4"/>
          <w:sz w:val="20"/>
          <w:szCs w:val="20"/>
        </w:rPr>
        <w:t>Pratap</w:t>
      </w:r>
      <w:proofErr w:type="spellEnd"/>
      <w:r w:rsidRPr="00F06CCE">
        <w:rPr>
          <w:rFonts w:asciiTheme="majorBidi" w:hAnsiTheme="majorBidi" w:cstheme="majorBidi"/>
          <w:bCs/>
          <w:spacing w:val="-4"/>
          <w:sz w:val="20"/>
          <w:szCs w:val="20"/>
        </w:rPr>
        <w:t xml:space="preserve"> A, Kumar J, and Kumar S. (2014). Evaluation of wild species of lentil for agro-morphological traits. Legume Research 37 (1): 11 – 18.</w:t>
      </w:r>
    </w:p>
    <w:p w:rsidR="00413EF6" w:rsidRDefault="00071582" w:rsidP="00413EF6">
      <w:pPr>
        <w:pStyle w:val="ListParagraph"/>
        <w:numPr>
          <w:ilvl w:val="0"/>
          <w:numId w:val="38"/>
        </w:numPr>
        <w:spacing w:before="80" w:after="60" w:line="240" w:lineRule="auto"/>
        <w:ind w:left="284" w:hanging="284"/>
        <w:jc w:val="both"/>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Trabelsi</w:t>
      </w:r>
      <w:proofErr w:type="spellEnd"/>
      <w:r w:rsidRPr="00F06CCE">
        <w:rPr>
          <w:rFonts w:asciiTheme="majorBidi" w:hAnsiTheme="majorBidi" w:cstheme="majorBidi"/>
          <w:bCs/>
          <w:spacing w:val="-8"/>
          <w:sz w:val="20"/>
          <w:szCs w:val="20"/>
        </w:rPr>
        <w:t xml:space="preserve"> I, Abbes Z, Amri M and Kharrat M. (2014). Performance of </w:t>
      </w:r>
      <w:proofErr w:type="spellStart"/>
      <w:r w:rsidRPr="00F06CCE">
        <w:rPr>
          <w:rFonts w:asciiTheme="majorBidi" w:hAnsiTheme="majorBidi" w:cstheme="majorBidi"/>
          <w:bCs/>
          <w:spacing w:val="-8"/>
          <w:sz w:val="20"/>
          <w:szCs w:val="20"/>
        </w:rPr>
        <w:t>faba</w:t>
      </w:r>
      <w:proofErr w:type="spellEnd"/>
      <w:r w:rsidRPr="00F06CCE">
        <w:rPr>
          <w:rFonts w:asciiTheme="majorBidi" w:hAnsiTheme="majorBidi" w:cstheme="majorBidi"/>
          <w:bCs/>
          <w:spacing w:val="-8"/>
          <w:sz w:val="20"/>
          <w:szCs w:val="20"/>
        </w:rPr>
        <w:t xml:space="preserve"> bean genotypes with </w:t>
      </w:r>
      <w:proofErr w:type="spellStart"/>
      <w:r w:rsidRPr="00F06CCE">
        <w:rPr>
          <w:rFonts w:asciiTheme="majorBidi" w:hAnsiTheme="majorBidi" w:cstheme="majorBidi"/>
          <w:bCs/>
          <w:i/>
          <w:iCs/>
          <w:spacing w:val="-8"/>
          <w:sz w:val="20"/>
          <w:szCs w:val="20"/>
        </w:rPr>
        <w:t>Orobanche</w:t>
      </w:r>
      <w:proofErr w:type="spellEnd"/>
      <w:r w:rsidRPr="00F06CCE">
        <w:rPr>
          <w:rFonts w:asciiTheme="majorBidi" w:hAnsiTheme="majorBidi" w:cstheme="majorBidi"/>
          <w:bCs/>
          <w:i/>
          <w:iCs/>
          <w:spacing w:val="-8"/>
          <w:sz w:val="20"/>
          <w:szCs w:val="20"/>
        </w:rPr>
        <w:t xml:space="preserve"> </w:t>
      </w:r>
      <w:proofErr w:type="spellStart"/>
      <w:r w:rsidRPr="00F06CCE">
        <w:rPr>
          <w:rFonts w:asciiTheme="majorBidi" w:hAnsiTheme="majorBidi" w:cstheme="majorBidi"/>
          <w:bCs/>
          <w:i/>
          <w:iCs/>
          <w:spacing w:val="-8"/>
          <w:sz w:val="20"/>
          <w:szCs w:val="20"/>
        </w:rPr>
        <w:t>foetida</w:t>
      </w:r>
      <w:proofErr w:type="spellEnd"/>
      <w:r w:rsidRPr="00F06CCE">
        <w:rPr>
          <w:rFonts w:asciiTheme="majorBidi" w:hAnsiTheme="majorBidi" w:cstheme="majorBidi"/>
          <w:bCs/>
          <w:spacing w:val="-8"/>
          <w:sz w:val="20"/>
          <w:szCs w:val="20"/>
        </w:rPr>
        <w:t xml:space="preserve"> and </w:t>
      </w:r>
      <w:proofErr w:type="spellStart"/>
      <w:r w:rsidRPr="00F06CCE">
        <w:rPr>
          <w:rFonts w:asciiTheme="majorBidi" w:hAnsiTheme="majorBidi" w:cstheme="majorBidi"/>
          <w:bCs/>
          <w:i/>
          <w:iCs/>
          <w:spacing w:val="-8"/>
          <w:sz w:val="20"/>
          <w:szCs w:val="20"/>
        </w:rPr>
        <w:t>Orobanche</w:t>
      </w:r>
      <w:proofErr w:type="spellEnd"/>
      <w:r w:rsidRPr="00F06CCE">
        <w:rPr>
          <w:rFonts w:asciiTheme="majorBidi" w:hAnsiTheme="majorBidi" w:cstheme="majorBidi"/>
          <w:bCs/>
          <w:i/>
          <w:iCs/>
          <w:spacing w:val="-8"/>
          <w:sz w:val="20"/>
          <w:szCs w:val="20"/>
        </w:rPr>
        <w:t xml:space="preserve"> </w:t>
      </w:r>
      <w:proofErr w:type="spellStart"/>
      <w:r w:rsidRPr="00F06CCE">
        <w:rPr>
          <w:rFonts w:asciiTheme="majorBidi" w:hAnsiTheme="majorBidi" w:cstheme="majorBidi"/>
          <w:bCs/>
          <w:i/>
          <w:iCs/>
          <w:spacing w:val="-8"/>
          <w:sz w:val="20"/>
          <w:szCs w:val="20"/>
        </w:rPr>
        <w:t>crenata</w:t>
      </w:r>
      <w:proofErr w:type="spellEnd"/>
      <w:r w:rsidRPr="00F06CCE">
        <w:rPr>
          <w:rFonts w:asciiTheme="majorBidi" w:hAnsiTheme="majorBidi" w:cstheme="majorBidi"/>
          <w:bCs/>
          <w:spacing w:val="-8"/>
          <w:sz w:val="20"/>
          <w:szCs w:val="20"/>
        </w:rPr>
        <w:t xml:space="preserve"> infestation in Tunisia. J. Gene. Plant </w:t>
      </w:r>
      <w:proofErr w:type="spellStart"/>
      <w:r w:rsidRPr="00F06CCE">
        <w:rPr>
          <w:rFonts w:asciiTheme="majorBidi" w:hAnsiTheme="majorBidi" w:cstheme="majorBidi"/>
          <w:bCs/>
          <w:spacing w:val="-8"/>
          <w:sz w:val="20"/>
          <w:szCs w:val="20"/>
        </w:rPr>
        <w:t>Pathol</w:t>
      </w:r>
      <w:proofErr w:type="spellEnd"/>
      <w:r w:rsidRPr="00F06CCE">
        <w:rPr>
          <w:rFonts w:asciiTheme="majorBidi" w:hAnsiTheme="majorBidi" w:cstheme="majorBidi"/>
          <w:bCs/>
          <w:spacing w:val="-8"/>
          <w:sz w:val="20"/>
          <w:szCs w:val="20"/>
        </w:rPr>
        <w:t xml:space="preserve">. </w:t>
      </w:r>
    </w:p>
    <w:p w:rsidR="00413EF6" w:rsidRPr="00413EF6" w:rsidRDefault="00413EF6" w:rsidP="00413EF6">
      <w:pPr>
        <w:pStyle w:val="ListParagraph"/>
        <w:numPr>
          <w:ilvl w:val="0"/>
          <w:numId w:val="38"/>
        </w:numPr>
        <w:spacing w:before="80" w:after="60" w:line="240" w:lineRule="auto"/>
        <w:ind w:left="284" w:hanging="284"/>
        <w:jc w:val="both"/>
        <w:rPr>
          <w:rFonts w:asciiTheme="majorBidi" w:hAnsiTheme="majorBidi" w:cstheme="majorBidi"/>
          <w:bCs/>
          <w:spacing w:val="-8"/>
          <w:sz w:val="20"/>
          <w:szCs w:val="20"/>
        </w:rPr>
      </w:pPr>
      <w:proofErr w:type="spellStart"/>
      <w:r w:rsidRPr="00413EF6">
        <w:rPr>
          <w:rFonts w:asciiTheme="majorBidi" w:hAnsiTheme="majorBidi" w:cstheme="majorBidi"/>
          <w:bCs/>
          <w:spacing w:val="-8"/>
          <w:sz w:val="20"/>
          <w:szCs w:val="20"/>
        </w:rPr>
        <w:t>Trabelsi</w:t>
      </w:r>
      <w:proofErr w:type="spellEnd"/>
      <w:r w:rsidRPr="00413EF6">
        <w:rPr>
          <w:rFonts w:asciiTheme="majorBidi" w:hAnsiTheme="majorBidi" w:cstheme="majorBidi"/>
          <w:bCs/>
          <w:spacing w:val="-8"/>
          <w:sz w:val="20"/>
          <w:szCs w:val="20"/>
        </w:rPr>
        <w:t xml:space="preserve"> I, </w:t>
      </w:r>
      <w:proofErr w:type="spellStart"/>
      <w:r w:rsidRPr="00413EF6">
        <w:rPr>
          <w:rFonts w:asciiTheme="majorBidi" w:hAnsiTheme="majorBidi" w:cstheme="majorBidi"/>
          <w:bCs/>
          <w:spacing w:val="-8"/>
          <w:sz w:val="20"/>
          <w:szCs w:val="20"/>
        </w:rPr>
        <w:t>Koari</w:t>
      </w:r>
      <w:proofErr w:type="spellEnd"/>
      <w:r w:rsidRPr="00413EF6">
        <w:rPr>
          <w:rFonts w:asciiTheme="majorBidi" w:hAnsiTheme="majorBidi" w:cstheme="majorBidi"/>
          <w:bCs/>
          <w:spacing w:val="-8"/>
          <w:sz w:val="20"/>
          <w:szCs w:val="20"/>
        </w:rPr>
        <w:t xml:space="preserve"> </w:t>
      </w:r>
      <w:proofErr w:type="spellStart"/>
      <w:r w:rsidRPr="00413EF6">
        <w:rPr>
          <w:rFonts w:asciiTheme="majorBidi" w:hAnsiTheme="majorBidi" w:cstheme="majorBidi"/>
          <w:bCs/>
          <w:spacing w:val="-8"/>
          <w:sz w:val="20"/>
          <w:szCs w:val="20"/>
        </w:rPr>
        <w:t>Yoneyama</w:t>
      </w:r>
      <w:proofErr w:type="spellEnd"/>
      <w:r w:rsidRPr="00413EF6">
        <w:rPr>
          <w:rFonts w:asciiTheme="majorBidi" w:hAnsiTheme="majorBidi" w:cstheme="majorBidi"/>
          <w:bCs/>
          <w:spacing w:val="-8"/>
          <w:sz w:val="20"/>
          <w:szCs w:val="20"/>
        </w:rPr>
        <w:t xml:space="preserve">, Z. Abbes, </w:t>
      </w:r>
      <w:proofErr w:type="spellStart"/>
      <w:r w:rsidRPr="00413EF6">
        <w:rPr>
          <w:rFonts w:asciiTheme="majorBidi" w:hAnsiTheme="majorBidi" w:cstheme="majorBidi"/>
          <w:bCs/>
          <w:spacing w:val="-8"/>
          <w:sz w:val="20"/>
          <w:szCs w:val="20"/>
        </w:rPr>
        <w:t>Moez</w:t>
      </w:r>
      <w:proofErr w:type="spellEnd"/>
      <w:r w:rsidRPr="00413EF6">
        <w:rPr>
          <w:rFonts w:asciiTheme="majorBidi" w:hAnsiTheme="majorBidi" w:cstheme="majorBidi"/>
          <w:bCs/>
          <w:spacing w:val="-8"/>
          <w:sz w:val="20"/>
          <w:szCs w:val="20"/>
        </w:rPr>
        <w:t xml:space="preserve"> Amri, </w:t>
      </w:r>
      <w:proofErr w:type="spellStart"/>
      <w:r w:rsidRPr="00413EF6">
        <w:rPr>
          <w:rFonts w:asciiTheme="majorBidi" w:hAnsiTheme="majorBidi" w:cstheme="majorBidi"/>
          <w:bCs/>
          <w:spacing w:val="-8"/>
          <w:sz w:val="20"/>
          <w:szCs w:val="20"/>
        </w:rPr>
        <w:t>Xionan</w:t>
      </w:r>
      <w:proofErr w:type="spellEnd"/>
      <w:r w:rsidRPr="00413EF6">
        <w:rPr>
          <w:rFonts w:asciiTheme="majorBidi" w:hAnsiTheme="majorBidi" w:cstheme="majorBidi"/>
          <w:bCs/>
          <w:spacing w:val="-8"/>
          <w:sz w:val="20"/>
          <w:szCs w:val="20"/>
        </w:rPr>
        <w:t xml:space="preserve"> </w:t>
      </w:r>
      <w:proofErr w:type="spellStart"/>
      <w:r w:rsidRPr="00413EF6">
        <w:rPr>
          <w:rFonts w:asciiTheme="majorBidi" w:hAnsiTheme="majorBidi" w:cstheme="majorBidi"/>
          <w:bCs/>
          <w:spacing w:val="-8"/>
          <w:sz w:val="20"/>
          <w:szCs w:val="20"/>
        </w:rPr>
        <w:t>Xie</w:t>
      </w:r>
      <w:proofErr w:type="spellEnd"/>
      <w:r w:rsidRPr="00413EF6">
        <w:rPr>
          <w:rFonts w:asciiTheme="majorBidi" w:hAnsiTheme="majorBidi" w:cstheme="majorBidi"/>
          <w:bCs/>
          <w:spacing w:val="-8"/>
          <w:sz w:val="20"/>
          <w:szCs w:val="20"/>
        </w:rPr>
        <w:t xml:space="preserve">, Takaya </w:t>
      </w:r>
      <w:proofErr w:type="spellStart"/>
      <w:r w:rsidRPr="00413EF6">
        <w:rPr>
          <w:rFonts w:asciiTheme="majorBidi" w:hAnsiTheme="majorBidi" w:cstheme="majorBidi"/>
          <w:bCs/>
          <w:spacing w:val="-8"/>
          <w:sz w:val="20"/>
          <w:szCs w:val="20"/>
        </w:rPr>
        <w:t>Kisugui</w:t>
      </w:r>
      <w:proofErr w:type="spellEnd"/>
      <w:r w:rsidRPr="00413EF6">
        <w:rPr>
          <w:rFonts w:asciiTheme="majorBidi" w:hAnsiTheme="majorBidi" w:cstheme="majorBidi"/>
          <w:bCs/>
          <w:spacing w:val="-8"/>
          <w:sz w:val="20"/>
          <w:szCs w:val="20"/>
        </w:rPr>
        <w:t xml:space="preserve">, Hun Il Kim, Mohamed Kharrat and Koichi </w:t>
      </w:r>
      <w:proofErr w:type="spellStart"/>
      <w:r w:rsidRPr="00413EF6">
        <w:rPr>
          <w:rFonts w:asciiTheme="majorBidi" w:hAnsiTheme="majorBidi" w:cstheme="majorBidi"/>
          <w:bCs/>
          <w:spacing w:val="-8"/>
          <w:sz w:val="20"/>
          <w:szCs w:val="20"/>
        </w:rPr>
        <w:t>Yoneyama</w:t>
      </w:r>
      <w:proofErr w:type="spellEnd"/>
      <w:r w:rsidRPr="00413EF6">
        <w:rPr>
          <w:rFonts w:asciiTheme="majorBidi" w:hAnsiTheme="majorBidi" w:cstheme="majorBidi"/>
          <w:bCs/>
          <w:spacing w:val="-8"/>
          <w:sz w:val="20"/>
          <w:szCs w:val="20"/>
        </w:rPr>
        <w:t xml:space="preserve"> (2014). Characterization of </w:t>
      </w:r>
      <w:proofErr w:type="spellStart"/>
      <w:r w:rsidRPr="00413EF6">
        <w:rPr>
          <w:rFonts w:asciiTheme="majorBidi" w:hAnsiTheme="majorBidi" w:cstheme="majorBidi"/>
          <w:bCs/>
          <w:spacing w:val="-8"/>
          <w:sz w:val="20"/>
          <w:szCs w:val="20"/>
        </w:rPr>
        <w:t>strigolactones</w:t>
      </w:r>
      <w:proofErr w:type="spellEnd"/>
      <w:r w:rsidRPr="00413EF6">
        <w:rPr>
          <w:rFonts w:asciiTheme="majorBidi" w:hAnsiTheme="majorBidi" w:cstheme="majorBidi"/>
          <w:bCs/>
          <w:spacing w:val="-8"/>
          <w:sz w:val="20"/>
          <w:szCs w:val="20"/>
        </w:rPr>
        <w:t xml:space="preserve"> produced by partially resistant and susceptible </w:t>
      </w:r>
      <w:proofErr w:type="spellStart"/>
      <w:r w:rsidRPr="00413EF6">
        <w:rPr>
          <w:rFonts w:asciiTheme="majorBidi" w:hAnsiTheme="majorBidi" w:cstheme="majorBidi"/>
          <w:bCs/>
          <w:spacing w:val="-8"/>
          <w:sz w:val="20"/>
          <w:szCs w:val="20"/>
        </w:rPr>
        <w:t>faba</w:t>
      </w:r>
      <w:proofErr w:type="spellEnd"/>
      <w:r w:rsidRPr="00413EF6">
        <w:rPr>
          <w:rFonts w:asciiTheme="majorBidi" w:hAnsiTheme="majorBidi" w:cstheme="majorBidi"/>
          <w:bCs/>
          <w:spacing w:val="-8"/>
          <w:sz w:val="20"/>
          <w:szCs w:val="20"/>
        </w:rPr>
        <w:t xml:space="preserve"> bean improved genotypes and effect of phosphorous, nitrogen and potassium deficiencies on </w:t>
      </w:r>
      <w:proofErr w:type="spellStart"/>
      <w:r w:rsidRPr="00413EF6">
        <w:rPr>
          <w:rFonts w:asciiTheme="majorBidi" w:hAnsiTheme="majorBidi" w:cstheme="majorBidi"/>
          <w:bCs/>
          <w:spacing w:val="-8"/>
          <w:sz w:val="20"/>
          <w:szCs w:val="20"/>
        </w:rPr>
        <w:t>strigolactones</w:t>
      </w:r>
      <w:proofErr w:type="spellEnd"/>
      <w:r w:rsidRPr="00413EF6">
        <w:rPr>
          <w:rFonts w:asciiTheme="majorBidi" w:hAnsiTheme="majorBidi" w:cstheme="majorBidi"/>
          <w:bCs/>
          <w:spacing w:val="-8"/>
          <w:sz w:val="20"/>
          <w:szCs w:val="20"/>
        </w:rPr>
        <w:t xml:space="preserve"> productions</w:t>
      </w:r>
      <w:r>
        <w:rPr>
          <w:rFonts w:asciiTheme="majorBidi" w:hAnsiTheme="majorBidi" w:cstheme="majorBidi"/>
          <w:bCs/>
          <w:spacing w:val="-8"/>
          <w:sz w:val="20"/>
          <w:szCs w:val="20"/>
        </w:rPr>
        <w:t xml:space="preserve">. </w:t>
      </w:r>
    </w:p>
    <w:p w:rsidR="00413EF6" w:rsidRDefault="00413EF6" w:rsidP="000973C2">
      <w:pPr>
        <w:spacing w:before="80" w:after="60" w:line="240" w:lineRule="auto"/>
        <w:ind w:left="284" w:hanging="284"/>
        <w:jc w:val="both"/>
        <w:rPr>
          <w:rFonts w:asciiTheme="majorBidi" w:hAnsiTheme="majorBidi" w:cstheme="majorBidi"/>
          <w:b/>
          <w:spacing w:val="-8"/>
        </w:rPr>
      </w:pPr>
    </w:p>
    <w:p w:rsidR="00D23F79" w:rsidRPr="00F06CCE" w:rsidRDefault="00077983" w:rsidP="000973C2">
      <w:pPr>
        <w:spacing w:before="80" w:after="60" w:line="240" w:lineRule="auto"/>
        <w:ind w:left="284" w:hanging="284"/>
        <w:jc w:val="both"/>
        <w:rPr>
          <w:rFonts w:asciiTheme="majorBidi" w:hAnsiTheme="majorBidi" w:cstheme="majorBidi"/>
          <w:b/>
          <w:spacing w:val="-8"/>
        </w:rPr>
      </w:pPr>
      <w:r w:rsidRPr="00F06CCE">
        <w:rPr>
          <w:rFonts w:asciiTheme="majorBidi" w:hAnsiTheme="majorBidi" w:cstheme="majorBidi"/>
          <w:b/>
          <w:spacing w:val="-8"/>
        </w:rPr>
        <w:lastRenderedPageBreak/>
        <w:t>Degrees training</w:t>
      </w:r>
    </w:p>
    <w:p w:rsidR="000973C2" w:rsidRPr="00F06CCE" w:rsidRDefault="000973C2" w:rsidP="000973C2">
      <w:pPr>
        <w:spacing w:before="80" w:after="60" w:line="240" w:lineRule="auto"/>
        <w:ind w:left="284" w:hanging="284"/>
        <w:jc w:val="both"/>
        <w:rPr>
          <w:rFonts w:asciiTheme="majorBidi" w:hAnsiTheme="majorBidi" w:cstheme="majorBidi"/>
          <w:bCs/>
          <w:spacing w:val="-8"/>
          <w:sz w:val="20"/>
          <w:szCs w:val="20"/>
        </w:rPr>
      </w:pPr>
    </w:p>
    <w:p w:rsidR="000973C2" w:rsidRPr="00F06CCE" w:rsidRDefault="000973C2" w:rsidP="00077983">
      <w:pPr>
        <w:spacing w:before="120" w:after="120" w:line="240" w:lineRule="auto"/>
        <w:ind w:firstLine="284"/>
        <w:jc w:val="both"/>
        <w:rPr>
          <w:rFonts w:asciiTheme="majorBidi" w:hAnsiTheme="majorBidi" w:cstheme="majorBidi"/>
          <w:b/>
          <w:spacing w:val="-8"/>
          <w:sz w:val="20"/>
          <w:szCs w:val="20"/>
        </w:rPr>
      </w:pPr>
      <w:r w:rsidRPr="00F06CCE">
        <w:rPr>
          <w:rFonts w:asciiTheme="majorBidi" w:hAnsiTheme="majorBidi" w:cstheme="majorBidi"/>
          <w:b/>
          <w:spacing w:val="-8"/>
          <w:sz w:val="20"/>
          <w:szCs w:val="20"/>
        </w:rPr>
        <w:t>PhD</w:t>
      </w:r>
      <w:r w:rsidR="00482EF1" w:rsidRPr="00F06CCE">
        <w:rPr>
          <w:rFonts w:asciiTheme="majorBidi" w:hAnsiTheme="majorBidi" w:cstheme="majorBidi"/>
          <w:b/>
          <w:spacing w:val="-8"/>
          <w:sz w:val="20"/>
          <w:szCs w:val="20"/>
        </w:rPr>
        <w:t xml:space="preserve"> presented</w:t>
      </w:r>
      <w:r w:rsidR="00747D44" w:rsidRPr="00F06CCE">
        <w:rPr>
          <w:rFonts w:asciiTheme="majorBidi" w:hAnsiTheme="majorBidi" w:cstheme="majorBidi"/>
          <w:b/>
          <w:spacing w:val="-8"/>
          <w:sz w:val="20"/>
          <w:szCs w:val="20"/>
        </w:rPr>
        <w:t xml:space="preserve"> in 2013</w:t>
      </w:r>
    </w:p>
    <w:p w:rsidR="000973C2" w:rsidRPr="00F06CCE" w:rsidRDefault="000973C2" w:rsidP="009D4FA1">
      <w:pPr>
        <w:pStyle w:val="ListParagraph"/>
        <w:numPr>
          <w:ilvl w:val="0"/>
          <w:numId w:val="53"/>
        </w:numPr>
        <w:spacing w:before="80" w:after="60" w:line="240" w:lineRule="auto"/>
        <w:ind w:left="284" w:hanging="284"/>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Z</w:t>
      </w:r>
      <w:r w:rsidR="007328C3" w:rsidRPr="00F06CCE">
        <w:rPr>
          <w:rFonts w:asciiTheme="majorBidi" w:hAnsiTheme="majorBidi" w:cstheme="majorBidi"/>
          <w:bCs/>
          <w:spacing w:val="-8"/>
          <w:sz w:val="20"/>
          <w:szCs w:val="20"/>
        </w:rPr>
        <w:t>arkati</w:t>
      </w:r>
      <w:proofErr w:type="spellEnd"/>
      <w:r w:rsidR="007328C3" w:rsidRPr="00F06CCE">
        <w:rPr>
          <w:rFonts w:asciiTheme="majorBidi" w:hAnsiTheme="majorBidi" w:cstheme="majorBidi"/>
          <w:bCs/>
          <w:spacing w:val="-8"/>
          <w:sz w:val="20"/>
          <w:szCs w:val="20"/>
        </w:rPr>
        <w:t xml:space="preserve"> H. </w:t>
      </w:r>
      <w:r w:rsidR="00C82B95" w:rsidRPr="00F06CCE">
        <w:rPr>
          <w:rFonts w:asciiTheme="majorBidi" w:hAnsiTheme="majorBidi" w:cstheme="majorBidi"/>
          <w:bCs/>
          <w:spacing w:val="-8"/>
          <w:sz w:val="20"/>
          <w:szCs w:val="20"/>
        </w:rPr>
        <w:t>(2013)</w:t>
      </w:r>
      <w:r w:rsidRPr="00F06CCE">
        <w:rPr>
          <w:rFonts w:asciiTheme="majorBidi" w:hAnsiTheme="majorBidi" w:cstheme="majorBidi"/>
          <w:bCs/>
          <w:spacing w:val="-8"/>
          <w:sz w:val="20"/>
          <w:szCs w:val="20"/>
        </w:rPr>
        <w:t xml:space="preserve">. </w:t>
      </w:r>
      <w:proofErr w:type="spellStart"/>
      <w:r w:rsidR="00B06CD2" w:rsidRPr="00F06CCE">
        <w:rPr>
          <w:rFonts w:asciiTheme="majorBidi" w:hAnsiTheme="majorBidi" w:cstheme="majorBidi"/>
          <w:bCs/>
          <w:spacing w:val="-8"/>
          <w:sz w:val="20"/>
          <w:szCs w:val="20"/>
        </w:rPr>
        <w:t>Agromorphological</w:t>
      </w:r>
      <w:proofErr w:type="spellEnd"/>
      <w:r w:rsidR="00B06CD2" w:rsidRPr="00F06CCE">
        <w:rPr>
          <w:rFonts w:asciiTheme="majorBidi" w:hAnsiTheme="majorBidi" w:cstheme="majorBidi"/>
          <w:bCs/>
          <w:spacing w:val="-8"/>
          <w:sz w:val="20"/>
          <w:szCs w:val="20"/>
        </w:rPr>
        <w:t xml:space="preserve"> and molecular characterization of durum wheat collection of </w:t>
      </w:r>
      <w:proofErr w:type="spellStart"/>
      <w:r w:rsidR="00B06CD2" w:rsidRPr="00F06CCE">
        <w:rPr>
          <w:rFonts w:asciiTheme="majorBidi" w:hAnsiTheme="majorBidi" w:cstheme="majorBidi"/>
          <w:bCs/>
          <w:spacing w:val="-8"/>
          <w:sz w:val="20"/>
          <w:szCs w:val="20"/>
        </w:rPr>
        <w:t>Morocco</w:t>
      </w:r>
      <w:r w:rsidRPr="00F06CCE">
        <w:rPr>
          <w:rFonts w:asciiTheme="majorBidi" w:hAnsiTheme="majorBidi" w:cstheme="majorBidi"/>
          <w:bCs/>
          <w:spacing w:val="-8"/>
          <w:sz w:val="20"/>
          <w:szCs w:val="20"/>
        </w:rPr>
        <w:t>Hassan</w:t>
      </w:r>
      <w:proofErr w:type="spellEnd"/>
      <w:r w:rsidRPr="00F06CCE">
        <w:rPr>
          <w:rFonts w:asciiTheme="majorBidi" w:hAnsiTheme="majorBidi" w:cstheme="majorBidi"/>
          <w:bCs/>
          <w:spacing w:val="-8"/>
          <w:sz w:val="20"/>
          <w:szCs w:val="20"/>
        </w:rPr>
        <w:t xml:space="preserve"> I University, </w:t>
      </w:r>
      <w:proofErr w:type="spellStart"/>
      <w:r w:rsidRPr="00F06CCE">
        <w:rPr>
          <w:rFonts w:asciiTheme="majorBidi" w:hAnsiTheme="majorBidi" w:cstheme="majorBidi"/>
          <w:bCs/>
          <w:spacing w:val="-8"/>
          <w:sz w:val="20"/>
          <w:szCs w:val="20"/>
        </w:rPr>
        <w:t>Settat</w:t>
      </w:r>
      <w:proofErr w:type="spellEnd"/>
      <w:r w:rsidR="00C50F68" w:rsidRPr="00F06CCE">
        <w:rPr>
          <w:rFonts w:asciiTheme="majorBidi" w:hAnsiTheme="majorBidi" w:cstheme="majorBidi"/>
          <w:bCs/>
          <w:spacing w:val="-8"/>
          <w:sz w:val="20"/>
          <w:szCs w:val="20"/>
        </w:rPr>
        <w:t xml:space="preserve">.  </w:t>
      </w:r>
      <w:r w:rsidRPr="00F06CCE">
        <w:rPr>
          <w:rFonts w:asciiTheme="majorBidi" w:hAnsiTheme="majorBidi" w:cstheme="majorBidi"/>
          <w:bCs/>
          <w:spacing w:val="-8"/>
          <w:sz w:val="20"/>
          <w:szCs w:val="20"/>
        </w:rPr>
        <w:t>(12-Jan-2013)</w:t>
      </w:r>
      <w:r w:rsidR="00C50F68" w:rsidRPr="00F06CCE">
        <w:rPr>
          <w:rFonts w:asciiTheme="majorBidi" w:hAnsiTheme="majorBidi" w:cstheme="majorBidi"/>
          <w:bCs/>
          <w:spacing w:val="-8"/>
          <w:sz w:val="20"/>
          <w:szCs w:val="20"/>
        </w:rPr>
        <w:t xml:space="preserve">. </w:t>
      </w:r>
      <w:proofErr w:type="spellStart"/>
      <w:r w:rsidRPr="00F06CCE">
        <w:rPr>
          <w:rFonts w:asciiTheme="majorBidi" w:hAnsiTheme="majorBidi" w:cstheme="majorBidi"/>
          <w:bCs/>
          <w:spacing w:val="-8"/>
          <w:sz w:val="20"/>
          <w:szCs w:val="20"/>
        </w:rPr>
        <w:t>Prof.</w:t>
      </w:r>
      <w:proofErr w:type="spellEnd"/>
      <w:r w:rsidRPr="00F06CCE">
        <w:rPr>
          <w:rFonts w:asciiTheme="majorBidi" w:hAnsiTheme="majorBidi" w:cstheme="majorBidi"/>
          <w:bCs/>
          <w:spacing w:val="-8"/>
          <w:sz w:val="20"/>
          <w:szCs w:val="20"/>
        </w:rPr>
        <w:t xml:space="preserve"> A. Hilali (Hassan I Univ.), Dr S.M. Udupa (ICARDA) and Dr Hassan </w:t>
      </w:r>
      <w:proofErr w:type="spellStart"/>
      <w:r w:rsidRPr="00F06CCE">
        <w:rPr>
          <w:rFonts w:asciiTheme="majorBidi" w:hAnsiTheme="majorBidi" w:cstheme="majorBidi"/>
          <w:bCs/>
          <w:spacing w:val="-8"/>
          <w:sz w:val="20"/>
          <w:szCs w:val="20"/>
        </w:rPr>
        <w:t>Ouabbou</w:t>
      </w:r>
      <w:proofErr w:type="spellEnd"/>
      <w:r w:rsidRPr="00F06CCE">
        <w:rPr>
          <w:rFonts w:asciiTheme="majorBidi" w:hAnsiTheme="majorBidi" w:cstheme="majorBidi"/>
          <w:bCs/>
          <w:spacing w:val="-8"/>
          <w:sz w:val="20"/>
          <w:szCs w:val="20"/>
        </w:rPr>
        <w:t xml:space="preserve"> (INRA-</w:t>
      </w:r>
      <w:proofErr w:type="spellStart"/>
      <w:r w:rsidRPr="00F06CCE">
        <w:rPr>
          <w:rFonts w:asciiTheme="majorBidi" w:hAnsiTheme="majorBidi" w:cstheme="majorBidi"/>
          <w:bCs/>
          <w:spacing w:val="-8"/>
          <w:sz w:val="20"/>
          <w:szCs w:val="20"/>
        </w:rPr>
        <w:t>Settat</w:t>
      </w:r>
      <w:proofErr w:type="spellEnd"/>
      <w:r w:rsidRPr="00F06CCE">
        <w:rPr>
          <w:rFonts w:asciiTheme="majorBidi" w:hAnsiTheme="majorBidi" w:cstheme="majorBidi"/>
          <w:bCs/>
          <w:spacing w:val="-8"/>
          <w:sz w:val="20"/>
          <w:szCs w:val="20"/>
        </w:rPr>
        <w:t>, Morocco)</w:t>
      </w:r>
      <w:r w:rsidR="00223E50" w:rsidRPr="00F06CCE">
        <w:rPr>
          <w:rFonts w:asciiTheme="majorBidi" w:hAnsiTheme="majorBidi" w:cstheme="majorBidi"/>
          <w:bCs/>
          <w:spacing w:val="-8"/>
          <w:sz w:val="20"/>
          <w:szCs w:val="20"/>
        </w:rPr>
        <w:t>. (female)</w:t>
      </w:r>
    </w:p>
    <w:p w:rsidR="00191B71" w:rsidRPr="00F06CCE" w:rsidRDefault="00191B71" w:rsidP="00191B71">
      <w:pPr>
        <w:pStyle w:val="ListParagraph"/>
        <w:spacing w:before="80" w:after="60" w:line="240" w:lineRule="auto"/>
        <w:ind w:left="284"/>
        <w:rPr>
          <w:rFonts w:asciiTheme="majorBidi" w:hAnsiTheme="majorBidi" w:cstheme="majorBidi"/>
          <w:bCs/>
          <w:spacing w:val="-8"/>
          <w:sz w:val="20"/>
          <w:szCs w:val="20"/>
        </w:rPr>
      </w:pPr>
    </w:p>
    <w:p w:rsidR="000973C2" w:rsidRPr="00F06CCE" w:rsidRDefault="000973C2" w:rsidP="00077983">
      <w:pPr>
        <w:spacing w:before="120" w:after="120" w:line="240" w:lineRule="auto"/>
        <w:ind w:left="284"/>
        <w:rPr>
          <w:rFonts w:asciiTheme="majorBidi" w:hAnsiTheme="majorBidi" w:cstheme="majorBidi"/>
          <w:b/>
          <w:spacing w:val="-8"/>
          <w:sz w:val="20"/>
          <w:szCs w:val="20"/>
        </w:rPr>
      </w:pPr>
      <w:r w:rsidRPr="00F06CCE">
        <w:rPr>
          <w:rFonts w:asciiTheme="majorBidi" w:hAnsiTheme="majorBidi" w:cstheme="majorBidi"/>
          <w:b/>
          <w:spacing w:val="-8"/>
          <w:sz w:val="20"/>
          <w:szCs w:val="20"/>
        </w:rPr>
        <w:t>Master Degree</w:t>
      </w:r>
      <w:r w:rsidR="00C82B95" w:rsidRPr="00F06CCE">
        <w:rPr>
          <w:rFonts w:asciiTheme="majorBidi" w:hAnsiTheme="majorBidi" w:cstheme="majorBidi"/>
          <w:b/>
          <w:spacing w:val="-8"/>
          <w:sz w:val="20"/>
          <w:szCs w:val="20"/>
        </w:rPr>
        <w:t>s</w:t>
      </w:r>
      <w:r w:rsidR="00482EF1" w:rsidRPr="00F06CCE">
        <w:rPr>
          <w:rFonts w:asciiTheme="majorBidi" w:hAnsiTheme="majorBidi" w:cstheme="majorBidi"/>
          <w:b/>
          <w:spacing w:val="-8"/>
          <w:sz w:val="20"/>
          <w:szCs w:val="20"/>
        </w:rPr>
        <w:t xml:space="preserve"> presented</w:t>
      </w:r>
      <w:r w:rsidR="00747D44" w:rsidRPr="00F06CCE">
        <w:rPr>
          <w:rFonts w:asciiTheme="majorBidi" w:hAnsiTheme="majorBidi" w:cstheme="majorBidi"/>
          <w:b/>
          <w:spacing w:val="-8"/>
          <w:sz w:val="20"/>
          <w:szCs w:val="20"/>
        </w:rPr>
        <w:t xml:space="preserve"> in 2013</w:t>
      </w:r>
    </w:p>
    <w:p w:rsidR="000973C2" w:rsidRPr="00F06CCE" w:rsidRDefault="007328C3" w:rsidP="008A030F">
      <w:pPr>
        <w:pStyle w:val="ListParagraph"/>
        <w:numPr>
          <w:ilvl w:val="0"/>
          <w:numId w:val="54"/>
        </w:numPr>
        <w:tabs>
          <w:tab w:val="left" w:pos="426"/>
        </w:tabs>
        <w:spacing w:after="0" w:line="240" w:lineRule="auto"/>
        <w:ind w:left="284" w:hanging="284"/>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Biyada</w:t>
      </w:r>
      <w:proofErr w:type="spellEnd"/>
      <w:r w:rsidRPr="00F06CCE">
        <w:rPr>
          <w:rFonts w:asciiTheme="majorBidi" w:hAnsiTheme="majorBidi" w:cstheme="majorBidi"/>
          <w:bCs/>
          <w:spacing w:val="-8"/>
          <w:sz w:val="20"/>
          <w:szCs w:val="20"/>
        </w:rPr>
        <w:t xml:space="preserve"> K. (</w:t>
      </w:r>
      <w:r w:rsidR="00C82B95" w:rsidRPr="00F06CCE">
        <w:rPr>
          <w:rFonts w:asciiTheme="majorBidi" w:hAnsiTheme="majorBidi" w:cstheme="majorBidi"/>
          <w:bCs/>
          <w:spacing w:val="-8"/>
          <w:sz w:val="20"/>
          <w:szCs w:val="20"/>
        </w:rPr>
        <w:t>2013</w:t>
      </w:r>
      <w:r w:rsidRPr="00F06CCE">
        <w:rPr>
          <w:rFonts w:asciiTheme="majorBidi" w:hAnsiTheme="majorBidi" w:cstheme="majorBidi"/>
          <w:bCs/>
          <w:spacing w:val="-8"/>
          <w:sz w:val="20"/>
          <w:szCs w:val="20"/>
        </w:rPr>
        <w:t xml:space="preserve">). </w:t>
      </w:r>
      <w:proofErr w:type="spellStart"/>
      <w:r w:rsidR="004D5CE2" w:rsidRPr="00F06CCE">
        <w:rPr>
          <w:rFonts w:ascii="Times New Roman" w:hAnsi="Times New Roman"/>
          <w:sz w:val="20"/>
          <w:szCs w:val="20"/>
        </w:rPr>
        <w:t>Agromorphological</w:t>
      </w:r>
      <w:proofErr w:type="spellEnd"/>
      <w:r w:rsidR="004D5CE2" w:rsidRPr="00F06CCE">
        <w:rPr>
          <w:rFonts w:ascii="Times New Roman" w:hAnsi="Times New Roman"/>
          <w:sz w:val="20"/>
          <w:szCs w:val="20"/>
        </w:rPr>
        <w:t xml:space="preserve"> and molecular characterization of durum wheat collection of Morocco</w:t>
      </w:r>
      <w:r w:rsidR="00B06CD2" w:rsidRPr="00F06CCE">
        <w:rPr>
          <w:rFonts w:ascii="Times New Roman" w:hAnsi="Times New Roman"/>
          <w:sz w:val="20"/>
          <w:szCs w:val="20"/>
        </w:rPr>
        <w:t>.</w:t>
      </w:r>
      <w:r w:rsidR="004D5CE2" w:rsidRPr="00F06CCE">
        <w:rPr>
          <w:rFonts w:asciiTheme="majorBidi" w:hAnsiTheme="majorBidi" w:cstheme="majorBidi"/>
          <w:bCs/>
          <w:spacing w:val="-8"/>
          <w:sz w:val="20"/>
          <w:szCs w:val="20"/>
        </w:rPr>
        <w:t xml:space="preserve"> </w:t>
      </w:r>
      <w:r w:rsidR="000973C2" w:rsidRPr="00F06CCE">
        <w:rPr>
          <w:rFonts w:asciiTheme="majorBidi" w:hAnsiTheme="majorBidi" w:cstheme="majorBidi"/>
          <w:bCs/>
          <w:spacing w:val="-8"/>
          <w:sz w:val="20"/>
          <w:szCs w:val="20"/>
        </w:rPr>
        <w:t xml:space="preserve">University </w:t>
      </w:r>
      <w:proofErr w:type="spellStart"/>
      <w:r w:rsidR="000973C2" w:rsidRPr="00F06CCE">
        <w:rPr>
          <w:rFonts w:asciiTheme="majorBidi" w:hAnsiTheme="majorBidi" w:cstheme="majorBidi"/>
          <w:bCs/>
          <w:spacing w:val="-8"/>
          <w:sz w:val="20"/>
          <w:szCs w:val="20"/>
        </w:rPr>
        <w:t>Sidi</w:t>
      </w:r>
      <w:proofErr w:type="spellEnd"/>
      <w:r w:rsidR="000973C2" w:rsidRPr="00F06CCE">
        <w:rPr>
          <w:rFonts w:asciiTheme="majorBidi" w:hAnsiTheme="majorBidi" w:cstheme="majorBidi"/>
          <w:bCs/>
          <w:spacing w:val="-8"/>
          <w:sz w:val="20"/>
          <w:szCs w:val="20"/>
        </w:rPr>
        <w:t xml:space="preserve"> Mohamed Ben Abdallah- Fac. </w:t>
      </w:r>
      <w:r w:rsidR="004D5CE2" w:rsidRPr="00F06CCE">
        <w:rPr>
          <w:rFonts w:asciiTheme="majorBidi" w:hAnsiTheme="majorBidi" w:cstheme="majorBidi"/>
          <w:bCs/>
          <w:spacing w:val="-8"/>
          <w:sz w:val="20"/>
          <w:szCs w:val="20"/>
        </w:rPr>
        <w:t>of Sciences and Technics of Fes. (</w:t>
      </w:r>
      <w:r w:rsidR="000973C2" w:rsidRPr="00F06CCE">
        <w:rPr>
          <w:rFonts w:asciiTheme="majorBidi" w:hAnsiTheme="majorBidi" w:cstheme="majorBidi"/>
          <w:bCs/>
          <w:spacing w:val="-8"/>
          <w:sz w:val="20"/>
          <w:szCs w:val="20"/>
        </w:rPr>
        <w:t>21-Jun</w:t>
      </w:r>
      <w:r w:rsidR="004D5CE2" w:rsidRPr="00F06CCE">
        <w:rPr>
          <w:rFonts w:asciiTheme="majorBidi" w:hAnsiTheme="majorBidi" w:cstheme="majorBidi"/>
          <w:bCs/>
          <w:spacing w:val="-8"/>
          <w:sz w:val="20"/>
          <w:szCs w:val="20"/>
        </w:rPr>
        <w:t>e</w:t>
      </w:r>
      <w:r w:rsidR="000973C2" w:rsidRPr="00F06CCE">
        <w:rPr>
          <w:rFonts w:asciiTheme="majorBidi" w:hAnsiTheme="majorBidi" w:cstheme="majorBidi"/>
          <w:bCs/>
          <w:spacing w:val="-8"/>
          <w:sz w:val="20"/>
          <w:szCs w:val="20"/>
        </w:rPr>
        <w:t>-13</w:t>
      </w:r>
      <w:r w:rsidR="004D5CE2" w:rsidRPr="00F06CCE">
        <w:rPr>
          <w:rFonts w:asciiTheme="majorBidi" w:hAnsiTheme="majorBidi" w:cstheme="majorBidi"/>
          <w:bCs/>
          <w:spacing w:val="-8"/>
          <w:sz w:val="20"/>
          <w:szCs w:val="20"/>
        </w:rPr>
        <w:t xml:space="preserve">) </w:t>
      </w:r>
      <w:proofErr w:type="spellStart"/>
      <w:r w:rsidR="000973C2" w:rsidRPr="00F06CCE">
        <w:rPr>
          <w:rFonts w:asciiTheme="majorBidi" w:hAnsiTheme="majorBidi" w:cstheme="majorBidi"/>
          <w:bCs/>
          <w:spacing w:val="-8"/>
          <w:sz w:val="20"/>
          <w:szCs w:val="20"/>
        </w:rPr>
        <w:t>Prof.</w:t>
      </w:r>
      <w:proofErr w:type="spellEnd"/>
      <w:r w:rsidR="000973C2" w:rsidRPr="00F06CCE">
        <w:rPr>
          <w:rFonts w:asciiTheme="majorBidi" w:hAnsiTheme="majorBidi" w:cstheme="majorBidi"/>
          <w:bCs/>
          <w:spacing w:val="-8"/>
          <w:sz w:val="20"/>
          <w:szCs w:val="20"/>
        </w:rPr>
        <w:t xml:space="preserve"> </w:t>
      </w:r>
      <w:proofErr w:type="spellStart"/>
      <w:r w:rsidR="000973C2" w:rsidRPr="00F06CCE">
        <w:rPr>
          <w:rFonts w:asciiTheme="majorBidi" w:hAnsiTheme="majorBidi" w:cstheme="majorBidi"/>
          <w:bCs/>
          <w:spacing w:val="-8"/>
          <w:sz w:val="20"/>
          <w:szCs w:val="20"/>
        </w:rPr>
        <w:t>Hakima</w:t>
      </w:r>
      <w:proofErr w:type="spellEnd"/>
      <w:r w:rsidR="000973C2" w:rsidRPr="00F06CCE">
        <w:rPr>
          <w:rFonts w:asciiTheme="majorBidi" w:hAnsiTheme="majorBidi" w:cstheme="majorBidi"/>
          <w:bCs/>
          <w:spacing w:val="-8"/>
          <w:sz w:val="20"/>
          <w:szCs w:val="20"/>
        </w:rPr>
        <w:t xml:space="preserve"> </w:t>
      </w:r>
      <w:proofErr w:type="spellStart"/>
      <w:r w:rsidR="000973C2" w:rsidRPr="00F06CCE">
        <w:rPr>
          <w:rFonts w:asciiTheme="majorBidi" w:hAnsiTheme="majorBidi" w:cstheme="majorBidi"/>
          <w:bCs/>
          <w:spacing w:val="-8"/>
          <w:sz w:val="20"/>
          <w:szCs w:val="20"/>
        </w:rPr>
        <w:t>Houssaini</w:t>
      </w:r>
      <w:proofErr w:type="spellEnd"/>
      <w:r w:rsidR="000973C2" w:rsidRPr="00F06CCE">
        <w:rPr>
          <w:rFonts w:asciiTheme="majorBidi" w:hAnsiTheme="majorBidi" w:cstheme="majorBidi"/>
          <w:bCs/>
          <w:spacing w:val="-8"/>
          <w:sz w:val="20"/>
          <w:szCs w:val="20"/>
        </w:rPr>
        <w:t xml:space="preserve"> </w:t>
      </w:r>
      <w:proofErr w:type="spellStart"/>
      <w:r w:rsidR="000973C2" w:rsidRPr="00F06CCE">
        <w:rPr>
          <w:rFonts w:asciiTheme="majorBidi" w:hAnsiTheme="majorBidi" w:cstheme="majorBidi"/>
          <w:bCs/>
          <w:spacing w:val="-8"/>
          <w:sz w:val="20"/>
          <w:szCs w:val="20"/>
        </w:rPr>
        <w:t>S</w:t>
      </w:r>
      <w:r w:rsidR="004D5CE2" w:rsidRPr="00F06CCE">
        <w:rPr>
          <w:rFonts w:asciiTheme="majorBidi" w:hAnsiTheme="majorBidi" w:cstheme="majorBidi"/>
          <w:bCs/>
          <w:spacing w:val="-8"/>
          <w:sz w:val="20"/>
          <w:szCs w:val="20"/>
        </w:rPr>
        <w:t>qalli</w:t>
      </w:r>
      <w:proofErr w:type="spellEnd"/>
      <w:r w:rsidR="004D5CE2" w:rsidRPr="00F06CCE">
        <w:rPr>
          <w:rFonts w:asciiTheme="majorBidi" w:hAnsiTheme="majorBidi" w:cstheme="majorBidi"/>
          <w:bCs/>
          <w:spacing w:val="-8"/>
          <w:sz w:val="20"/>
          <w:szCs w:val="20"/>
        </w:rPr>
        <w:t xml:space="preserve"> </w:t>
      </w:r>
      <w:r w:rsidR="000973C2" w:rsidRPr="00F06CCE">
        <w:rPr>
          <w:rFonts w:asciiTheme="majorBidi" w:hAnsiTheme="majorBidi" w:cstheme="majorBidi"/>
          <w:bCs/>
          <w:spacing w:val="-8"/>
          <w:sz w:val="20"/>
          <w:szCs w:val="20"/>
        </w:rPr>
        <w:t>(FST-</w:t>
      </w:r>
      <w:proofErr w:type="spellStart"/>
      <w:r w:rsidR="000973C2" w:rsidRPr="00F06CCE">
        <w:rPr>
          <w:rFonts w:asciiTheme="majorBidi" w:hAnsiTheme="majorBidi" w:cstheme="majorBidi"/>
          <w:bCs/>
          <w:spacing w:val="-8"/>
          <w:sz w:val="20"/>
          <w:szCs w:val="20"/>
        </w:rPr>
        <w:t>Fès</w:t>
      </w:r>
      <w:proofErr w:type="spellEnd"/>
      <w:r w:rsidR="000973C2" w:rsidRPr="00F06CCE">
        <w:rPr>
          <w:rFonts w:asciiTheme="majorBidi" w:hAnsiTheme="majorBidi" w:cstheme="majorBidi"/>
          <w:bCs/>
          <w:spacing w:val="-8"/>
          <w:sz w:val="20"/>
          <w:szCs w:val="20"/>
        </w:rPr>
        <w:t xml:space="preserve">) and </w:t>
      </w:r>
      <w:proofErr w:type="spellStart"/>
      <w:r w:rsidR="000973C2" w:rsidRPr="00F06CCE">
        <w:rPr>
          <w:rFonts w:asciiTheme="majorBidi" w:hAnsiTheme="majorBidi" w:cstheme="majorBidi"/>
          <w:bCs/>
          <w:spacing w:val="-8"/>
          <w:sz w:val="20"/>
          <w:szCs w:val="20"/>
        </w:rPr>
        <w:t>Dr.</w:t>
      </w:r>
      <w:proofErr w:type="spellEnd"/>
      <w:r w:rsidR="000973C2" w:rsidRPr="00F06CCE">
        <w:rPr>
          <w:rFonts w:asciiTheme="majorBidi" w:hAnsiTheme="majorBidi" w:cstheme="majorBidi"/>
          <w:bCs/>
          <w:spacing w:val="-8"/>
          <w:sz w:val="20"/>
          <w:szCs w:val="20"/>
        </w:rPr>
        <w:t xml:space="preserve"> Sripada U</w:t>
      </w:r>
      <w:r w:rsidR="004D5CE2" w:rsidRPr="00F06CCE">
        <w:rPr>
          <w:rFonts w:asciiTheme="majorBidi" w:hAnsiTheme="majorBidi" w:cstheme="majorBidi"/>
          <w:bCs/>
          <w:spacing w:val="-8"/>
          <w:sz w:val="20"/>
          <w:szCs w:val="20"/>
        </w:rPr>
        <w:t>dupa</w:t>
      </w:r>
      <w:r w:rsidR="00223E50" w:rsidRPr="00F06CCE">
        <w:rPr>
          <w:rFonts w:asciiTheme="majorBidi" w:hAnsiTheme="majorBidi" w:cstheme="majorBidi"/>
          <w:bCs/>
          <w:spacing w:val="-8"/>
          <w:sz w:val="20"/>
          <w:szCs w:val="20"/>
        </w:rPr>
        <w:t>. (female)</w:t>
      </w:r>
    </w:p>
    <w:p w:rsidR="000973C2" w:rsidRPr="00F06CCE" w:rsidRDefault="007328C3" w:rsidP="008A030F">
      <w:pPr>
        <w:pStyle w:val="ListParagraph"/>
        <w:numPr>
          <w:ilvl w:val="0"/>
          <w:numId w:val="54"/>
        </w:numPr>
        <w:tabs>
          <w:tab w:val="left" w:pos="426"/>
        </w:tabs>
        <w:spacing w:after="0" w:line="240" w:lineRule="auto"/>
        <w:ind w:left="284" w:hanging="284"/>
        <w:jc w:val="both"/>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Hejjaoui</w:t>
      </w:r>
      <w:proofErr w:type="spellEnd"/>
      <w:r w:rsidRPr="00F06CCE">
        <w:rPr>
          <w:rFonts w:asciiTheme="majorBidi" w:hAnsiTheme="majorBidi" w:cstheme="majorBidi"/>
          <w:bCs/>
          <w:spacing w:val="-8"/>
          <w:sz w:val="20"/>
          <w:szCs w:val="20"/>
        </w:rPr>
        <w:t xml:space="preserve"> K. (</w:t>
      </w:r>
      <w:r w:rsidR="00C82B95" w:rsidRPr="00F06CCE">
        <w:rPr>
          <w:rFonts w:asciiTheme="majorBidi" w:hAnsiTheme="majorBidi" w:cstheme="majorBidi"/>
          <w:bCs/>
          <w:spacing w:val="-8"/>
          <w:sz w:val="20"/>
          <w:szCs w:val="20"/>
        </w:rPr>
        <w:t>2013</w:t>
      </w:r>
      <w:r w:rsidRPr="00F06CCE">
        <w:rPr>
          <w:rFonts w:asciiTheme="majorBidi" w:hAnsiTheme="majorBidi" w:cstheme="majorBidi"/>
          <w:bCs/>
          <w:spacing w:val="-8"/>
          <w:sz w:val="20"/>
          <w:szCs w:val="20"/>
        </w:rPr>
        <w:t>).</w:t>
      </w:r>
      <w:r w:rsidR="004D5CE2" w:rsidRPr="00F06CCE">
        <w:rPr>
          <w:rFonts w:asciiTheme="majorBidi" w:hAnsiTheme="majorBidi" w:cstheme="majorBidi"/>
          <w:bCs/>
          <w:spacing w:val="-8"/>
          <w:sz w:val="20"/>
          <w:szCs w:val="20"/>
        </w:rPr>
        <w:t xml:space="preserve"> Genetic characterization of local populations of </w:t>
      </w:r>
      <w:proofErr w:type="spellStart"/>
      <w:r w:rsidR="004D5CE2" w:rsidRPr="00F06CCE">
        <w:rPr>
          <w:rFonts w:asciiTheme="majorBidi" w:hAnsiTheme="majorBidi" w:cstheme="majorBidi"/>
          <w:bCs/>
          <w:i/>
          <w:iCs/>
          <w:spacing w:val="-8"/>
          <w:sz w:val="20"/>
          <w:szCs w:val="20"/>
        </w:rPr>
        <w:t>Vicia</w:t>
      </w:r>
      <w:proofErr w:type="spellEnd"/>
      <w:r w:rsidR="004D5CE2" w:rsidRPr="00F06CCE">
        <w:rPr>
          <w:rFonts w:asciiTheme="majorBidi" w:hAnsiTheme="majorBidi" w:cstheme="majorBidi"/>
          <w:bCs/>
          <w:i/>
          <w:iCs/>
          <w:spacing w:val="-8"/>
          <w:sz w:val="20"/>
          <w:szCs w:val="20"/>
        </w:rPr>
        <w:t xml:space="preserve"> </w:t>
      </w:r>
      <w:proofErr w:type="spellStart"/>
      <w:r w:rsidR="004D5CE2" w:rsidRPr="00F06CCE">
        <w:rPr>
          <w:rFonts w:asciiTheme="majorBidi" w:hAnsiTheme="majorBidi" w:cstheme="majorBidi"/>
          <w:bCs/>
          <w:i/>
          <w:iCs/>
          <w:spacing w:val="-8"/>
          <w:sz w:val="20"/>
          <w:szCs w:val="20"/>
        </w:rPr>
        <w:t>faba</w:t>
      </w:r>
      <w:proofErr w:type="spellEnd"/>
      <w:r w:rsidRPr="00F06CCE">
        <w:rPr>
          <w:rFonts w:asciiTheme="majorBidi" w:hAnsiTheme="majorBidi" w:cstheme="majorBidi"/>
          <w:bCs/>
          <w:spacing w:val="-8"/>
          <w:sz w:val="20"/>
          <w:szCs w:val="20"/>
        </w:rPr>
        <w:t xml:space="preserve"> </w:t>
      </w:r>
      <w:proofErr w:type="spellStart"/>
      <w:r w:rsidRPr="00F06CCE">
        <w:rPr>
          <w:rFonts w:asciiTheme="majorBidi" w:hAnsiTheme="majorBidi" w:cstheme="majorBidi"/>
          <w:bCs/>
          <w:spacing w:val="-8"/>
          <w:sz w:val="20"/>
          <w:szCs w:val="20"/>
        </w:rPr>
        <w:t>L.</w:t>
      </w:r>
      <w:r w:rsidR="004D5CE2" w:rsidRPr="00F06CCE">
        <w:rPr>
          <w:rFonts w:asciiTheme="majorBidi" w:hAnsiTheme="majorBidi" w:cstheme="majorBidi"/>
          <w:bCs/>
          <w:spacing w:val="-8"/>
          <w:sz w:val="20"/>
          <w:szCs w:val="20"/>
        </w:rPr>
        <w:t>from</w:t>
      </w:r>
      <w:proofErr w:type="spellEnd"/>
      <w:r w:rsidR="004D5CE2" w:rsidRPr="00F06CCE">
        <w:rPr>
          <w:rFonts w:asciiTheme="majorBidi" w:hAnsiTheme="majorBidi" w:cstheme="majorBidi"/>
          <w:bCs/>
          <w:spacing w:val="-8"/>
          <w:sz w:val="20"/>
          <w:szCs w:val="20"/>
        </w:rPr>
        <w:t xml:space="preserve"> Morocco</w:t>
      </w:r>
      <w:r w:rsidRPr="00F06CCE">
        <w:rPr>
          <w:rFonts w:asciiTheme="majorBidi" w:hAnsiTheme="majorBidi" w:cstheme="majorBidi"/>
          <w:bCs/>
          <w:spacing w:val="-8"/>
          <w:sz w:val="20"/>
          <w:szCs w:val="20"/>
        </w:rPr>
        <w:t>.</w:t>
      </w:r>
      <w:r w:rsidR="004D5CE2" w:rsidRPr="00F06CCE">
        <w:rPr>
          <w:rFonts w:asciiTheme="majorBidi" w:hAnsiTheme="majorBidi" w:cstheme="majorBidi"/>
          <w:bCs/>
          <w:spacing w:val="-8"/>
          <w:sz w:val="20"/>
          <w:szCs w:val="20"/>
        </w:rPr>
        <w:t xml:space="preserve"> University </w:t>
      </w:r>
      <w:proofErr w:type="spellStart"/>
      <w:r w:rsidR="004D5CE2" w:rsidRPr="00F06CCE">
        <w:rPr>
          <w:rFonts w:asciiTheme="majorBidi" w:hAnsiTheme="majorBidi" w:cstheme="majorBidi"/>
          <w:bCs/>
          <w:spacing w:val="-8"/>
          <w:sz w:val="20"/>
          <w:szCs w:val="20"/>
        </w:rPr>
        <w:t>Sidi</w:t>
      </w:r>
      <w:proofErr w:type="spellEnd"/>
      <w:r w:rsidR="004D5CE2" w:rsidRPr="00F06CCE">
        <w:rPr>
          <w:rFonts w:asciiTheme="majorBidi" w:hAnsiTheme="majorBidi" w:cstheme="majorBidi"/>
          <w:bCs/>
          <w:spacing w:val="-8"/>
          <w:sz w:val="20"/>
          <w:szCs w:val="20"/>
        </w:rPr>
        <w:t xml:space="preserve"> Mohamed Ben Abdallah- F</w:t>
      </w:r>
      <w:r w:rsidRPr="00F06CCE">
        <w:rPr>
          <w:rFonts w:asciiTheme="majorBidi" w:hAnsiTheme="majorBidi" w:cstheme="majorBidi"/>
          <w:bCs/>
          <w:spacing w:val="-8"/>
          <w:sz w:val="20"/>
          <w:szCs w:val="20"/>
        </w:rPr>
        <w:t xml:space="preserve">ac. of Sciences and Technics of </w:t>
      </w:r>
      <w:r w:rsidR="004D5CE2" w:rsidRPr="00F06CCE">
        <w:rPr>
          <w:rFonts w:asciiTheme="majorBidi" w:hAnsiTheme="majorBidi" w:cstheme="majorBidi"/>
          <w:bCs/>
          <w:spacing w:val="-8"/>
          <w:sz w:val="20"/>
          <w:szCs w:val="20"/>
        </w:rPr>
        <w:t xml:space="preserve">Fes. (21-June-13) </w:t>
      </w:r>
      <w:proofErr w:type="spellStart"/>
      <w:r w:rsidR="004D5CE2" w:rsidRPr="00F06CCE">
        <w:rPr>
          <w:rFonts w:asciiTheme="majorBidi" w:hAnsiTheme="majorBidi" w:cstheme="majorBidi"/>
          <w:bCs/>
          <w:spacing w:val="-8"/>
          <w:sz w:val="20"/>
          <w:szCs w:val="20"/>
        </w:rPr>
        <w:t>Prof.</w:t>
      </w:r>
      <w:proofErr w:type="spellEnd"/>
      <w:r w:rsidR="004D5CE2" w:rsidRPr="00F06CCE">
        <w:rPr>
          <w:rFonts w:asciiTheme="majorBidi" w:hAnsiTheme="majorBidi" w:cstheme="majorBidi"/>
          <w:bCs/>
          <w:spacing w:val="-8"/>
          <w:sz w:val="20"/>
          <w:szCs w:val="20"/>
        </w:rPr>
        <w:t xml:space="preserve"> </w:t>
      </w:r>
      <w:proofErr w:type="spellStart"/>
      <w:r w:rsidR="004D5CE2" w:rsidRPr="00F06CCE">
        <w:rPr>
          <w:rFonts w:asciiTheme="majorBidi" w:hAnsiTheme="majorBidi" w:cstheme="majorBidi"/>
          <w:bCs/>
          <w:spacing w:val="-8"/>
          <w:sz w:val="20"/>
          <w:szCs w:val="20"/>
        </w:rPr>
        <w:t>Hakima</w:t>
      </w:r>
      <w:proofErr w:type="spellEnd"/>
      <w:r w:rsidR="004D5CE2" w:rsidRPr="00F06CCE">
        <w:rPr>
          <w:rFonts w:asciiTheme="majorBidi" w:hAnsiTheme="majorBidi" w:cstheme="majorBidi"/>
          <w:bCs/>
          <w:spacing w:val="-8"/>
          <w:sz w:val="20"/>
          <w:szCs w:val="20"/>
        </w:rPr>
        <w:t xml:space="preserve"> </w:t>
      </w:r>
      <w:proofErr w:type="spellStart"/>
      <w:r w:rsidR="004D5CE2" w:rsidRPr="00F06CCE">
        <w:rPr>
          <w:rFonts w:asciiTheme="majorBidi" w:hAnsiTheme="majorBidi" w:cstheme="majorBidi"/>
          <w:bCs/>
          <w:spacing w:val="-8"/>
          <w:sz w:val="20"/>
          <w:szCs w:val="20"/>
        </w:rPr>
        <w:t>Houssaini</w:t>
      </w:r>
      <w:proofErr w:type="spellEnd"/>
      <w:r w:rsidR="004D5CE2" w:rsidRPr="00F06CCE">
        <w:rPr>
          <w:rFonts w:asciiTheme="majorBidi" w:hAnsiTheme="majorBidi" w:cstheme="majorBidi"/>
          <w:bCs/>
          <w:spacing w:val="-8"/>
          <w:sz w:val="20"/>
          <w:szCs w:val="20"/>
        </w:rPr>
        <w:t xml:space="preserve"> </w:t>
      </w:r>
      <w:proofErr w:type="spellStart"/>
      <w:r w:rsidR="004D5CE2" w:rsidRPr="00F06CCE">
        <w:rPr>
          <w:rFonts w:asciiTheme="majorBidi" w:hAnsiTheme="majorBidi" w:cstheme="majorBidi"/>
          <w:bCs/>
          <w:spacing w:val="-8"/>
          <w:sz w:val="20"/>
          <w:szCs w:val="20"/>
        </w:rPr>
        <w:t>Sqalli</w:t>
      </w:r>
      <w:proofErr w:type="spellEnd"/>
      <w:r w:rsidR="004D5CE2" w:rsidRPr="00F06CCE">
        <w:rPr>
          <w:rFonts w:asciiTheme="majorBidi" w:hAnsiTheme="majorBidi" w:cstheme="majorBidi"/>
          <w:bCs/>
          <w:spacing w:val="-8"/>
          <w:sz w:val="20"/>
          <w:szCs w:val="20"/>
        </w:rPr>
        <w:t xml:space="preserve"> (FST-</w:t>
      </w:r>
      <w:proofErr w:type="spellStart"/>
      <w:r w:rsidR="004D5CE2" w:rsidRPr="00F06CCE">
        <w:rPr>
          <w:rFonts w:asciiTheme="majorBidi" w:hAnsiTheme="majorBidi" w:cstheme="majorBidi"/>
          <w:bCs/>
          <w:spacing w:val="-8"/>
          <w:sz w:val="20"/>
          <w:szCs w:val="20"/>
        </w:rPr>
        <w:t>Fès</w:t>
      </w:r>
      <w:proofErr w:type="spellEnd"/>
      <w:r w:rsidR="004D5CE2" w:rsidRPr="00F06CCE">
        <w:rPr>
          <w:rFonts w:asciiTheme="majorBidi" w:hAnsiTheme="majorBidi" w:cstheme="majorBidi"/>
          <w:bCs/>
          <w:spacing w:val="-8"/>
          <w:sz w:val="20"/>
          <w:szCs w:val="20"/>
        </w:rPr>
        <w:t xml:space="preserve">),  </w:t>
      </w:r>
      <w:proofErr w:type="spellStart"/>
      <w:r w:rsidR="004D5CE2" w:rsidRPr="00F06CCE">
        <w:rPr>
          <w:rFonts w:asciiTheme="majorBidi" w:hAnsiTheme="majorBidi" w:cstheme="majorBidi"/>
          <w:bCs/>
          <w:spacing w:val="-8"/>
          <w:sz w:val="20"/>
          <w:szCs w:val="20"/>
        </w:rPr>
        <w:t>Dr.</w:t>
      </w:r>
      <w:proofErr w:type="spellEnd"/>
      <w:r w:rsidR="004D5CE2" w:rsidRPr="00F06CCE">
        <w:rPr>
          <w:rFonts w:asciiTheme="majorBidi" w:hAnsiTheme="majorBidi" w:cstheme="majorBidi"/>
          <w:bCs/>
          <w:spacing w:val="-8"/>
          <w:sz w:val="20"/>
          <w:szCs w:val="20"/>
        </w:rPr>
        <w:t xml:space="preserve"> Sripada Udupa (ICARDA), and </w:t>
      </w:r>
      <w:proofErr w:type="spellStart"/>
      <w:r w:rsidR="004D5CE2" w:rsidRPr="00F06CCE">
        <w:rPr>
          <w:rFonts w:asciiTheme="majorBidi" w:hAnsiTheme="majorBidi" w:cstheme="majorBidi"/>
          <w:bCs/>
          <w:spacing w:val="-8"/>
          <w:sz w:val="20"/>
          <w:szCs w:val="20"/>
        </w:rPr>
        <w:t>Zaine</w:t>
      </w:r>
      <w:proofErr w:type="spellEnd"/>
      <w:r w:rsidR="004D5CE2" w:rsidRPr="00F06CCE">
        <w:rPr>
          <w:rFonts w:asciiTheme="majorBidi" w:hAnsiTheme="majorBidi" w:cstheme="majorBidi"/>
          <w:bCs/>
          <w:spacing w:val="-8"/>
          <w:sz w:val="20"/>
          <w:szCs w:val="20"/>
        </w:rPr>
        <w:t xml:space="preserve"> El </w:t>
      </w:r>
      <w:proofErr w:type="spellStart"/>
      <w:r w:rsidR="004D5CE2" w:rsidRPr="00F06CCE">
        <w:rPr>
          <w:rFonts w:asciiTheme="majorBidi" w:hAnsiTheme="majorBidi" w:cstheme="majorBidi"/>
          <w:bCs/>
          <w:spacing w:val="-8"/>
          <w:sz w:val="20"/>
          <w:szCs w:val="20"/>
        </w:rPr>
        <w:t>Abiddine</w:t>
      </w:r>
      <w:proofErr w:type="spellEnd"/>
      <w:r w:rsidR="004D5CE2" w:rsidRPr="00F06CCE">
        <w:rPr>
          <w:rFonts w:asciiTheme="majorBidi" w:hAnsiTheme="majorBidi" w:cstheme="majorBidi"/>
          <w:bCs/>
          <w:spacing w:val="-8"/>
          <w:sz w:val="20"/>
          <w:szCs w:val="20"/>
        </w:rPr>
        <w:t xml:space="preserve"> </w:t>
      </w:r>
      <w:proofErr w:type="spellStart"/>
      <w:r w:rsidR="004D5CE2" w:rsidRPr="00F06CCE">
        <w:rPr>
          <w:rFonts w:asciiTheme="majorBidi" w:hAnsiTheme="majorBidi" w:cstheme="majorBidi"/>
          <w:bCs/>
          <w:spacing w:val="-8"/>
          <w:sz w:val="20"/>
          <w:szCs w:val="20"/>
        </w:rPr>
        <w:t>Fatemi</w:t>
      </w:r>
      <w:proofErr w:type="spellEnd"/>
      <w:r w:rsidR="004D5CE2" w:rsidRPr="00F06CCE">
        <w:rPr>
          <w:rFonts w:asciiTheme="majorBidi" w:hAnsiTheme="majorBidi" w:cstheme="majorBidi"/>
          <w:bCs/>
          <w:spacing w:val="-8"/>
          <w:sz w:val="20"/>
          <w:szCs w:val="20"/>
        </w:rPr>
        <w:t xml:space="preserve"> (INRA)</w:t>
      </w:r>
    </w:p>
    <w:p w:rsidR="00C82B95" w:rsidRPr="00F06CCE" w:rsidRDefault="007328C3" w:rsidP="008A030F">
      <w:pPr>
        <w:pStyle w:val="ListParagraph"/>
        <w:numPr>
          <w:ilvl w:val="0"/>
          <w:numId w:val="54"/>
        </w:numPr>
        <w:tabs>
          <w:tab w:val="left" w:pos="426"/>
        </w:tabs>
        <w:spacing w:after="0" w:line="240" w:lineRule="auto"/>
        <w:ind w:left="284" w:hanging="284"/>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Soudi</w:t>
      </w:r>
      <w:proofErr w:type="spellEnd"/>
      <w:r w:rsidRPr="00F06CCE">
        <w:rPr>
          <w:rFonts w:asciiTheme="majorBidi" w:hAnsiTheme="majorBidi" w:cstheme="majorBidi"/>
          <w:bCs/>
          <w:spacing w:val="-8"/>
          <w:sz w:val="20"/>
          <w:szCs w:val="20"/>
        </w:rPr>
        <w:t xml:space="preserve"> G. (2013).</w:t>
      </w:r>
      <w:r w:rsidR="00C82B95" w:rsidRPr="00F06CCE">
        <w:rPr>
          <w:rFonts w:asciiTheme="majorBidi" w:hAnsiTheme="majorBidi" w:cstheme="majorBidi"/>
          <w:bCs/>
          <w:spacing w:val="-8"/>
          <w:sz w:val="20"/>
          <w:szCs w:val="20"/>
        </w:rPr>
        <w:t xml:space="preserve"> Agronomic characterization of local landraces of </w:t>
      </w:r>
      <w:proofErr w:type="spellStart"/>
      <w:r w:rsidR="00C82B95" w:rsidRPr="00F06CCE">
        <w:rPr>
          <w:rFonts w:asciiTheme="majorBidi" w:hAnsiTheme="majorBidi" w:cstheme="majorBidi"/>
          <w:bCs/>
          <w:spacing w:val="-8"/>
          <w:sz w:val="20"/>
          <w:szCs w:val="20"/>
        </w:rPr>
        <w:t>faba</w:t>
      </w:r>
      <w:proofErr w:type="spellEnd"/>
      <w:r w:rsidR="00C82B95" w:rsidRPr="00F06CCE">
        <w:rPr>
          <w:rFonts w:asciiTheme="majorBidi" w:hAnsiTheme="majorBidi" w:cstheme="majorBidi"/>
          <w:bCs/>
          <w:spacing w:val="-8"/>
          <w:sz w:val="20"/>
          <w:szCs w:val="20"/>
        </w:rPr>
        <w:t xml:space="preserve"> bean from Morocco University </w:t>
      </w:r>
      <w:proofErr w:type="spellStart"/>
      <w:r w:rsidR="00C82B95" w:rsidRPr="00F06CCE">
        <w:rPr>
          <w:rFonts w:asciiTheme="majorBidi" w:hAnsiTheme="majorBidi" w:cstheme="majorBidi"/>
          <w:bCs/>
          <w:spacing w:val="-8"/>
          <w:sz w:val="20"/>
          <w:szCs w:val="20"/>
        </w:rPr>
        <w:t>Sidi</w:t>
      </w:r>
      <w:proofErr w:type="spellEnd"/>
      <w:r w:rsidR="00C82B95" w:rsidRPr="00F06CCE">
        <w:rPr>
          <w:rFonts w:asciiTheme="majorBidi" w:hAnsiTheme="majorBidi" w:cstheme="majorBidi"/>
          <w:bCs/>
          <w:spacing w:val="-8"/>
          <w:sz w:val="20"/>
          <w:szCs w:val="20"/>
        </w:rPr>
        <w:t xml:space="preserve"> Mohamed Ben Abdallah- Fac. of Sciences and Technics of Fes. (</w:t>
      </w:r>
      <w:r w:rsidR="000973C2" w:rsidRPr="00F06CCE">
        <w:rPr>
          <w:rFonts w:asciiTheme="majorBidi" w:hAnsiTheme="majorBidi" w:cstheme="majorBidi"/>
          <w:bCs/>
          <w:spacing w:val="-8"/>
          <w:sz w:val="20"/>
          <w:szCs w:val="20"/>
        </w:rPr>
        <w:t>21-Jun</w:t>
      </w:r>
      <w:r w:rsidR="00C82B95" w:rsidRPr="00F06CCE">
        <w:rPr>
          <w:rFonts w:asciiTheme="majorBidi" w:hAnsiTheme="majorBidi" w:cstheme="majorBidi"/>
          <w:bCs/>
          <w:spacing w:val="-8"/>
          <w:sz w:val="20"/>
          <w:szCs w:val="20"/>
        </w:rPr>
        <w:t>e</w:t>
      </w:r>
      <w:r w:rsidR="000973C2" w:rsidRPr="00F06CCE">
        <w:rPr>
          <w:rFonts w:asciiTheme="majorBidi" w:hAnsiTheme="majorBidi" w:cstheme="majorBidi"/>
          <w:bCs/>
          <w:spacing w:val="-8"/>
          <w:sz w:val="20"/>
          <w:szCs w:val="20"/>
        </w:rPr>
        <w:t>-13</w:t>
      </w:r>
      <w:r w:rsidR="00C82B95" w:rsidRPr="00F06CCE">
        <w:rPr>
          <w:rFonts w:asciiTheme="majorBidi" w:hAnsiTheme="majorBidi" w:cstheme="majorBidi"/>
          <w:bCs/>
          <w:spacing w:val="-8"/>
          <w:sz w:val="20"/>
          <w:szCs w:val="20"/>
        </w:rPr>
        <w:t xml:space="preserve">) </w:t>
      </w:r>
      <w:proofErr w:type="spellStart"/>
      <w:r w:rsidR="000973C2" w:rsidRPr="00F06CCE">
        <w:rPr>
          <w:rFonts w:asciiTheme="majorBidi" w:hAnsiTheme="majorBidi" w:cstheme="majorBidi"/>
          <w:bCs/>
          <w:spacing w:val="-8"/>
          <w:sz w:val="20"/>
          <w:szCs w:val="20"/>
        </w:rPr>
        <w:t>Prof.</w:t>
      </w:r>
      <w:proofErr w:type="spellEnd"/>
      <w:r w:rsidR="000973C2" w:rsidRPr="00F06CCE">
        <w:rPr>
          <w:rFonts w:asciiTheme="majorBidi" w:hAnsiTheme="majorBidi" w:cstheme="majorBidi"/>
          <w:bCs/>
          <w:spacing w:val="-8"/>
          <w:sz w:val="20"/>
          <w:szCs w:val="20"/>
        </w:rPr>
        <w:t xml:space="preserve">  Khalid </w:t>
      </w:r>
      <w:proofErr w:type="spellStart"/>
      <w:r w:rsidR="000973C2" w:rsidRPr="00F06CCE">
        <w:rPr>
          <w:rFonts w:asciiTheme="majorBidi" w:hAnsiTheme="majorBidi" w:cstheme="majorBidi"/>
          <w:bCs/>
          <w:spacing w:val="-8"/>
          <w:sz w:val="20"/>
          <w:szCs w:val="20"/>
        </w:rPr>
        <w:t>Daoui</w:t>
      </w:r>
      <w:proofErr w:type="spellEnd"/>
      <w:r w:rsidR="000973C2" w:rsidRPr="00F06CCE">
        <w:rPr>
          <w:rFonts w:asciiTheme="majorBidi" w:hAnsiTheme="majorBidi" w:cstheme="majorBidi"/>
          <w:bCs/>
          <w:spacing w:val="-8"/>
          <w:sz w:val="20"/>
          <w:szCs w:val="20"/>
        </w:rPr>
        <w:t xml:space="preserve"> (FST-</w:t>
      </w:r>
      <w:proofErr w:type="spellStart"/>
      <w:r w:rsidR="000973C2" w:rsidRPr="00F06CCE">
        <w:rPr>
          <w:rFonts w:asciiTheme="majorBidi" w:hAnsiTheme="majorBidi" w:cstheme="majorBidi"/>
          <w:bCs/>
          <w:spacing w:val="-8"/>
          <w:sz w:val="20"/>
          <w:szCs w:val="20"/>
        </w:rPr>
        <w:t>Fès</w:t>
      </w:r>
      <w:proofErr w:type="spellEnd"/>
      <w:r w:rsidR="000973C2" w:rsidRPr="00F06CCE">
        <w:rPr>
          <w:rFonts w:asciiTheme="majorBidi" w:hAnsiTheme="majorBidi" w:cstheme="majorBidi"/>
          <w:bCs/>
          <w:spacing w:val="-8"/>
          <w:sz w:val="20"/>
          <w:szCs w:val="20"/>
        </w:rPr>
        <w:t xml:space="preserve">), </w:t>
      </w:r>
      <w:proofErr w:type="spellStart"/>
      <w:r w:rsidR="000973C2" w:rsidRPr="00F06CCE">
        <w:rPr>
          <w:rFonts w:asciiTheme="majorBidi" w:hAnsiTheme="majorBidi" w:cstheme="majorBidi"/>
          <w:bCs/>
          <w:spacing w:val="-8"/>
          <w:sz w:val="20"/>
          <w:szCs w:val="20"/>
        </w:rPr>
        <w:t>Dr.</w:t>
      </w:r>
      <w:proofErr w:type="spellEnd"/>
      <w:r w:rsidR="000973C2" w:rsidRPr="00F06CCE">
        <w:rPr>
          <w:rFonts w:asciiTheme="majorBidi" w:hAnsiTheme="majorBidi" w:cstheme="majorBidi"/>
          <w:bCs/>
          <w:spacing w:val="-8"/>
          <w:sz w:val="20"/>
          <w:szCs w:val="20"/>
        </w:rPr>
        <w:t xml:space="preserve"> Sripada U</w:t>
      </w:r>
      <w:r w:rsidR="00C82B95" w:rsidRPr="00F06CCE">
        <w:rPr>
          <w:rFonts w:asciiTheme="majorBidi" w:hAnsiTheme="majorBidi" w:cstheme="majorBidi"/>
          <w:bCs/>
          <w:spacing w:val="-8"/>
          <w:sz w:val="20"/>
          <w:szCs w:val="20"/>
        </w:rPr>
        <w:t>dupa</w:t>
      </w:r>
      <w:r w:rsidR="000973C2" w:rsidRPr="00F06CCE">
        <w:rPr>
          <w:rFonts w:asciiTheme="majorBidi" w:hAnsiTheme="majorBidi" w:cstheme="majorBidi"/>
          <w:bCs/>
          <w:spacing w:val="-8"/>
          <w:sz w:val="20"/>
          <w:szCs w:val="20"/>
        </w:rPr>
        <w:t xml:space="preserve"> and Dr </w:t>
      </w:r>
      <w:proofErr w:type="spellStart"/>
      <w:r w:rsidR="000973C2" w:rsidRPr="00F06CCE">
        <w:rPr>
          <w:rFonts w:asciiTheme="majorBidi" w:hAnsiTheme="majorBidi" w:cstheme="majorBidi"/>
          <w:bCs/>
          <w:spacing w:val="-8"/>
          <w:sz w:val="20"/>
          <w:szCs w:val="20"/>
        </w:rPr>
        <w:t>Zain</w:t>
      </w:r>
      <w:proofErr w:type="spellEnd"/>
      <w:r w:rsidR="000973C2" w:rsidRPr="00F06CCE">
        <w:rPr>
          <w:rFonts w:asciiTheme="majorBidi" w:hAnsiTheme="majorBidi" w:cstheme="majorBidi"/>
          <w:bCs/>
          <w:spacing w:val="-8"/>
          <w:sz w:val="20"/>
          <w:szCs w:val="20"/>
        </w:rPr>
        <w:t xml:space="preserve"> El </w:t>
      </w:r>
      <w:proofErr w:type="spellStart"/>
      <w:r w:rsidR="000973C2" w:rsidRPr="00F06CCE">
        <w:rPr>
          <w:rFonts w:asciiTheme="majorBidi" w:hAnsiTheme="majorBidi" w:cstheme="majorBidi"/>
          <w:bCs/>
          <w:spacing w:val="-8"/>
          <w:sz w:val="20"/>
          <w:szCs w:val="20"/>
        </w:rPr>
        <w:t>Abidine</w:t>
      </w:r>
      <w:proofErr w:type="spellEnd"/>
      <w:r w:rsidR="000973C2" w:rsidRPr="00F06CCE">
        <w:rPr>
          <w:rFonts w:asciiTheme="majorBidi" w:hAnsiTheme="majorBidi" w:cstheme="majorBidi"/>
          <w:bCs/>
          <w:spacing w:val="-8"/>
          <w:sz w:val="20"/>
          <w:szCs w:val="20"/>
        </w:rPr>
        <w:t xml:space="preserve"> </w:t>
      </w:r>
      <w:proofErr w:type="spellStart"/>
      <w:r w:rsidR="000973C2" w:rsidRPr="00F06CCE">
        <w:rPr>
          <w:rFonts w:asciiTheme="majorBidi" w:hAnsiTheme="majorBidi" w:cstheme="majorBidi"/>
          <w:bCs/>
          <w:spacing w:val="-8"/>
          <w:sz w:val="20"/>
          <w:szCs w:val="20"/>
        </w:rPr>
        <w:t>F</w:t>
      </w:r>
      <w:r w:rsidR="00C82B95" w:rsidRPr="00F06CCE">
        <w:rPr>
          <w:rFonts w:asciiTheme="majorBidi" w:hAnsiTheme="majorBidi" w:cstheme="majorBidi"/>
          <w:bCs/>
          <w:spacing w:val="-8"/>
          <w:sz w:val="20"/>
          <w:szCs w:val="20"/>
        </w:rPr>
        <w:t>atemi</w:t>
      </w:r>
      <w:proofErr w:type="spellEnd"/>
      <w:r w:rsidR="00223E50" w:rsidRPr="00F06CCE">
        <w:rPr>
          <w:rFonts w:asciiTheme="majorBidi" w:hAnsiTheme="majorBidi" w:cstheme="majorBidi"/>
          <w:bCs/>
          <w:spacing w:val="-8"/>
          <w:sz w:val="20"/>
          <w:szCs w:val="20"/>
        </w:rPr>
        <w:t>. (female)</w:t>
      </w:r>
    </w:p>
    <w:p w:rsidR="000973C2" w:rsidRPr="00F06CCE" w:rsidRDefault="007328C3" w:rsidP="00223E50">
      <w:pPr>
        <w:pStyle w:val="ListParagraph"/>
        <w:numPr>
          <w:ilvl w:val="0"/>
          <w:numId w:val="54"/>
        </w:numPr>
        <w:tabs>
          <w:tab w:val="left" w:pos="426"/>
        </w:tabs>
        <w:spacing w:after="0" w:line="240" w:lineRule="auto"/>
        <w:ind w:left="284" w:hanging="284"/>
        <w:rPr>
          <w:rFonts w:asciiTheme="majorBidi" w:hAnsiTheme="majorBidi" w:cstheme="majorBidi"/>
          <w:bCs/>
          <w:spacing w:val="-8"/>
          <w:sz w:val="20"/>
          <w:szCs w:val="20"/>
        </w:rPr>
      </w:pPr>
      <w:r w:rsidRPr="00653400">
        <w:rPr>
          <w:rFonts w:asciiTheme="majorBidi" w:hAnsiTheme="majorBidi" w:cstheme="majorBidi"/>
          <w:bCs/>
          <w:spacing w:val="-8"/>
          <w:sz w:val="20"/>
          <w:szCs w:val="20"/>
          <w:lang w:val="fr-FR"/>
        </w:rPr>
        <w:t>El</w:t>
      </w:r>
      <w:r w:rsidR="000973C2" w:rsidRPr="00653400">
        <w:rPr>
          <w:rFonts w:asciiTheme="majorBidi" w:hAnsiTheme="majorBidi" w:cstheme="majorBidi"/>
          <w:bCs/>
          <w:spacing w:val="-8"/>
          <w:sz w:val="20"/>
          <w:szCs w:val="20"/>
          <w:lang w:val="fr-FR"/>
        </w:rPr>
        <w:t xml:space="preserve"> </w:t>
      </w:r>
      <w:proofErr w:type="spellStart"/>
      <w:r w:rsidR="000973C2" w:rsidRPr="00653400">
        <w:rPr>
          <w:rFonts w:asciiTheme="majorBidi" w:hAnsiTheme="majorBidi" w:cstheme="majorBidi"/>
          <w:bCs/>
          <w:spacing w:val="-8"/>
          <w:sz w:val="20"/>
          <w:szCs w:val="20"/>
          <w:lang w:val="fr-FR"/>
        </w:rPr>
        <w:t>I</w:t>
      </w:r>
      <w:r w:rsidRPr="00653400">
        <w:rPr>
          <w:rFonts w:asciiTheme="majorBidi" w:hAnsiTheme="majorBidi" w:cstheme="majorBidi"/>
          <w:bCs/>
          <w:spacing w:val="-8"/>
          <w:sz w:val="20"/>
          <w:szCs w:val="20"/>
          <w:lang w:val="fr-FR"/>
        </w:rPr>
        <w:t>rari</w:t>
      </w:r>
      <w:proofErr w:type="spellEnd"/>
      <w:r w:rsidRPr="00653400">
        <w:rPr>
          <w:rFonts w:asciiTheme="majorBidi" w:hAnsiTheme="majorBidi" w:cstheme="majorBidi"/>
          <w:bCs/>
          <w:spacing w:val="-8"/>
          <w:sz w:val="20"/>
          <w:szCs w:val="20"/>
          <w:lang w:val="fr-FR"/>
        </w:rPr>
        <w:t xml:space="preserve"> </w:t>
      </w:r>
      <w:r w:rsidR="00C82B95" w:rsidRPr="00653400">
        <w:rPr>
          <w:rFonts w:asciiTheme="majorBidi" w:hAnsiTheme="majorBidi" w:cstheme="majorBidi"/>
          <w:bCs/>
          <w:spacing w:val="-8"/>
          <w:sz w:val="20"/>
          <w:szCs w:val="20"/>
          <w:lang w:val="fr-FR"/>
        </w:rPr>
        <w:t>M</w:t>
      </w:r>
      <w:r w:rsidRPr="00653400">
        <w:rPr>
          <w:rFonts w:asciiTheme="majorBidi" w:hAnsiTheme="majorBidi" w:cstheme="majorBidi"/>
          <w:bCs/>
          <w:spacing w:val="-8"/>
          <w:sz w:val="20"/>
          <w:szCs w:val="20"/>
          <w:lang w:val="fr-FR"/>
        </w:rPr>
        <w:t>.</w:t>
      </w:r>
      <w:r w:rsidR="00C82B95" w:rsidRPr="00653400">
        <w:rPr>
          <w:rFonts w:asciiTheme="majorBidi" w:hAnsiTheme="majorBidi" w:cstheme="majorBidi"/>
          <w:bCs/>
          <w:spacing w:val="-8"/>
          <w:sz w:val="20"/>
          <w:szCs w:val="20"/>
          <w:lang w:val="fr-FR"/>
        </w:rPr>
        <w:t xml:space="preserve"> (2013)</w:t>
      </w:r>
      <w:r w:rsidR="006426CB" w:rsidRPr="00653400">
        <w:rPr>
          <w:rFonts w:asciiTheme="majorBidi" w:hAnsiTheme="majorBidi" w:cstheme="majorBidi"/>
          <w:bCs/>
          <w:spacing w:val="-8"/>
          <w:sz w:val="20"/>
          <w:szCs w:val="20"/>
          <w:lang w:val="fr-FR"/>
        </w:rPr>
        <w:t>. Etude de la diversité génétique des légumineuses fourragères (</w:t>
      </w:r>
      <w:proofErr w:type="spellStart"/>
      <w:r w:rsidR="006426CB" w:rsidRPr="00653400">
        <w:rPr>
          <w:rFonts w:asciiTheme="majorBidi" w:hAnsiTheme="majorBidi" w:cstheme="majorBidi"/>
          <w:bCs/>
          <w:spacing w:val="-8"/>
          <w:sz w:val="20"/>
          <w:szCs w:val="20"/>
          <w:lang w:val="fr-FR"/>
        </w:rPr>
        <w:t>Medicago</w:t>
      </w:r>
      <w:proofErr w:type="spellEnd"/>
      <w:r w:rsidR="006426CB" w:rsidRPr="00653400">
        <w:rPr>
          <w:rFonts w:asciiTheme="majorBidi" w:hAnsiTheme="majorBidi" w:cstheme="majorBidi"/>
          <w:bCs/>
          <w:spacing w:val="-8"/>
          <w:sz w:val="20"/>
          <w:szCs w:val="20"/>
          <w:lang w:val="fr-FR"/>
        </w:rPr>
        <w:t xml:space="preserve"> et Vicia)</w:t>
      </w:r>
      <w:r w:rsidR="00C82B95" w:rsidRPr="00653400">
        <w:rPr>
          <w:rFonts w:asciiTheme="majorBidi" w:hAnsiTheme="majorBidi" w:cstheme="majorBidi"/>
          <w:bCs/>
          <w:spacing w:val="-8"/>
          <w:sz w:val="20"/>
          <w:szCs w:val="20"/>
          <w:lang w:val="fr-FR"/>
        </w:rPr>
        <w:t xml:space="preserve"> Hassan I </w:t>
      </w:r>
      <w:proofErr w:type="spellStart"/>
      <w:r w:rsidR="00C82B95" w:rsidRPr="00653400">
        <w:rPr>
          <w:rFonts w:asciiTheme="majorBidi" w:hAnsiTheme="majorBidi" w:cstheme="majorBidi"/>
          <w:bCs/>
          <w:spacing w:val="-8"/>
          <w:sz w:val="20"/>
          <w:szCs w:val="20"/>
          <w:lang w:val="fr-FR"/>
        </w:rPr>
        <w:t>University</w:t>
      </w:r>
      <w:proofErr w:type="spellEnd"/>
      <w:r w:rsidR="00C82B95" w:rsidRPr="00653400">
        <w:rPr>
          <w:rFonts w:asciiTheme="majorBidi" w:hAnsiTheme="majorBidi" w:cstheme="majorBidi"/>
          <w:bCs/>
          <w:spacing w:val="-8"/>
          <w:sz w:val="20"/>
          <w:szCs w:val="20"/>
          <w:lang w:val="fr-FR"/>
        </w:rPr>
        <w:t xml:space="preserve"> - Fac. of Sciences and </w:t>
      </w:r>
      <w:proofErr w:type="spellStart"/>
      <w:r w:rsidR="00C82B95" w:rsidRPr="00653400">
        <w:rPr>
          <w:rFonts w:asciiTheme="majorBidi" w:hAnsiTheme="majorBidi" w:cstheme="majorBidi"/>
          <w:bCs/>
          <w:spacing w:val="-8"/>
          <w:sz w:val="20"/>
          <w:szCs w:val="20"/>
          <w:lang w:val="fr-FR"/>
        </w:rPr>
        <w:t>Technics</w:t>
      </w:r>
      <w:proofErr w:type="spellEnd"/>
      <w:r w:rsidR="00C82B95" w:rsidRPr="00653400">
        <w:rPr>
          <w:rFonts w:asciiTheme="majorBidi" w:hAnsiTheme="majorBidi" w:cstheme="majorBidi"/>
          <w:bCs/>
          <w:spacing w:val="-8"/>
          <w:sz w:val="20"/>
          <w:szCs w:val="20"/>
          <w:lang w:val="fr-FR"/>
        </w:rPr>
        <w:t xml:space="preserve"> of Settat</w:t>
      </w:r>
      <w:r w:rsidR="006426CB" w:rsidRPr="00653400">
        <w:rPr>
          <w:rFonts w:asciiTheme="majorBidi" w:hAnsiTheme="majorBidi" w:cstheme="majorBidi"/>
          <w:bCs/>
          <w:spacing w:val="-8"/>
          <w:sz w:val="20"/>
          <w:szCs w:val="20"/>
          <w:lang w:val="fr-FR"/>
        </w:rPr>
        <w:t xml:space="preserve">. </w:t>
      </w:r>
      <w:r w:rsidR="00C82B95" w:rsidRPr="00F06CCE">
        <w:rPr>
          <w:rFonts w:asciiTheme="majorBidi" w:hAnsiTheme="majorBidi" w:cstheme="majorBidi"/>
          <w:bCs/>
          <w:spacing w:val="-8"/>
          <w:sz w:val="20"/>
          <w:szCs w:val="20"/>
        </w:rPr>
        <w:t>(</w:t>
      </w:r>
      <w:r w:rsidR="000973C2" w:rsidRPr="00F06CCE">
        <w:rPr>
          <w:rFonts w:asciiTheme="majorBidi" w:hAnsiTheme="majorBidi" w:cstheme="majorBidi"/>
          <w:bCs/>
          <w:spacing w:val="-8"/>
          <w:sz w:val="20"/>
          <w:szCs w:val="20"/>
        </w:rPr>
        <w:t>4-Oct-13</w:t>
      </w:r>
      <w:r w:rsidR="00C82B95" w:rsidRPr="00F06CCE">
        <w:rPr>
          <w:rFonts w:asciiTheme="majorBidi" w:hAnsiTheme="majorBidi" w:cstheme="majorBidi"/>
          <w:bCs/>
          <w:spacing w:val="-8"/>
          <w:sz w:val="20"/>
          <w:szCs w:val="20"/>
        </w:rPr>
        <w:t xml:space="preserve">). </w:t>
      </w:r>
      <w:r w:rsidR="000973C2" w:rsidRPr="00F06CCE">
        <w:rPr>
          <w:rFonts w:asciiTheme="majorBidi" w:hAnsiTheme="majorBidi" w:cstheme="majorBidi"/>
          <w:bCs/>
          <w:spacing w:val="-8"/>
          <w:sz w:val="20"/>
          <w:szCs w:val="20"/>
        </w:rPr>
        <w:t xml:space="preserve">Pr.  A. </w:t>
      </w:r>
      <w:proofErr w:type="spellStart"/>
      <w:r w:rsidR="000973C2" w:rsidRPr="00F06CCE">
        <w:rPr>
          <w:rFonts w:asciiTheme="majorBidi" w:hAnsiTheme="majorBidi" w:cstheme="majorBidi"/>
          <w:bCs/>
          <w:spacing w:val="-8"/>
          <w:sz w:val="20"/>
          <w:szCs w:val="20"/>
        </w:rPr>
        <w:t>M</w:t>
      </w:r>
      <w:r w:rsidR="00C82B95" w:rsidRPr="00F06CCE">
        <w:rPr>
          <w:rFonts w:asciiTheme="majorBidi" w:hAnsiTheme="majorBidi" w:cstheme="majorBidi"/>
          <w:bCs/>
          <w:spacing w:val="-8"/>
          <w:sz w:val="20"/>
          <w:szCs w:val="20"/>
        </w:rPr>
        <w:t>oujahid</w:t>
      </w:r>
      <w:proofErr w:type="spellEnd"/>
      <w:r w:rsidR="000973C2" w:rsidRPr="00F06CCE">
        <w:rPr>
          <w:rFonts w:asciiTheme="majorBidi" w:hAnsiTheme="majorBidi" w:cstheme="majorBidi"/>
          <w:bCs/>
          <w:spacing w:val="-8"/>
          <w:sz w:val="20"/>
          <w:szCs w:val="20"/>
        </w:rPr>
        <w:t xml:space="preserve"> and Dr S.M. Udupa</w:t>
      </w:r>
      <w:r w:rsidR="00223E50" w:rsidRPr="00F06CCE">
        <w:rPr>
          <w:rFonts w:asciiTheme="majorBidi" w:hAnsiTheme="majorBidi" w:cstheme="majorBidi"/>
          <w:bCs/>
          <w:spacing w:val="-8"/>
          <w:sz w:val="20"/>
          <w:szCs w:val="20"/>
        </w:rPr>
        <w:t>. (female)</w:t>
      </w:r>
    </w:p>
    <w:p w:rsidR="00191B71" w:rsidRPr="00F06CCE" w:rsidRDefault="00191B71" w:rsidP="00820522">
      <w:pPr>
        <w:spacing w:before="120" w:after="120" w:line="240" w:lineRule="auto"/>
        <w:ind w:left="284" w:hanging="284"/>
        <w:rPr>
          <w:rFonts w:asciiTheme="majorBidi" w:hAnsiTheme="majorBidi" w:cstheme="majorBidi"/>
          <w:b/>
          <w:spacing w:val="-8"/>
          <w:sz w:val="20"/>
          <w:szCs w:val="20"/>
        </w:rPr>
      </w:pPr>
    </w:p>
    <w:p w:rsidR="00C82482" w:rsidRPr="00F06CCE" w:rsidRDefault="00C82482" w:rsidP="00077983">
      <w:pPr>
        <w:spacing w:before="120" w:after="120" w:line="240" w:lineRule="auto"/>
        <w:ind w:left="284"/>
        <w:rPr>
          <w:rFonts w:asciiTheme="majorBidi" w:hAnsiTheme="majorBidi" w:cstheme="majorBidi"/>
          <w:b/>
          <w:spacing w:val="-8"/>
          <w:sz w:val="20"/>
          <w:szCs w:val="20"/>
        </w:rPr>
      </w:pPr>
      <w:r w:rsidRPr="00F06CCE">
        <w:rPr>
          <w:rFonts w:asciiTheme="majorBidi" w:hAnsiTheme="majorBidi" w:cstheme="majorBidi"/>
          <w:b/>
          <w:spacing w:val="-8"/>
          <w:sz w:val="20"/>
          <w:szCs w:val="20"/>
        </w:rPr>
        <w:t>PhD</w:t>
      </w:r>
      <w:r w:rsidR="002A7D68" w:rsidRPr="00F06CCE">
        <w:rPr>
          <w:rFonts w:asciiTheme="majorBidi" w:hAnsiTheme="majorBidi" w:cstheme="majorBidi"/>
          <w:b/>
          <w:spacing w:val="-8"/>
          <w:sz w:val="20"/>
          <w:szCs w:val="20"/>
        </w:rPr>
        <w:t xml:space="preserve"> in Progress </w:t>
      </w:r>
    </w:p>
    <w:p w:rsidR="002A7D68" w:rsidRPr="00F06CCE" w:rsidRDefault="009D4FA1" w:rsidP="009D4FA1">
      <w:pPr>
        <w:pStyle w:val="ListParagraph"/>
        <w:numPr>
          <w:ilvl w:val="0"/>
          <w:numId w:val="52"/>
        </w:numPr>
        <w:spacing w:after="0" w:line="240" w:lineRule="auto"/>
        <w:ind w:left="284" w:hanging="284"/>
        <w:jc w:val="both"/>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Aadel</w:t>
      </w:r>
      <w:proofErr w:type="spellEnd"/>
      <w:r w:rsidRPr="00F06CCE">
        <w:rPr>
          <w:rFonts w:asciiTheme="majorBidi" w:hAnsiTheme="majorBidi" w:cstheme="majorBidi"/>
          <w:bCs/>
          <w:spacing w:val="-8"/>
          <w:sz w:val="20"/>
          <w:szCs w:val="20"/>
        </w:rPr>
        <w:t xml:space="preserve"> H.</w:t>
      </w:r>
      <w:r w:rsidR="002A7D68" w:rsidRPr="00F06CCE">
        <w:rPr>
          <w:rFonts w:asciiTheme="majorBidi" w:hAnsiTheme="majorBidi" w:cstheme="majorBidi"/>
          <w:bCs/>
          <w:spacing w:val="-8"/>
          <w:sz w:val="20"/>
          <w:szCs w:val="20"/>
        </w:rPr>
        <w:t xml:space="preserve"> (2013-2016). Genetic transformation of bread wheat using genes involved in abiotic stress tolerance</w:t>
      </w:r>
      <w:r w:rsidRPr="00F06CCE">
        <w:rPr>
          <w:rFonts w:asciiTheme="majorBidi" w:hAnsiTheme="majorBidi" w:cstheme="majorBidi"/>
          <w:bCs/>
          <w:spacing w:val="-8"/>
          <w:sz w:val="20"/>
          <w:szCs w:val="20"/>
        </w:rPr>
        <w:t>. INRA Morocco,</w:t>
      </w:r>
      <w:r w:rsidR="002A7D68" w:rsidRPr="00F06CCE">
        <w:rPr>
          <w:rFonts w:asciiTheme="majorBidi" w:hAnsiTheme="majorBidi" w:cstheme="majorBidi"/>
          <w:bCs/>
          <w:spacing w:val="-8"/>
          <w:sz w:val="20"/>
          <w:szCs w:val="20"/>
        </w:rPr>
        <w:t xml:space="preserve"> </w:t>
      </w:r>
      <w:proofErr w:type="spellStart"/>
      <w:r w:rsidR="002A7D68" w:rsidRPr="00F06CCE">
        <w:rPr>
          <w:rFonts w:asciiTheme="majorBidi" w:hAnsiTheme="majorBidi" w:cstheme="majorBidi"/>
          <w:bCs/>
          <w:spacing w:val="-8"/>
          <w:sz w:val="20"/>
          <w:szCs w:val="20"/>
        </w:rPr>
        <w:t>Dr.</w:t>
      </w:r>
      <w:proofErr w:type="spellEnd"/>
      <w:r w:rsidR="002A7D68" w:rsidRPr="00F06CCE">
        <w:rPr>
          <w:rFonts w:asciiTheme="majorBidi" w:hAnsiTheme="majorBidi" w:cstheme="majorBidi"/>
          <w:bCs/>
          <w:spacing w:val="-8"/>
          <w:sz w:val="20"/>
          <w:szCs w:val="20"/>
        </w:rPr>
        <w:t xml:space="preserve"> S.M. Udupa</w:t>
      </w:r>
      <w:r w:rsidR="00A820C6" w:rsidRPr="00F06CCE">
        <w:rPr>
          <w:rFonts w:asciiTheme="majorBidi" w:hAnsiTheme="majorBidi" w:cstheme="majorBidi"/>
          <w:bCs/>
          <w:spacing w:val="-8"/>
          <w:sz w:val="20"/>
          <w:szCs w:val="20"/>
        </w:rPr>
        <w:t>; (Female)</w:t>
      </w:r>
    </w:p>
    <w:p w:rsidR="00A820C6" w:rsidRPr="00F06CCE" w:rsidRDefault="00A820C6" w:rsidP="00A820C6">
      <w:pPr>
        <w:pStyle w:val="ListParagraph"/>
        <w:numPr>
          <w:ilvl w:val="0"/>
          <w:numId w:val="52"/>
        </w:numPr>
        <w:spacing w:after="0" w:line="240" w:lineRule="auto"/>
        <w:ind w:left="284" w:hanging="284"/>
        <w:jc w:val="both"/>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Abdel</w:t>
      </w:r>
      <w:r w:rsidR="000F1AD1" w:rsidRPr="00F06CCE">
        <w:rPr>
          <w:rFonts w:asciiTheme="majorBidi" w:hAnsiTheme="majorBidi" w:cstheme="majorBidi"/>
          <w:bCs/>
          <w:spacing w:val="-8"/>
          <w:sz w:val="20"/>
          <w:szCs w:val="20"/>
        </w:rPr>
        <w:t>wahd</w:t>
      </w:r>
      <w:proofErr w:type="spellEnd"/>
      <w:r w:rsidR="000F1AD1" w:rsidRPr="00F06CCE">
        <w:rPr>
          <w:rFonts w:asciiTheme="majorBidi" w:hAnsiTheme="majorBidi" w:cstheme="majorBidi"/>
          <w:bCs/>
          <w:spacing w:val="-8"/>
          <w:sz w:val="20"/>
          <w:szCs w:val="20"/>
        </w:rPr>
        <w:t xml:space="preserve"> </w:t>
      </w:r>
      <w:r w:rsidRPr="00F06CCE">
        <w:rPr>
          <w:rFonts w:asciiTheme="majorBidi" w:hAnsiTheme="majorBidi" w:cstheme="majorBidi"/>
          <w:bCs/>
          <w:spacing w:val="-8"/>
          <w:sz w:val="20"/>
          <w:szCs w:val="20"/>
        </w:rPr>
        <w:t xml:space="preserve">R. (2010-2014). Direct organogenesis and genetic transformation of </w:t>
      </w:r>
      <w:proofErr w:type="spellStart"/>
      <w:r w:rsidRPr="00F06CCE">
        <w:rPr>
          <w:rFonts w:asciiTheme="majorBidi" w:hAnsiTheme="majorBidi" w:cstheme="majorBidi"/>
          <w:bCs/>
          <w:spacing w:val="-8"/>
          <w:sz w:val="20"/>
          <w:szCs w:val="20"/>
        </w:rPr>
        <w:t>faba</w:t>
      </w:r>
      <w:proofErr w:type="spellEnd"/>
      <w:r w:rsidRPr="00F06CCE">
        <w:rPr>
          <w:rFonts w:asciiTheme="majorBidi" w:hAnsiTheme="majorBidi" w:cstheme="majorBidi"/>
          <w:bCs/>
          <w:spacing w:val="-8"/>
          <w:sz w:val="20"/>
          <w:szCs w:val="20"/>
        </w:rPr>
        <w:t xml:space="preserve"> bean. INRA Morocco. </w:t>
      </w:r>
      <w:proofErr w:type="spellStart"/>
      <w:r w:rsidRPr="00F06CCE">
        <w:rPr>
          <w:rFonts w:asciiTheme="majorBidi" w:hAnsiTheme="majorBidi" w:cstheme="majorBidi"/>
          <w:bCs/>
          <w:spacing w:val="-8"/>
          <w:sz w:val="20"/>
          <w:szCs w:val="20"/>
        </w:rPr>
        <w:t>Dr.</w:t>
      </w:r>
      <w:proofErr w:type="spellEnd"/>
      <w:r w:rsidRPr="00F06CCE">
        <w:rPr>
          <w:rFonts w:asciiTheme="majorBidi" w:hAnsiTheme="majorBidi" w:cstheme="majorBidi"/>
          <w:bCs/>
          <w:spacing w:val="-8"/>
          <w:sz w:val="20"/>
          <w:szCs w:val="20"/>
        </w:rPr>
        <w:t xml:space="preserve"> S.M. Udupa. (Female)</w:t>
      </w:r>
    </w:p>
    <w:p w:rsidR="00993F52" w:rsidRPr="00F06CCE" w:rsidRDefault="00993F52" w:rsidP="009D4FA1">
      <w:pPr>
        <w:pStyle w:val="ListParagraph"/>
        <w:numPr>
          <w:ilvl w:val="0"/>
          <w:numId w:val="52"/>
        </w:numPr>
        <w:spacing w:after="0" w:line="240" w:lineRule="auto"/>
        <w:ind w:left="284" w:hanging="284"/>
        <w:jc w:val="both"/>
        <w:rPr>
          <w:rFonts w:asciiTheme="majorBidi" w:hAnsiTheme="majorBidi" w:cstheme="majorBidi"/>
          <w:bCs/>
          <w:spacing w:val="-8"/>
          <w:sz w:val="20"/>
          <w:szCs w:val="20"/>
        </w:rPr>
      </w:pPr>
      <w:r w:rsidRPr="00F06CCE">
        <w:rPr>
          <w:rFonts w:asciiTheme="majorBidi" w:hAnsiTheme="majorBidi" w:cstheme="majorBidi"/>
          <w:bCs/>
          <w:spacing w:val="-8"/>
          <w:sz w:val="20"/>
          <w:szCs w:val="20"/>
        </w:rPr>
        <w:t>Adam Mohamed A. (2011-2014). Genetic and physiology characterization of chickpea (</w:t>
      </w:r>
      <w:proofErr w:type="spellStart"/>
      <w:r w:rsidRPr="00F06CCE">
        <w:rPr>
          <w:rFonts w:asciiTheme="majorBidi" w:hAnsiTheme="majorBidi" w:cstheme="majorBidi"/>
          <w:bCs/>
          <w:i/>
          <w:iCs/>
          <w:spacing w:val="-8"/>
          <w:sz w:val="20"/>
          <w:szCs w:val="20"/>
        </w:rPr>
        <w:t>Cicer</w:t>
      </w:r>
      <w:proofErr w:type="spellEnd"/>
      <w:r w:rsidRPr="00F06CCE">
        <w:rPr>
          <w:rFonts w:asciiTheme="majorBidi" w:hAnsiTheme="majorBidi" w:cstheme="majorBidi"/>
          <w:bCs/>
          <w:i/>
          <w:iCs/>
          <w:spacing w:val="-8"/>
          <w:sz w:val="20"/>
          <w:szCs w:val="20"/>
        </w:rPr>
        <w:t xml:space="preserve"> </w:t>
      </w:r>
      <w:proofErr w:type="spellStart"/>
      <w:r w:rsidRPr="00F06CCE">
        <w:rPr>
          <w:rFonts w:asciiTheme="majorBidi" w:hAnsiTheme="majorBidi" w:cstheme="majorBidi"/>
          <w:bCs/>
          <w:i/>
          <w:iCs/>
          <w:spacing w:val="-8"/>
          <w:sz w:val="20"/>
          <w:szCs w:val="20"/>
        </w:rPr>
        <w:t>arietinum</w:t>
      </w:r>
      <w:proofErr w:type="spellEnd"/>
      <w:r w:rsidRPr="00F06CCE">
        <w:rPr>
          <w:rFonts w:asciiTheme="majorBidi" w:hAnsiTheme="majorBidi" w:cstheme="majorBidi"/>
          <w:bCs/>
          <w:spacing w:val="-8"/>
          <w:sz w:val="20"/>
          <w:szCs w:val="20"/>
        </w:rPr>
        <w:t xml:space="preserve"> L.) for heat tolerance in Sudan and Syria. Khartoum Univ. Sudan. Dr Imtiaz </w:t>
      </w:r>
      <w:proofErr w:type="spellStart"/>
      <w:r w:rsidRPr="00F06CCE">
        <w:rPr>
          <w:rFonts w:asciiTheme="majorBidi" w:hAnsiTheme="majorBidi" w:cstheme="majorBidi"/>
          <w:bCs/>
          <w:spacing w:val="-8"/>
          <w:sz w:val="20"/>
          <w:szCs w:val="20"/>
        </w:rPr>
        <w:t>M</w:t>
      </w:r>
      <w:r w:rsidR="009D4FA1" w:rsidRPr="00F06CCE">
        <w:rPr>
          <w:rFonts w:asciiTheme="majorBidi" w:hAnsiTheme="majorBidi" w:cstheme="majorBidi"/>
          <w:bCs/>
          <w:spacing w:val="-8"/>
          <w:sz w:val="20"/>
          <w:szCs w:val="20"/>
        </w:rPr>
        <w:t>.</w:t>
      </w:r>
      <w:r w:rsidRPr="00F06CCE">
        <w:rPr>
          <w:rFonts w:asciiTheme="majorBidi" w:hAnsiTheme="majorBidi" w:cstheme="majorBidi"/>
          <w:bCs/>
          <w:spacing w:val="-8"/>
          <w:sz w:val="20"/>
          <w:szCs w:val="20"/>
        </w:rPr>
        <w:t>uhammad</w:t>
      </w:r>
      <w:proofErr w:type="spellEnd"/>
      <w:r w:rsidRPr="00F06CCE">
        <w:rPr>
          <w:rFonts w:asciiTheme="majorBidi" w:hAnsiTheme="majorBidi" w:cstheme="majorBidi"/>
          <w:bCs/>
          <w:spacing w:val="-8"/>
          <w:sz w:val="20"/>
          <w:szCs w:val="20"/>
        </w:rPr>
        <w:t xml:space="preserve"> and </w:t>
      </w:r>
      <w:proofErr w:type="spellStart"/>
      <w:r w:rsidRPr="00F06CCE">
        <w:rPr>
          <w:rFonts w:asciiTheme="majorBidi" w:hAnsiTheme="majorBidi" w:cstheme="majorBidi"/>
          <w:bCs/>
          <w:spacing w:val="-8"/>
          <w:sz w:val="20"/>
          <w:szCs w:val="20"/>
        </w:rPr>
        <w:t>Dr.</w:t>
      </w:r>
      <w:proofErr w:type="spellEnd"/>
      <w:r w:rsidRPr="00F06CCE">
        <w:rPr>
          <w:rFonts w:asciiTheme="majorBidi" w:hAnsiTheme="majorBidi" w:cstheme="majorBidi"/>
          <w:bCs/>
          <w:spacing w:val="-8"/>
          <w:sz w:val="20"/>
          <w:szCs w:val="20"/>
        </w:rPr>
        <w:t xml:space="preserve"> Aladdin Hamwieh</w:t>
      </w:r>
      <w:r w:rsidRPr="00F06CCE">
        <w:rPr>
          <w:rFonts w:asciiTheme="majorBidi" w:hAnsiTheme="majorBidi" w:cstheme="majorBidi"/>
          <w:bCs/>
          <w:spacing w:val="-8"/>
          <w:sz w:val="20"/>
          <w:szCs w:val="20"/>
        </w:rPr>
        <w:tab/>
      </w:r>
      <w:r w:rsidR="000F1AD1" w:rsidRPr="00F06CCE">
        <w:rPr>
          <w:rFonts w:asciiTheme="majorBidi" w:hAnsiTheme="majorBidi" w:cstheme="majorBidi"/>
          <w:bCs/>
          <w:spacing w:val="-8"/>
          <w:sz w:val="20"/>
          <w:szCs w:val="20"/>
        </w:rPr>
        <w:t>(Female)</w:t>
      </w:r>
    </w:p>
    <w:p w:rsidR="009E0A9A" w:rsidRPr="00F06CCE" w:rsidRDefault="009D4FA1" w:rsidP="009E0A9A">
      <w:pPr>
        <w:pStyle w:val="ListParagraph"/>
        <w:numPr>
          <w:ilvl w:val="0"/>
          <w:numId w:val="52"/>
        </w:numPr>
        <w:spacing w:after="0" w:line="240" w:lineRule="auto"/>
        <w:ind w:left="284" w:hanging="284"/>
        <w:jc w:val="both"/>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Ahansal</w:t>
      </w:r>
      <w:proofErr w:type="spellEnd"/>
      <w:r w:rsidRPr="00F06CCE">
        <w:rPr>
          <w:rFonts w:asciiTheme="majorBidi" w:hAnsiTheme="majorBidi" w:cstheme="majorBidi"/>
          <w:bCs/>
          <w:spacing w:val="-8"/>
          <w:sz w:val="20"/>
          <w:szCs w:val="20"/>
        </w:rPr>
        <w:t xml:space="preserve"> K. </w:t>
      </w:r>
      <w:r w:rsidR="002A7D68" w:rsidRPr="00F06CCE">
        <w:rPr>
          <w:rFonts w:asciiTheme="majorBidi" w:hAnsiTheme="majorBidi" w:cstheme="majorBidi"/>
          <w:bCs/>
          <w:spacing w:val="-8"/>
          <w:sz w:val="20"/>
          <w:szCs w:val="20"/>
        </w:rPr>
        <w:t xml:space="preserve">(2013-2016). Genetic transformation of durum wheat using genes involved in abiotic stress tolerance. INRA Morocco. </w:t>
      </w:r>
      <w:proofErr w:type="spellStart"/>
      <w:r w:rsidR="002A7D68" w:rsidRPr="00F06CCE">
        <w:rPr>
          <w:rFonts w:asciiTheme="majorBidi" w:hAnsiTheme="majorBidi" w:cstheme="majorBidi"/>
          <w:bCs/>
          <w:spacing w:val="-8"/>
          <w:sz w:val="20"/>
          <w:szCs w:val="20"/>
        </w:rPr>
        <w:t>Dr.</w:t>
      </w:r>
      <w:proofErr w:type="spellEnd"/>
      <w:r w:rsidR="002A7D68" w:rsidRPr="00F06CCE">
        <w:rPr>
          <w:rFonts w:asciiTheme="majorBidi" w:hAnsiTheme="majorBidi" w:cstheme="majorBidi"/>
          <w:bCs/>
          <w:spacing w:val="-8"/>
          <w:sz w:val="20"/>
          <w:szCs w:val="20"/>
        </w:rPr>
        <w:t xml:space="preserve"> S.M. Udupa</w:t>
      </w:r>
      <w:r w:rsidR="000F1AD1" w:rsidRPr="00F06CCE">
        <w:rPr>
          <w:rFonts w:asciiTheme="majorBidi" w:hAnsiTheme="majorBidi" w:cstheme="majorBidi"/>
          <w:bCs/>
          <w:spacing w:val="-8"/>
          <w:sz w:val="20"/>
          <w:szCs w:val="20"/>
        </w:rPr>
        <w:t xml:space="preserve"> (Female)</w:t>
      </w:r>
    </w:p>
    <w:p w:rsidR="009E0A9A" w:rsidRPr="00F06CCE" w:rsidRDefault="00D61E2F" w:rsidP="009E0A9A">
      <w:pPr>
        <w:pStyle w:val="ListParagraph"/>
        <w:numPr>
          <w:ilvl w:val="0"/>
          <w:numId w:val="52"/>
        </w:numPr>
        <w:spacing w:after="0" w:line="240" w:lineRule="auto"/>
        <w:ind w:left="284" w:hanging="284"/>
        <w:jc w:val="both"/>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Aitouna</w:t>
      </w:r>
      <w:proofErr w:type="spellEnd"/>
      <w:r w:rsidRPr="00F06CCE">
        <w:rPr>
          <w:rFonts w:asciiTheme="majorBidi" w:hAnsiTheme="majorBidi" w:cstheme="majorBidi"/>
          <w:bCs/>
          <w:spacing w:val="-8"/>
          <w:sz w:val="20"/>
          <w:szCs w:val="20"/>
        </w:rPr>
        <w:t xml:space="preserve"> </w:t>
      </w:r>
      <w:r w:rsidR="009E0A9A" w:rsidRPr="00F06CCE">
        <w:rPr>
          <w:rFonts w:asciiTheme="majorBidi" w:hAnsiTheme="majorBidi" w:cstheme="majorBidi"/>
          <w:bCs/>
          <w:spacing w:val="-8"/>
          <w:sz w:val="20"/>
          <w:szCs w:val="20"/>
        </w:rPr>
        <w:t xml:space="preserve">C. (2014-2016). Genetic transformation as a </w:t>
      </w:r>
      <w:proofErr w:type="spellStart"/>
      <w:r w:rsidR="009E0A9A" w:rsidRPr="00F06CCE">
        <w:rPr>
          <w:rFonts w:asciiTheme="majorBidi" w:hAnsiTheme="majorBidi" w:cstheme="majorBidi"/>
          <w:bCs/>
          <w:spacing w:val="-8"/>
          <w:sz w:val="20"/>
          <w:szCs w:val="20"/>
        </w:rPr>
        <w:t>strtegy</w:t>
      </w:r>
      <w:proofErr w:type="spellEnd"/>
      <w:r w:rsidR="009E0A9A" w:rsidRPr="00F06CCE">
        <w:rPr>
          <w:rFonts w:asciiTheme="majorBidi" w:hAnsiTheme="majorBidi" w:cstheme="majorBidi"/>
          <w:bCs/>
          <w:spacing w:val="-8"/>
          <w:sz w:val="20"/>
          <w:szCs w:val="20"/>
        </w:rPr>
        <w:t xml:space="preserve"> to improve abiotic stress tolerance in wheat. INRA Morocco. </w:t>
      </w:r>
      <w:proofErr w:type="spellStart"/>
      <w:r w:rsidR="009E0A9A" w:rsidRPr="00F06CCE">
        <w:rPr>
          <w:rFonts w:asciiTheme="majorBidi" w:hAnsiTheme="majorBidi" w:cstheme="majorBidi"/>
          <w:bCs/>
          <w:spacing w:val="-8"/>
          <w:sz w:val="20"/>
          <w:szCs w:val="20"/>
        </w:rPr>
        <w:t>Dr.</w:t>
      </w:r>
      <w:proofErr w:type="spellEnd"/>
      <w:r w:rsidR="009E0A9A" w:rsidRPr="00F06CCE">
        <w:rPr>
          <w:rFonts w:asciiTheme="majorBidi" w:hAnsiTheme="majorBidi" w:cstheme="majorBidi"/>
          <w:bCs/>
          <w:spacing w:val="-8"/>
          <w:sz w:val="20"/>
          <w:szCs w:val="20"/>
        </w:rPr>
        <w:t xml:space="preserve"> S.M. Udupa (Female)</w:t>
      </w:r>
    </w:p>
    <w:p w:rsidR="00993F52" w:rsidRPr="00F06CCE" w:rsidRDefault="00993F52" w:rsidP="009D4FA1">
      <w:pPr>
        <w:pStyle w:val="ListParagraph"/>
        <w:numPr>
          <w:ilvl w:val="0"/>
          <w:numId w:val="52"/>
        </w:numPr>
        <w:spacing w:after="0" w:line="240" w:lineRule="auto"/>
        <w:ind w:left="284" w:hanging="284"/>
        <w:jc w:val="both"/>
        <w:rPr>
          <w:rFonts w:asciiTheme="majorBidi" w:hAnsiTheme="majorBidi" w:cstheme="majorBidi"/>
          <w:bCs/>
          <w:spacing w:val="-8"/>
          <w:sz w:val="20"/>
          <w:szCs w:val="20"/>
        </w:rPr>
      </w:pPr>
      <w:r w:rsidRPr="00F06CCE">
        <w:rPr>
          <w:rFonts w:asciiTheme="majorBidi" w:hAnsiTheme="majorBidi" w:cstheme="majorBidi"/>
          <w:bCs/>
          <w:spacing w:val="-8"/>
          <w:sz w:val="20"/>
          <w:szCs w:val="20"/>
        </w:rPr>
        <w:t xml:space="preserve">Ali L. (2012-2014). Resistance gene(s) and the relation between the oxalic acid and malic acid contents with resistance to the chickpea leaf miner. Aleppo </w:t>
      </w:r>
      <w:proofErr w:type="spellStart"/>
      <w:r w:rsidRPr="00F06CCE">
        <w:rPr>
          <w:rFonts w:asciiTheme="majorBidi" w:hAnsiTheme="majorBidi" w:cstheme="majorBidi"/>
          <w:bCs/>
          <w:spacing w:val="-8"/>
          <w:sz w:val="20"/>
          <w:szCs w:val="20"/>
        </w:rPr>
        <w:t>Univ</w:t>
      </w:r>
      <w:proofErr w:type="spellEnd"/>
      <w:r w:rsidRPr="00F06CCE">
        <w:rPr>
          <w:rFonts w:asciiTheme="majorBidi" w:hAnsiTheme="majorBidi" w:cstheme="majorBidi"/>
          <w:bCs/>
          <w:spacing w:val="-8"/>
          <w:sz w:val="20"/>
          <w:szCs w:val="20"/>
        </w:rPr>
        <w:t xml:space="preserve">, Syria, </w:t>
      </w:r>
      <w:proofErr w:type="spellStart"/>
      <w:r w:rsidRPr="00F06CCE">
        <w:rPr>
          <w:rFonts w:asciiTheme="majorBidi" w:hAnsiTheme="majorBidi" w:cstheme="majorBidi"/>
          <w:bCs/>
          <w:spacing w:val="-8"/>
          <w:sz w:val="20"/>
          <w:szCs w:val="20"/>
        </w:rPr>
        <w:t>Dr.</w:t>
      </w:r>
      <w:proofErr w:type="spellEnd"/>
      <w:r w:rsidRPr="00F06CCE">
        <w:rPr>
          <w:rFonts w:asciiTheme="majorBidi" w:hAnsiTheme="majorBidi" w:cstheme="majorBidi"/>
          <w:bCs/>
          <w:spacing w:val="-8"/>
          <w:sz w:val="20"/>
          <w:szCs w:val="20"/>
        </w:rPr>
        <w:t xml:space="preserve"> Mustapha El-</w:t>
      </w:r>
      <w:proofErr w:type="spellStart"/>
      <w:r w:rsidRPr="00F06CCE">
        <w:rPr>
          <w:rFonts w:asciiTheme="majorBidi" w:hAnsiTheme="majorBidi" w:cstheme="majorBidi"/>
          <w:bCs/>
          <w:spacing w:val="-8"/>
          <w:sz w:val="20"/>
          <w:szCs w:val="20"/>
        </w:rPr>
        <w:t>Bouhssini</w:t>
      </w:r>
      <w:proofErr w:type="spellEnd"/>
      <w:r w:rsidRPr="00F06CCE">
        <w:rPr>
          <w:rFonts w:asciiTheme="majorBidi" w:hAnsiTheme="majorBidi" w:cstheme="majorBidi"/>
          <w:bCs/>
          <w:spacing w:val="-8"/>
          <w:sz w:val="20"/>
          <w:szCs w:val="20"/>
        </w:rPr>
        <w:t xml:space="preserve"> &amp; </w:t>
      </w:r>
      <w:proofErr w:type="spellStart"/>
      <w:r w:rsidRPr="00F06CCE">
        <w:rPr>
          <w:rFonts w:asciiTheme="majorBidi" w:hAnsiTheme="majorBidi" w:cstheme="majorBidi"/>
          <w:bCs/>
          <w:spacing w:val="-8"/>
          <w:sz w:val="20"/>
          <w:szCs w:val="20"/>
        </w:rPr>
        <w:t>Dr.</w:t>
      </w:r>
      <w:proofErr w:type="spellEnd"/>
      <w:r w:rsidRPr="00F06CCE">
        <w:rPr>
          <w:rFonts w:asciiTheme="majorBidi" w:hAnsiTheme="majorBidi" w:cstheme="majorBidi"/>
          <w:bCs/>
          <w:spacing w:val="-8"/>
          <w:sz w:val="20"/>
          <w:szCs w:val="20"/>
        </w:rPr>
        <w:t xml:space="preserve"> Muhammad Imtiaz, </w:t>
      </w:r>
      <w:proofErr w:type="spellStart"/>
      <w:r w:rsidRPr="00F06CCE">
        <w:rPr>
          <w:rFonts w:asciiTheme="majorBidi" w:hAnsiTheme="majorBidi" w:cstheme="majorBidi"/>
          <w:bCs/>
          <w:spacing w:val="-8"/>
          <w:sz w:val="20"/>
          <w:szCs w:val="20"/>
        </w:rPr>
        <w:t>Dr.</w:t>
      </w:r>
      <w:proofErr w:type="spellEnd"/>
      <w:r w:rsidRPr="00F06CCE">
        <w:rPr>
          <w:rFonts w:asciiTheme="majorBidi" w:hAnsiTheme="majorBidi" w:cstheme="majorBidi"/>
          <w:bCs/>
          <w:spacing w:val="-8"/>
          <w:sz w:val="20"/>
          <w:szCs w:val="20"/>
        </w:rPr>
        <w:t xml:space="preserve"> </w:t>
      </w:r>
      <w:proofErr w:type="spellStart"/>
      <w:r w:rsidRPr="00F06CCE">
        <w:rPr>
          <w:rFonts w:asciiTheme="majorBidi" w:hAnsiTheme="majorBidi" w:cstheme="majorBidi"/>
          <w:bCs/>
          <w:spacing w:val="-8"/>
          <w:sz w:val="20"/>
          <w:szCs w:val="20"/>
        </w:rPr>
        <w:t>Nawal</w:t>
      </w:r>
      <w:proofErr w:type="spellEnd"/>
      <w:r w:rsidRPr="00F06CCE">
        <w:rPr>
          <w:rFonts w:asciiTheme="majorBidi" w:hAnsiTheme="majorBidi" w:cstheme="majorBidi"/>
          <w:bCs/>
          <w:spacing w:val="-8"/>
          <w:sz w:val="20"/>
          <w:szCs w:val="20"/>
        </w:rPr>
        <w:t xml:space="preserve"> </w:t>
      </w:r>
      <w:proofErr w:type="spellStart"/>
      <w:r w:rsidRPr="00F06CCE">
        <w:rPr>
          <w:rFonts w:asciiTheme="majorBidi" w:hAnsiTheme="majorBidi" w:cstheme="majorBidi"/>
          <w:bCs/>
          <w:spacing w:val="-8"/>
          <w:sz w:val="20"/>
          <w:szCs w:val="20"/>
        </w:rPr>
        <w:t>Kaakeh</w:t>
      </w:r>
      <w:proofErr w:type="spellEnd"/>
      <w:r w:rsidRPr="00F06CCE">
        <w:rPr>
          <w:rFonts w:asciiTheme="majorBidi" w:hAnsiTheme="majorBidi" w:cstheme="majorBidi"/>
          <w:bCs/>
          <w:spacing w:val="-8"/>
          <w:sz w:val="20"/>
          <w:szCs w:val="20"/>
        </w:rPr>
        <w:t xml:space="preserve"> (Aleppo Univ.), </w:t>
      </w:r>
      <w:proofErr w:type="spellStart"/>
      <w:r w:rsidRPr="00F06CCE">
        <w:rPr>
          <w:rFonts w:asciiTheme="majorBidi" w:hAnsiTheme="majorBidi" w:cstheme="majorBidi"/>
          <w:bCs/>
          <w:spacing w:val="-8"/>
          <w:sz w:val="20"/>
          <w:szCs w:val="20"/>
        </w:rPr>
        <w:t>Dr.</w:t>
      </w:r>
      <w:proofErr w:type="spellEnd"/>
      <w:r w:rsidRPr="00F06CCE">
        <w:rPr>
          <w:rFonts w:asciiTheme="majorBidi" w:hAnsiTheme="majorBidi" w:cstheme="majorBidi"/>
          <w:bCs/>
          <w:spacing w:val="-8"/>
          <w:sz w:val="20"/>
          <w:szCs w:val="20"/>
        </w:rPr>
        <w:t xml:space="preserve"> Aladdin Hamwieh</w:t>
      </w:r>
      <w:r w:rsidR="000F1AD1" w:rsidRPr="00F06CCE">
        <w:rPr>
          <w:rFonts w:asciiTheme="majorBidi" w:hAnsiTheme="majorBidi" w:cstheme="majorBidi"/>
          <w:bCs/>
          <w:spacing w:val="-8"/>
          <w:sz w:val="20"/>
          <w:szCs w:val="20"/>
        </w:rPr>
        <w:t xml:space="preserve"> (Female)</w:t>
      </w:r>
    </w:p>
    <w:p w:rsidR="00EE2669" w:rsidRPr="00F06CCE" w:rsidRDefault="00EE2669" w:rsidP="00EE2669">
      <w:pPr>
        <w:pStyle w:val="ListParagraph"/>
        <w:numPr>
          <w:ilvl w:val="0"/>
          <w:numId w:val="52"/>
        </w:numPr>
        <w:spacing w:after="0" w:line="240" w:lineRule="auto"/>
        <w:ind w:left="284" w:hanging="284"/>
        <w:jc w:val="both"/>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Alloush</w:t>
      </w:r>
      <w:proofErr w:type="spellEnd"/>
      <w:r w:rsidRPr="00F06CCE">
        <w:rPr>
          <w:rFonts w:asciiTheme="majorBidi" w:hAnsiTheme="majorBidi" w:cstheme="majorBidi"/>
          <w:bCs/>
          <w:spacing w:val="-8"/>
          <w:sz w:val="20"/>
          <w:szCs w:val="20"/>
        </w:rPr>
        <w:t xml:space="preserve"> M. (2011-2014). Distribution and epidemiology of </w:t>
      </w:r>
      <w:proofErr w:type="spellStart"/>
      <w:r w:rsidRPr="00F06CCE">
        <w:rPr>
          <w:rFonts w:asciiTheme="majorBidi" w:hAnsiTheme="majorBidi" w:cstheme="majorBidi"/>
          <w:bCs/>
          <w:spacing w:val="-8"/>
          <w:sz w:val="20"/>
          <w:szCs w:val="20"/>
        </w:rPr>
        <w:t>Fusarium</w:t>
      </w:r>
      <w:proofErr w:type="spellEnd"/>
      <w:r w:rsidRPr="00F06CCE">
        <w:rPr>
          <w:rFonts w:asciiTheme="majorBidi" w:hAnsiTheme="majorBidi" w:cstheme="majorBidi"/>
          <w:bCs/>
          <w:spacing w:val="-8"/>
          <w:sz w:val="20"/>
          <w:szCs w:val="20"/>
        </w:rPr>
        <w:t xml:space="preserve"> Wilt (</w:t>
      </w:r>
      <w:proofErr w:type="spellStart"/>
      <w:r w:rsidRPr="00F06CCE">
        <w:rPr>
          <w:rFonts w:asciiTheme="majorBidi" w:hAnsiTheme="majorBidi" w:cstheme="majorBidi"/>
          <w:bCs/>
          <w:i/>
          <w:iCs/>
          <w:spacing w:val="-8"/>
          <w:sz w:val="20"/>
          <w:szCs w:val="20"/>
        </w:rPr>
        <w:t>Fusarium</w:t>
      </w:r>
      <w:proofErr w:type="spellEnd"/>
      <w:r w:rsidRPr="00F06CCE">
        <w:rPr>
          <w:rFonts w:asciiTheme="majorBidi" w:hAnsiTheme="majorBidi" w:cstheme="majorBidi"/>
          <w:bCs/>
          <w:i/>
          <w:iCs/>
          <w:spacing w:val="-8"/>
          <w:sz w:val="20"/>
          <w:szCs w:val="20"/>
        </w:rPr>
        <w:t xml:space="preserve"> </w:t>
      </w:r>
      <w:proofErr w:type="spellStart"/>
      <w:r w:rsidRPr="00F06CCE">
        <w:rPr>
          <w:rFonts w:asciiTheme="majorBidi" w:hAnsiTheme="majorBidi" w:cstheme="majorBidi"/>
          <w:bCs/>
          <w:i/>
          <w:iCs/>
          <w:spacing w:val="-8"/>
          <w:sz w:val="20"/>
          <w:szCs w:val="20"/>
        </w:rPr>
        <w:t>oxysporum</w:t>
      </w:r>
      <w:proofErr w:type="spellEnd"/>
      <w:r w:rsidRPr="00F06CCE">
        <w:rPr>
          <w:rFonts w:asciiTheme="majorBidi" w:hAnsiTheme="majorBidi" w:cstheme="majorBidi"/>
          <w:bCs/>
          <w:i/>
          <w:iCs/>
          <w:spacing w:val="-8"/>
          <w:sz w:val="20"/>
          <w:szCs w:val="20"/>
        </w:rPr>
        <w:t xml:space="preserve"> </w:t>
      </w:r>
      <w:proofErr w:type="spellStart"/>
      <w:r w:rsidRPr="00F06CCE">
        <w:rPr>
          <w:rFonts w:asciiTheme="majorBidi" w:hAnsiTheme="majorBidi" w:cstheme="majorBidi"/>
          <w:bCs/>
          <w:spacing w:val="-8"/>
          <w:sz w:val="20"/>
          <w:szCs w:val="20"/>
        </w:rPr>
        <w:t>f.sp</w:t>
      </w:r>
      <w:proofErr w:type="spellEnd"/>
      <w:r w:rsidRPr="00F06CCE">
        <w:rPr>
          <w:rFonts w:asciiTheme="majorBidi" w:hAnsiTheme="majorBidi" w:cstheme="majorBidi"/>
          <w:bCs/>
          <w:spacing w:val="-8"/>
          <w:sz w:val="20"/>
          <w:szCs w:val="20"/>
        </w:rPr>
        <w:t xml:space="preserve">. </w:t>
      </w:r>
      <w:proofErr w:type="spellStart"/>
      <w:r w:rsidRPr="00F06CCE">
        <w:rPr>
          <w:rFonts w:asciiTheme="majorBidi" w:hAnsiTheme="majorBidi" w:cstheme="majorBidi"/>
          <w:bCs/>
          <w:i/>
          <w:iCs/>
          <w:spacing w:val="-8"/>
          <w:sz w:val="20"/>
          <w:szCs w:val="20"/>
        </w:rPr>
        <w:t>ciceris</w:t>
      </w:r>
      <w:proofErr w:type="spellEnd"/>
      <w:r w:rsidRPr="00F06CCE">
        <w:rPr>
          <w:rFonts w:asciiTheme="majorBidi" w:hAnsiTheme="majorBidi" w:cstheme="majorBidi"/>
          <w:bCs/>
          <w:spacing w:val="-8"/>
          <w:sz w:val="20"/>
          <w:szCs w:val="20"/>
        </w:rPr>
        <w:t xml:space="preserve">) on chickpea in Syria. Al Baath Univ. Homs, Syria, </w:t>
      </w:r>
      <w:proofErr w:type="spellStart"/>
      <w:r w:rsidRPr="00F06CCE">
        <w:rPr>
          <w:rFonts w:asciiTheme="majorBidi" w:hAnsiTheme="majorBidi" w:cstheme="majorBidi"/>
          <w:bCs/>
          <w:spacing w:val="-8"/>
          <w:sz w:val="20"/>
          <w:szCs w:val="20"/>
        </w:rPr>
        <w:t>Dr.</w:t>
      </w:r>
      <w:proofErr w:type="spellEnd"/>
      <w:r w:rsidRPr="00F06CCE">
        <w:rPr>
          <w:rFonts w:asciiTheme="majorBidi" w:hAnsiTheme="majorBidi" w:cstheme="majorBidi"/>
          <w:bCs/>
          <w:spacing w:val="-8"/>
          <w:sz w:val="20"/>
          <w:szCs w:val="20"/>
        </w:rPr>
        <w:t xml:space="preserve"> Seid Ahmed Kemal/</w:t>
      </w:r>
      <w:proofErr w:type="spellStart"/>
      <w:r w:rsidRPr="00F06CCE">
        <w:rPr>
          <w:rFonts w:asciiTheme="majorBidi" w:hAnsiTheme="majorBidi" w:cstheme="majorBidi"/>
          <w:bCs/>
          <w:spacing w:val="-8"/>
          <w:sz w:val="20"/>
          <w:szCs w:val="20"/>
        </w:rPr>
        <w:t>Dr.</w:t>
      </w:r>
      <w:proofErr w:type="spellEnd"/>
      <w:r w:rsidRPr="00F06CCE">
        <w:rPr>
          <w:rFonts w:asciiTheme="majorBidi" w:hAnsiTheme="majorBidi" w:cstheme="majorBidi"/>
          <w:bCs/>
          <w:spacing w:val="-8"/>
          <w:sz w:val="20"/>
          <w:szCs w:val="20"/>
        </w:rPr>
        <w:t xml:space="preserve"> Basel Al </w:t>
      </w:r>
      <w:proofErr w:type="spellStart"/>
      <w:r w:rsidRPr="00F06CCE">
        <w:rPr>
          <w:rFonts w:asciiTheme="majorBidi" w:hAnsiTheme="majorBidi" w:cstheme="majorBidi"/>
          <w:bCs/>
          <w:spacing w:val="-8"/>
          <w:sz w:val="20"/>
          <w:szCs w:val="20"/>
        </w:rPr>
        <w:t>Kaei</w:t>
      </w:r>
      <w:proofErr w:type="spellEnd"/>
      <w:r w:rsidRPr="00F06CCE">
        <w:rPr>
          <w:rFonts w:asciiTheme="majorBidi" w:hAnsiTheme="majorBidi" w:cstheme="majorBidi"/>
          <w:bCs/>
          <w:spacing w:val="-8"/>
          <w:sz w:val="20"/>
          <w:szCs w:val="20"/>
        </w:rPr>
        <w:t xml:space="preserve"> (Al Baath Univ.) (Female)</w:t>
      </w:r>
      <w:r w:rsidRPr="00F06CCE">
        <w:rPr>
          <w:rFonts w:asciiTheme="majorBidi" w:hAnsiTheme="majorBidi" w:cstheme="majorBidi"/>
          <w:bCs/>
          <w:spacing w:val="-8"/>
          <w:sz w:val="20"/>
          <w:szCs w:val="20"/>
        </w:rPr>
        <w:tab/>
      </w:r>
    </w:p>
    <w:p w:rsidR="00993F52" w:rsidRPr="00F06CCE" w:rsidRDefault="00993F52" w:rsidP="009D4FA1">
      <w:pPr>
        <w:pStyle w:val="ListParagraph"/>
        <w:numPr>
          <w:ilvl w:val="0"/>
          <w:numId w:val="52"/>
        </w:numPr>
        <w:spacing w:after="0" w:line="240" w:lineRule="auto"/>
        <w:ind w:left="284" w:hanging="284"/>
        <w:jc w:val="both"/>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Asaad</w:t>
      </w:r>
      <w:proofErr w:type="spellEnd"/>
      <w:r w:rsidRPr="00F06CCE">
        <w:rPr>
          <w:rFonts w:asciiTheme="majorBidi" w:hAnsiTheme="majorBidi" w:cstheme="majorBidi"/>
          <w:bCs/>
          <w:spacing w:val="-8"/>
          <w:sz w:val="20"/>
          <w:szCs w:val="20"/>
        </w:rPr>
        <w:t xml:space="preserve"> N. (2013-2015). Evaluation of chickpea </w:t>
      </w:r>
      <w:proofErr w:type="spellStart"/>
      <w:r w:rsidRPr="00F06CCE">
        <w:rPr>
          <w:rFonts w:asciiTheme="majorBidi" w:hAnsiTheme="majorBidi" w:cstheme="majorBidi"/>
          <w:bCs/>
          <w:spacing w:val="-8"/>
          <w:sz w:val="20"/>
          <w:szCs w:val="20"/>
        </w:rPr>
        <w:t>germplasm</w:t>
      </w:r>
      <w:proofErr w:type="spellEnd"/>
      <w:r w:rsidRPr="00F06CCE">
        <w:rPr>
          <w:rFonts w:asciiTheme="majorBidi" w:hAnsiTheme="majorBidi" w:cstheme="majorBidi"/>
          <w:bCs/>
          <w:spacing w:val="-8"/>
          <w:sz w:val="20"/>
          <w:szCs w:val="20"/>
        </w:rPr>
        <w:t xml:space="preserve"> performance against chickpea </w:t>
      </w:r>
      <w:proofErr w:type="spellStart"/>
      <w:r w:rsidRPr="00F06CCE">
        <w:rPr>
          <w:rFonts w:asciiTheme="majorBidi" w:hAnsiTheme="majorBidi" w:cstheme="majorBidi"/>
          <w:bCs/>
          <w:spacing w:val="-8"/>
          <w:sz w:val="20"/>
          <w:szCs w:val="20"/>
        </w:rPr>
        <w:t>chlorotic</w:t>
      </w:r>
      <w:proofErr w:type="spellEnd"/>
      <w:r w:rsidRPr="00F06CCE">
        <w:rPr>
          <w:rFonts w:asciiTheme="majorBidi" w:hAnsiTheme="majorBidi" w:cstheme="majorBidi"/>
          <w:bCs/>
          <w:spacing w:val="-8"/>
          <w:sz w:val="20"/>
          <w:szCs w:val="20"/>
        </w:rPr>
        <w:t xml:space="preserve"> stunt and Beet western yellows viruses and determination of resistance characteristics</w:t>
      </w:r>
      <w:r w:rsidR="009D4FA1" w:rsidRPr="00F06CCE">
        <w:rPr>
          <w:rFonts w:asciiTheme="majorBidi" w:hAnsiTheme="majorBidi" w:cstheme="majorBidi"/>
          <w:bCs/>
          <w:spacing w:val="-8"/>
          <w:sz w:val="20"/>
          <w:szCs w:val="20"/>
        </w:rPr>
        <w:t>.</w:t>
      </w:r>
      <w:r w:rsidRPr="00F06CCE">
        <w:rPr>
          <w:rFonts w:asciiTheme="majorBidi" w:hAnsiTheme="majorBidi" w:cstheme="majorBidi"/>
          <w:bCs/>
          <w:spacing w:val="-8"/>
          <w:sz w:val="20"/>
          <w:szCs w:val="20"/>
        </w:rPr>
        <w:t xml:space="preserve"> Aleppo Univ. Syria. Drs S. Kumari, Amin Haj </w:t>
      </w:r>
      <w:proofErr w:type="spellStart"/>
      <w:r w:rsidRPr="00F06CCE">
        <w:rPr>
          <w:rFonts w:asciiTheme="majorBidi" w:hAnsiTheme="majorBidi" w:cstheme="majorBidi"/>
          <w:bCs/>
          <w:spacing w:val="-8"/>
          <w:sz w:val="20"/>
          <w:szCs w:val="20"/>
        </w:rPr>
        <w:t>Kasem</w:t>
      </w:r>
      <w:proofErr w:type="spellEnd"/>
      <w:r w:rsidRPr="00F06CCE">
        <w:rPr>
          <w:rFonts w:asciiTheme="majorBidi" w:hAnsiTheme="majorBidi" w:cstheme="majorBidi"/>
          <w:bCs/>
          <w:spacing w:val="-8"/>
          <w:sz w:val="20"/>
          <w:szCs w:val="20"/>
        </w:rPr>
        <w:t xml:space="preserve"> (Aleppo Univ.) &amp; </w:t>
      </w:r>
      <w:proofErr w:type="spellStart"/>
      <w:r w:rsidRPr="00F06CCE">
        <w:rPr>
          <w:rFonts w:asciiTheme="majorBidi" w:hAnsiTheme="majorBidi" w:cstheme="majorBidi"/>
          <w:bCs/>
          <w:spacing w:val="-8"/>
          <w:sz w:val="20"/>
          <w:szCs w:val="20"/>
        </w:rPr>
        <w:t>Salaah</w:t>
      </w:r>
      <w:proofErr w:type="spellEnd"/>
      <w:r w:rsidRPr="00F06CCE">
        <w:rPr>
          <w:rFonts w:asciiTheme="majorBidi" w:hAnsiTheme="majorBidi" w:cstheme="majorBidi"/>
          <w:bCs/>
          <w:spacing w:val="-8"/>
          <w:sz w:val="20"/>
          <w:szCs w:val="20"/>
        </w:rPr>
        <w:t xml:space="preserve"> Al-</w:t>
      </w:r>
      <w:proofErr w:type="spellStart"/>
      <w:r w:rsidRPr="00F06CCE">
        <w:rPr>
          <w:rFonts w:asciiTheme="majorBidi" w:hAnsiTheme="majorBidi" w:cstheme="majorBidi"/>
          <w:bCs/>
          <w:spacing w:val="-8"/>
          <w:sz w:val="20"/>
          <w:szCs w:val="20"/>
        </w:rPr>
        <w:t>Shaabi</w:t>
      </w:r>
      <w:proofErr w:type="spellEnd"/>
      <w:r w:rsidRPr="00F06CCE">
        <w:rPr>
          <w:rFonts w:asciiTheme="majorBidi" w:hAnsiTheme="majorBidi" w:cstheme="majorBidi"/>
          <w:bCs/>
          <w:spacing w:val="-8"/>
          <w:sz w:val="20"/>
          <w:szCs w:val="20"/>
        </w:rPr>
        <w:t xml:space="preserve"> (GCSAR)</w:t>
      </w:r>
      <w:r w:rsidR="00EE2669" w:rsidRPr="00F06CCE">
        <w:rPr>
          <w:rFonts w:asciiTheme="majorBidi" w:hAnsiTheme="majorBidi" w:cstheme="majorBidi"/>
          <w:bCs/>
          <w:spacing w:val="-8"/>
          <w:sz w:val="20"/>
          <w:szCs w:val="20"/>
        </w:rPr>
        <w:t xml:space="preserve"> </w:t>
      </w:r>
      <w:r w:rsidR="000F1AD1" w:rsidRPr="00F06CCE">
        <w:rPr>
          <w:rFonts w:asciiTheme="majorBidi" w:hAnsiTheme="majorBidi" w:cstheme="majorBidi"/>
          <w:bCs/>
          <w:spacing w:val="-8"/>
          <w:sz w:val="20"/>
          <w:szCs w:val="20"/>
        </w:rPr>
        <w:t>(Female)</w:t>
      </w:r>
    </w:p>
    <w:p w:rsidR="00993F52" w:rsidRPr="00F06CCE" w:rsidRDefault="00993F52" w:rsidP="009D4FA1">
      <w:pPr>
        <w:pStyle w:val="ListParagraph"/>
        <w:numPr>
          <w:ilvl w:val="0"/>
          <w:numId w:val="52"/>
        </w:numPr>
        <w:spacing w:after="0" w:line="240" w:lineRule="auto"/>
        <w:ind w:left="284" w:hanging="284"/>
        <w:jc w:val="both"/>
        <w:rPr>
          <w:rFonts w:asciiTheme="majorBidi" w:hAnsiTheme="majorBidi" w:cstheme="majorBidi"/>
          <w:bCs/>
          <w:spacing w:val="-8"/>
          <w:sz w:val="20"/>
          <w:szCs w:val="20"/>
        </w:rPr>
      </w:pPr>
      <w:r w:rsidRPr="00F06CCE">
        <w:rPr>
          <w:rFonts w:asciiTheme="majorBidi" w:hAnsiTheme="majorBidi" w:cstheme="majorBidi"/>
          <w:bCs/>
          <w:spacing w:val="-8"/>
          <w:sz w:val="20"/>
          <w:szCs w:val="20"/>
        </w:rPr>
        <w:t xml:space="preserve">Attar B. (2012-2015). Genetics of virulence and pathogen diversity of </w:t>
      </w:r>
      <w:proofErr w:type="spellStart"/>
      <w:r w:rsidRPr="00F06CCE">
        <w:rPr>
          <w:rFonts w:asciiTheme="majorBidi" w:hAnsiTheme="majorBidi" w:cstheme="majorBidi"/>
          <w:bCs/>
          <w:i/>
          <w:iCs/>
          <w:spacing w:val="-8"/>
          <w:sz w:val="20"/>
          <w:szCs w:val="20"/>
        </w:rPr>
        <w:t>Didymella</w:t>
      </w:r>
      <w:proofErr w:type="spellEnd"/>
      <w:r w:rsidRPr="00F06CCE">
        <w:rPr>
          <w:rFonts w:asciiTheme="majorBidi" w:hAnsiTheme="majorBidi" w:cstheme="majorBidi"/>
          <w:bCs/>
          <w:i/>
          <w:iCs/>
          <w:spacing w:val="-8"/>
          <w:sz w:val="20"/>
          <w:szCs w:val="20"/>
        </w:rPr>
        <w:t xml:space="preserve"> </w:t>
      </w:r>
      <w:proofErr w:type="spellStart"/>
      <w:r w:rsidRPr="00F06CCE">
        <w:rPr>
          <w:rFonts w:asciiTheme="majorBidi" w:hAnsiTheme="majorBidi" w:cstheme="majorBidi"/>
          <w:bCs/>
          <w:i/>
          <w:iCs/>
          <w:spacing w:val="-8"/>
          <w:sz w:val="20"/>
          <w:szCs w:val="20"/>
        </w:rPr>
        <w:t>rabiei</w:t>
      </w:r>
      <w:proofErr w:type="spellEnd"/>
      <w:r w:rsidRPr="00F06CCE">
        <w:rPr>
          <w:rFonts w:asciiTheme="majorBidi" w:hAnsiTheme="majorBidi" w:cstheme="majorBidi"/>
          <w:bCs/>
          <w:i/>
          <w:iCs/>
          <w:spacing w:val="-8"/>
          <w:sz w:val="20"/>
          <w:szCs w:val="20"/>
        </w:rPr>
        <w:t xml:space="preserve"> </w:t>
      </w:r>
      <w:r w:rsidRPr="00F06CCE">
        <w:rPr>
          <w:rFonts w:asciiTheme="majorBidi" w:hAnsiTheme="majorBidi" w:cstheme="majorBidi"/>
          <w:bCs/>
          <w:spacing w:val="-8"/>
          <w:sz w:val="20"/>
          <w:szCs w:val="20"/>
        </w:rPr>
        <w:t xml:space="preserve">affecting chickpea. Drs </w:t>
      </w:r>
      <w:proofErr w:type="spellStart"/>
      <w:r w:rsidRPr="00F06CCE">
        <w:rPr>
          <w:rFonts w:asciiTheme="majorBidi" w:hAnsiTheme="majorBidi" w:cstheme="majorBidi"/>
          <w:bCs/>
          <w:spacing w:val="-8"/>
          <w:sz w:val="20"/>
          <w:szCs w:val="20"/>
        </w:rPr>
        <w:t>Mukadis</w:t>
      </w:r>
      <w:proofErr w:type="spellEnd"/>
      <w:r w:rsidRPr="00F06CCE">
        <w:rPr>
          <w:rFonts w:asciiTheme="majorBidi" w:hAnsiTheme="majorBidi" w:cstheme="majorBidi"/>
          <w:bCs/>
          <w:spacing w:val="-8"/>
          <w:sz w:val="20"/>
          <w:szCs w:val="20"/>
        </w:rPr>
        <w:t xml:space="preserve">, Seid Ahmed &amp; Aladdin </w:t>
      </w:r>
      <w:proofErr w:type="spellStart"/>
      <w:r w:rsidRPr="00F06CCE">
        <w:rPr>
          <w:rFonts w:asciiTheme="majorBidi" w:hAnsiTheme="majorBidi" w:cstheme="majorBidi"/>
          <w:bCs/>
          <w:spacing w:val="-8"/>
          <w:sz w:val="20"/>
          <w:szCs w:val="20"/>
        </w:rPr>
        <w:t>Hamuyieh</w:t>
      </w:r>
      <w:proofErr w:type="spellEnd"/>
      <w:r w:rsidRPr="00F06CCE">
        <w:rPr>
          <w:rFonts w:asciiTheme="majorBidi" w:hAnsiTheme="majorBidi" w:cstheme="majorBidi"/>
          <w:bCs/>
          <w:spacing w:val="-8"/>
          <w:sz w:val="20"/>
          <w:szCs w:val="20"/>
        </w:rPr>
        <w:t>, Syria</w:t>
      </w:r>
      <w:r w:rsidR="000F1AD1" w:rsidRPr="00F06CCE">
        <w:rPr>
          <w:rFonts w:asciiTheme="majorBidi" w:hAnsiTheme="majorBidi" w:cstheme="majorBidi"/>
          <w:bCs/>
          <w:spacing w:val="-8"/>
          <w:sz w:val="20"/>
          <w:szCs w:val="20"/>
        </w:rPr>
        <w:t xml:space="preserve"> (Male)</w:t>
      </w:r>
    </w:p>
    <w:p w:rsidR="00B44095" w:rsidRDefault="002A7D68" w:rsidP="00B44095">
      <w:pPr>
        <w:pStyle w:val="ListParagraph"/>
        <w:numPr>
          <w:ilvl w:val="0"/>
          <w:numId w:val="52"/>
        </w:numPr>
        <w:spacing w:after="0" w:line="240" w:lineRule="auto"/>
        <w:ind w:left="284" w:hanging="284"/>
        <w:jc w:val="both"/>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Benjelloun</w:t>
      </w:r>
      <w:proofErr w:type="spellEnd"/>
      <w:r w:rsidRPr="00F06CCE">
        <w:rPr>
          <w:rFonts w:asciiTheme="majorBidi" w:hAnsiTheme="majorBidi" w:cstheme="majorBidi"/>
          <w:bCs/>
          <w:spacing w:val="-8"/>
          <w:sz w:val="20"/>
          <w:szCs w:val="20"/>
        </w:rPr>
        <w:t xml:space="preserve"> I. (2011-2015). Effect of Rhizobium and </w:t>
      </w:r>
      <w:proofErr w:type="spellStart"/>
      <w:r w:rsidRPr="00F06CCE">
        <w:rPr>
          <w:rFonts w:asciiTheme="majorBidi" w:hAnsiTheme="majorBidi" w:cstheme="majorBidi"/>
          <w:bCs/>
          <w:spacing w:val="-8"/>
          <w:sz w:val="20"/>
          <w:szCs w:val="20"/>
        </w:rPr>
        <w:t>mycorhiza</w:t>
      </w:r>
      <w:proofErr w:type="spellEnd"/>
      <w:r w:rsidRPr="00F06CCE">
        <w:rPr>
          <w:rFonts w:asciiTheme="majorBidi" w:hAnsiTheme="majorBidi" w:cstheme="majorBidi"/>
          <w:bCs/>
          <w:spacing w:val="-8"/>
          <w:sz w:val="20"/>
          <w:szCs w:val="20"/>
        </w:rPr>
        <w:t xml:space="preserve"> on food legumes. INRA Morocco. </w:t>
      </w:r>
      <w:proofErr w:type="spellStart"/>
      <w:r w:rsidRPr="00F06CCE">
        <w:rPr>
          <w:rFonts w:asciiTheme="majorBidi" w:hAnsiTheme="majorBidi" w:cstheme="majorBidi"/>
          <w:bCs/>
          <w:spacing w:val="-8"/>
          <w:sz w:val="20"/>
          <w:szCs w:val="20"/>
        </w:rPr>
        <w:t>Dr.</w:t>
      </w:r>
      <w:proofErr w:type="spellEnd"/>
      <w:r w:rsidRPr="00F06CCE">
        <w:rPr>
          <w:rFonts w:asciiTheme="majorBidi" w:hAnsiTheme="majorBidi" w:cstheme="majorBidi"/>
          <w:bCs/>
          <w:spacing w:val="-8"/>
          <w:sz w:val="20"/>
          <w:szCs w:val="20"/>
        </w:rPr>
        <w:t xml:space="preserve"> S.M. Udupa </w:t>
      </w:r>
      <w:r w:rsidR="009E0A9A" w:rsidRPr="00F06CCE">
        <w:rPr>
          <w:rFonts w:asciiTheme="majorBidi" w:hAnsiTheme="majorBidi" w:cstheme="majorBidi"/>
          <w:bCs/>
          <w:spacing w:val="-8"/>
          <w:sz w:val="20"/>
          <w:szCs w:val="20"/>
        </w:rPr>
        <w:t>(Female)</w:t>
      </w:r>
    </w:p>
    <w:p w:rsidR="00E87ED3" w:rsidRPr="00B44095" w:rsidRDefault="00E87ED3" w:rsidP="00B44095">
      <w:pPr>
        <w:pStyle w:val="ListParagraph"/>
        <w:numPr>
          <w:ilvl w:val="0"/>
          <w:numId w:val="52"/>
        </w:numPr>
        <w:spacing w:after="0" w:line="240" w:lineRule="auto"/>
        <w:ind w:left="284" w:hanging="284"/>
        <w:jc w:val="both"/>
        <w:rPr>
          <w:rFonts w:asciiTheme="majorBidi" w:hAnsiTheme="majorBidi" w:cstheme="majorBidi"/>
          <w:bCs/>
          <w:spacing w:val="-8"/>
          <w:sz w:val="20"/>
          <w:szCs w:val="20"/>
        </w:rPr>
      </w:pPr>
      <w:proofErr w:type="spellStart"/>
      <w:r w:rsidRPr="00B44095">
        <w:rPr>
          <w:rFonts w:asciiTheme="majorBidi" w:hAnsiTheme="majorBidi" w:cstheme="majorBidi"/>
          <w:bCs/>
          <w:spacing w:val="-8"/>
          <w:sz w:val="20"/>
          <w:szCs w:val="20"/>
        </w:rPr>
        <w:t>Boulamtat</w:t>
      </w:r>
      <w:proofErr w:type="spellEnd"/>
      <w:r w:rsidRPr="00B44095">
        <w:rPr>
          <w:rFonts w:asciiTheme="majorBidi" w:hAnsiTheme="majorBidi" w:cstheme="majorBidi"/>
          <w:bCs/>
          <w:spacing w:val="-8"/>
          <w:sz w:val="20"/>
          <w:szCs w:val="20"/>
        </w:rPr>
        <w:t xml:space="preserve"> R. (201</w:t>
      </w:r>
      <w:r w:rsidR="00B44095">
        <w:rPr>
          <w:rFonts w:asciiTheme="majorBidi" w:hAnsiTheme="majorBidi" w:cstheme="majorBidi"/>
          <w:bCs/>
          <w:spacing w:val="-8"/>
          <w:sz w:val="20"/>
          <w:szCs w:val="20"/>
        </w:rPr>
        <w:t>3</w:t>
      </w:r>
      <w:r w:rsidRPr="00B44095">
        <w:rPr>
          <w:rFonts w:asciiTheme="majorBidi" w:hAnsiTheme="majorBidi" w:cstheme="majorBidi"/>
          <w:bCs/>
          <w:spacing w:val="-8"/>
          <w:sz w:val="20"/>
          <w:szCs w:val="20"/>
        </w:rPr>
        <w:t>-2016).</w:t>
      </w:r>
      <w:r w:rsidR="00B44095" w:rsidRPr="00B44095">
        <w:rPr>
          <w:rFonts w:asciiTheme="majorBidi" w:hAnsiTheme="majorBidi" w:cstheme="majorBidi"/>
          <w:bCs/>
          <w:spacing w:val="-8"/>
          <w:sz w:val="20"/>
          <w:szCs w:val="20"/>
        </w:rPr>
        <w:t xml:space="preserve"> </w:t>
      </w:r>
      <w:r w:rsidR="00B44095">
        <w:rPr>
          <w:rFonts w:asciiTheme="majorBidi" w:hAnsiTheme="majorBidi" w:cstheme="majorBidi"/>
          <w:bCs/>
          <w:spacing w:val="-8"/>
          <w:sz w:val="20"/>
          <w:szCs w:val="20"/>
        </w:rPr>
        <w:t>R</w:t>
      </w:r>
      <w:r w:rsidR="00B44095" w:rsidRPr="00B44095">
        <w:rPr>
          <w:rFonts w:asciiTheme="majorBidi" w:hAnsiTheme="majorBidi" w:cstheme="majorBidi"/>
          <w:bCs/>
          <w:spacing w:val="-8"/>
          <w:sz w:val="20"/>
          <w:szCs w:val="20"/>
        </w:rPr>
        <w:t>esistance to chickpea pod borer and the use of medicinal plant extracts for the control of this pest</w:t>
      </w:r>
      <w:r w:rsidR="00B44095">
        <w:rPr>
          <w:rFonts w:asciiTheme="majorBidi" w:hAnsiTheme="majorBidi" w:cstheme="majorBidi"/>
          <w:bCs/>
          <w:spacing w:val="-8"/>
          <w:sz w:val="20"/>
          <w:szCs w:val="20"/>
        </w:rPr>
        <w:t>.</w:t>
      </w:r>
      <w:r w:rsidRPr="00B44095">
        <w:rPr>
          <w:rFonts w:asciiTheme="majorBidi" w:hAnsiTheme="majorBidi" w:cstheme="majorBidi"/>
          <w:bCs/>
          <w:spacing w:val="-8"/>
          <w:sz w:val="20"/>
          <w:szCs w:val="20"/>
        </w:rPr>
        <w:t xml:space="preserve"> </w:t>
      </w:r>
      <w:r w:rsidR="00B44095" w:rsidRPr="00E87ED3">
        <w:rPr>
          <w:rFonts w:asciiTheme="majorBidi" w:hAnsiTheme="majorBidi" w:cstheme="majorBidi"/>
          <w:bCs/>
          <w:spacing w:val="-8"/>
          <w:sz w:val="20"/>
          <w:szCs w:val="20"/>
        </w:rPr>
        <w:t xml:space="preserve">University </w:t>
      </w:r>
      <w:proofErr w:type="spellStart"/>
      <w:r w:rsidR="00B44095" w:rsidRPr="00E87ED3">
        <w:rPr>
          <w:rFonts w:asciiTheme="majorBidi" w:hAnsiTheme="majorBidi" w:cstheme="majorBidi"/>
          <w:bCs/>
          <w:spacing w:val="-8"/>
          <w:sz w:val="20"/>
          <w:szCs w:val="20"/>
        </w:rPr>
        <w:t>Ibn</w:t>
      </w:r>
      <w:proofErr w:type="spellEnd"/>
      <w:r w:rsidR="00B44095" w:rsidRPr="00E87ED3">
        <w:rPr>
          <w:rFonts w:asciiTheme="majorBidi" w:hAnsiTheme="majorBidi" w:cstheme="majorBidi"/>
          <w:bCs/>
          <w:spacing w:val="-8"/>
          <w:sz w:val="20"/>
          <w:szCs w:val="20"/>
        </w:rPr>
        <w:t xml:space="preserve"> </w:t>
      </w:r>
      <w:proofErr w:type="spellStart"/>
      <w:r w:rsidR="00B44095" w:rsidRPr="00E87ED3">
        <w:rPr>
          <w:rFonts w:asciiTheme="majorBidi" w:hAnsiTheme="majorBidi" w:cstheme="majorBidi"/>
          <w:bCs/>
          <w:spacing w:val="-8"/>
          <w:sz w:val="20"/>
          <w:szCs w:val="20"/>
        </w:rPr>
        <w:t>Tofail</w:t>
      </w:r>
      <w:proofErr w:type="spellEnd"/>
      <w:r w:rsidR="00B44095" w:rsidRPr="00E87ED3">
        <w:rPr>
          <w:rFonts w:asciiTheme="majorBidi" w:hAnsiTheme="majorBidi" w:cstheme="majorBidi"/>
          <w:bCs/>
          <w:spacing w:val="-8"/>
          <w:sz w:val="20"/>
          <w:szCs w:val="20"/>
        </w:rPr>
        <w:t xml:space="preserve">, </w:t>
      </w:r>
      <w:r w:rsidR="00B44095">
        <w:rPr>
          <w:rFonts w:asciiTheme="majorBidi" w:hAnsiTheme="majorBidi" w:cstheme="majorBidi"/>
          <w:bCs/>
          <w:spacing w:val="-8"/>
          <w:sz w:val="20"/>
          <w:szCs w:val="20"/>
        </w:rPr>
        <w:t>F</w:t>
      </w:r>
      <w:r w:rsidR="00B44095" w:rsidRPr="00E87ED3">
        <w:rPr>
          <w:rFonts w:asciiTheme="majorBidi" w:hAnsiTheme="majorBidi" w:cstheme="majorBidi"/>
          <w:bCs/>
          <w:spacing w:val="-8"/>
          <w:sz w:val="20"/>
          <w:szCs w:val="20"/>
        </w:rPr>
        <w:t>acul</w:t>
      </w:r>
      <w:r w:rsidR="00B44095">
        <w:rPr>
          <w:rFonts w:asciiTheme="majorBidi" w:hAnsiTheme="majorBidi" w:cstheme="majorBidi"/>
          <w:bCs/>
          <w:spacing w:val="-8"/>
          <w:sz w:val="20"/>
          <w:szCs w:val="20"/>
        </w:rPr>
        <w:t>t</w:t>
      </w:r>
      <w:r w:rsidR="00B44095" w:rsidRPr="00E87ED3">
        <w:rPr>
          <w:rFonts w:asciiTheme="majorBidi" w:hAnsiTheme="majorBidi" w:cstheme="majorBidi"/>
          <w:bCs/>
          <w:spacing w:val="-8"/>
          <w:sz w:val="20"/>
          <w:szCs w:val="20"/>
        </w:rPr>
        <w:t xml:space="preserve">y of </w:t>
      </w:r>
      <w:r w:rsidR="00B44095">
        <w:rPr>
          <w:rFonts w:asciiTheme="majorBidi" w:hAnsiTheme="majorBidi" w:cstheme="majorBidi"/>
          <w:bCs/>
          <w:spacing w:val="-8"/>
          <w:sz w:val="20"/>
          <w:szCs w:val="20"/>
        </w:rPr>
        <w:t xml:space="preserve">Sciences of </w:t>
      </w:r>
      <w:proofErr w:type="spellStart"/>
      <w:r w:rsidR="00B44095" w:rsidRPr="00E87ED3">
        <w:rPr>
          <w:rFonts w:asciiTheme="majorBidi" w:hAnsiTheme="majorBidi" w:cstheme="majorBidi"/>
          <w:bCs/>
          <w:spacing w:val="-8"/>
          <w:sz w:val="20"/>
          <w:szCs w:val="20"/>
        </w:rPr>
        <w:t>Kenitra</w:t>
      </w:r>
      <w:proofErr w:type="spellEnd"/>
      <w:r w:rsidR="00B44095">
        <w:rPr>
          <w:rFonts w:asciiTheme="majorBidi" w:hAnsiTheme="majorBidi" w:cstheme="majorBidi"/>
          <w:bCs/>
          <w:spacing w:val="-8"/>
          <w:sz w:val="20"/>
          <w:szCs w:val="20"/>
        </w:rPr>
        <w:t>, Morocco</w:t>
      </w:r>
      <w:r w:rsidR="00B44095" w:rsidRPr="00E87ED3">
        <w:rPr>
          <w:rFonts w:asciiTheme="majorBidi" w:hAnsiTheme="majorBidi" w:cstheme="majorBidi"/>
          <w:bCs/>
          <w:spacing w:val="-8"/>
          <w:sz w:val="20"/>
          <w:szCs w:val="20"/>
        </w:rPr>
        <w:t>.</w:t>
      </w:r>
      <w:r w:rsidR="00B44095">
        <w:rPr>
          <w:rFonts w:asciiTheme="majorBidi" w:hAnsiTheme="majorBidi" w:cstheme="majorBidi"/>
          <w:bCs/>
          <w:spacing w:val="-8"/>
          <w:sz w:val="20"/>
          <w:szCs w:val="20"/>
        </w:rPr>
        <w:t xml:space="preserve"> </w:t>
      </w:r>
      <w:proofErr w:type="spellStart"/>
      <w:r w:rsidR="00B44095">
        <w:rPr>
          <w:rFonts w:asciiTheme="majorBidi" w:hAnsiTheme="majorBidi" w:cstheme="majorBidi"/>
          <w:bCs/>
          <w:spacing w:val="-8"/>
          <w:sz w:val="20"/>
          <w:szCs w:val="20"/>
        </w:rPr>
        <w:t>Dr.</w:t>
      </w:r>
      <w:proofErr w:type="spellEnd"/>
      <w:r w:rsidR="00B44095">
        <w:rPr>
          <w:rFonts w:asciiTheme="majorBidi" w:hAnsiTheme="majorBidi" w:cstheme="majorBidi"/>
          <w:bCs/>
          <w:spacing w:val="-8"/>
          <w:sz w:val="20"/>
          <w:szCs w:val="20"/>
        </w:rPr>
        <w:t xml:space="preserve"> Mustapha El-</w:t>
      </w:r>
      <w:proofErr w:type="spellStart"/>
      <w:r w:rsidR="00B44095">
        <w:rPr>
          <w:rFonts w:asciiTheme="majorBidi" w:hAnsiTheme="majorBidi" w:cstheme="majorBidi"/>
          <w:bCs/>
          <w:spacing w:val="-8"/>
          <w:sz w:val="20"/>
          <w:szCs w:val="20"/>
        </w:rPr>
        <w:t>Bouhssini</w:t>
      </w:r>
      <w:proofErr w:type="spellEnd"/>
      <w:r w:rsidR="00B44095">
        <w:rPr>
          <w:rFonts w:asciiTheme="majorBidi" w:hAnsiTheme="majorBidi" w:cstheme="majorBidi"/>
          <w:bCs/>
          <w:spacing w:val="-8"/>
          <w:sz w:val="20"/>
          <w:szCs w:val="20"/>
        </w:rPr>
        <w:t xml:space="preserve"> (Male)</w:t>
      </w:r>
    </w:p>
    <w:p w:rsidR="002A7D68" w:rsidRPr="00F06CCE" w:rsidRDefault="002A7D68" w:rsidP="009D4FA1">
      <w:pPr>
        <w:pStyle w:val="ListParagraph"/>
        <w:numPr>
          <w:ilvl w:val="0"/>
          <w:numId w:val="52"/>
        </w:numPr>
        <w:spacing w:after="0" w:line="240" w:lineRule="auto"/>
        <w:ind w:left="284" w:hanging="284"/>
        <w:jc w:val="both"/>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Djenadi</w:t>
      </w:r>
      <w:proofErr w:type="spellEnd"/>
      <w:r w:rsidRPr="00F06CCE">
        <w:rPr>
          <w:rFonts w:asciiTheme="majorBidi" w:hAnsiTheme="majorBidi" w:cstheme="majorBidi"/>
          <w:bCs/>
          <w:spacing w:val="-8"/>
          <w:sz w:val="20"/>
          <w:szCs w:val="20"/>
        </w:rPr>
        <w:t xml:space="preserve"> C. (2014-2016). The use of molecular markers for wheat rust resistance breeding in Algeria</w:t>
      </w:r>
      <w:r w:rsidR="009D4FA1" w:rsidRPr="00F06CCE">
        <w:rPr>
          <w:rFonts w:asciiTheme="majorBidi" w:hAnsiTheme="majorBidi" w:cstheme="majorBidi"/>
          <w:bCs/>
          <w:spacing w:val="-8"/>
          <w:sz w:val="20"/>
          <w:szCs w:val="20"/>
        </w:rPr>
        <w:t xml:space="preserve">. Univ. of Algiers. </w:t>
      </w:r>
      <w:proofErr w:type="spellStart"/>
      <w:r w:rsidRPr="00F06CCE">
        <w:rPr>
          <w:rFonts w:asciiTheme="majorBidi" w:hAnsiTheme="majorBidi" w:cstheme="majorBidi"/>
          <w:bCs/>
          <w:spacing w:val="-8"/>
          <w:sz w:val="20"/>
          <w:szCs w:val="20"/>
        </w:rPr>
        <w:t>Dr.</w:t>
      </w:r>
      <w:proofErr w:type="spellEnd"/>
      <w:r w:rsidRPr="00F06CCE">
        <w:rPr>
          <w:rFonts w:asciiTheme="majorBidi" w:hAnsiTheme="majorBidi" w:cstheme="majorBidi"/>
          <w:bCs/>
          <w:spacing w:val="-8"/>
          <w:sz w:val="20"/>
          <w:szCs w:val="20"/>
        </w:rPr>
        <w:t xml:space="preserve"> S.M. Udupa</w:t>
      </w:r>
      <w:r w:rsidR="00A820C6" w:rsidRPr="00F06CCE">
        <w:rPr>
          <w:rFonts w:asciiTheme="majorBidi" w:hAnsiTheme="majorBidi" w:cstheme="majorBidi"/>
          <w:bCs/>
          <w:spacing w:val="-8"/>
          <w:sz w:val="20"/>
          <w:szCs w:val="20"/>
        </w:rPr>
        <w:t>. (Female)</w:t>
      </w:r>
    </w:p>
    <w:p w:rsidR="002A7D68" w:rsidRPr="00F06CCE" w:rsidRDefault="002A7D68" w:rsidP="009D4FA1">
      <w:pPr>
        <w:pStyle w:val="ListParagraph"/>
        <w:numPr>
          <w:ilvl w:val="0"/>
          <w:numId w:val="52"/>
        </w:numPr>
        <w:spacing w:after="0" w:line="240" w:lineRule="auto"/>
        <w:ind w:left="284" w:hanging="284"/>
        <w:jc w:val="both"/>
        <w:rPr>
          <w:rFonts w:asciiTheme="majorBidi" w:hAnsiTheme="majorBidi" w:cstheme="majorBidi"/>
          <w:bCs/>
          <w:spacing w:val="-8"/>
          <w:sz w:val="20"/>
          <w:szCs w:val="20"/>
        </w:rPr>
      </w:pPr>
      <w:r w:rsidRPr="00F06CCE">
        <w:rPr>
          <w:rFonts w:asciiTheme="majorBidi" w:hAnsiTheme="majorBidi" w:cstheme="majorBidi"/>
          <w:bCs/>
          <w:spacing w:val="-8"/>
          <w:sz w:val="20"/>
          <w:szCs w:val="20"/>
        </w:rPr>
        <w:t xml:space="preserve">El </w:t>
      </w:r>
      <w:proofErr w:type="spellStart"/>
      <w:r w:rsidRPr="00F06CCE">
        <w:rPr>
          <w:rFonts w:asciiTheme="majorBidi" w:hAnsiTheme="majorBidi" w:cstheme="majorBidi"/>
          <w:bCs/>
          <w:spacing w:val="-8"/>
          <w:sz w:val="20"/>
          <w:szCs w:val="20"/>
        </w:rPr>
        <w:t>Hanafi</w:t>
      </w:r>
      <w:proofErr w:type="spellEnd"/>
      <w:r w:rsidRPr="00F06CCE">
        <w:rPr>
          <w:rFonts w:asciiTheme="majorBidi" w:hAnsiTheme="majorBidi" w:cstheme="majorBidi"/>
          <w:bCs/>
          <w:spacing w:val="-8"/>
          <w:sz w:val="20"/>
          <w:szCs w:val="20"/>
        </w:rPr>
        <w:t xml:space="preserve"> S. (2012-2016). Marker-assisted selection in wheat for end-use quality and biotic stresses. INRA Morocco. </w:t>
      </w:r>
      <w:proofErr w:type="spellStart"/>
      <w:r w:rsidRPr="00F06CCE">
        <w:rPr>
          <w:rFonts w:asciiTheme="majorBidi" w:hAnsiTheme="majorBidi" w:cstheme="majorBidi"/>
          <w:bCs/>
          <w:spacing w:val="-8"/>
          <w:sz w:val="20"/>
          <w:szCs w:val="20"/>
        </w:rPr>
        <w:t>Dr.</w:t>
      </w:r>
      <w:proofErr w:type="spellEnd"/>
      <w:r w:rsidRPr="00F06CCE">
        <w:rPr>
          <w:rFonts w:asciiTheme="majorBidi" w:hAnsiTheme="majorBidi" w:cstheme="majorBidi"/>
          <w:bCs/>
          <w:spacing w:val="-8"/>
          <w:sz w:val="20"/>
          <w:szCs w:val="20"/>
        </w:rPr>
        <w:t xml:space="preserve"> S.M. Udupa</w:t>
      </w:r>
      <w:r w:rsidR="00A820C6" w:rsidRPr="00F06CCE">
        <w:rPr>
          <w:rFonts w:asciiTheme="majorBidi" w:hAnsiTheme="majorBidi" w:cstheme="majorBidi"/>
          <w:bCs/>
          <w:spacing w:val="-8"/>
          <w:sz w:val="20"/>
          <w:szCs w:val="20"/>
        </w:rPr>
        <w:t>. (Female)</w:t>
      </w:r>
    </w:p>
    <w:p w:rsidR="00993F52" w:rsidRPr="00F06CCE" w:rsidRDefault="00993F52" w:rsidP="009D4FA1">
      <w:pPr>
        <w:pStyle w:val="ListParagraph"/>
        <w:numPr>
          <w:ilvl w:val="0"/>
          <w:numId w:val="52"/>
        </w:numPr>
        <w:spacing w:after="0" w:line="240" w:lineRule="auto"/>
        <w:ind w:left="284" w:hanging="284"/>
        <w:jc w:val="both"/>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Elmahi</w:t>
      </w:r>
      <w:proofErr w:type="spellEnd"/>
      <w:r w:rsidRPr="00F06CCE">
        <w:rPr>
          <w:rFonts w:asciiTheme="majorBidi" w:hAnsiTheme="majorBidi" w:cstheme="majorBidi"/>
          <w:bCs/>
          <w:spacing w:val="-8"/>
          <w:sz w:val="20"/>
          <w:szCs w:val="20"/>
        </w:rPr>
        <w:t xml:space="preserve"> Mohamed </w:t>
      </w:r>
      <w:proofErr w:type="spellStart"/>
      <w:r w:rsidRPr="00F06CCE">
        <w:rPr>
          <w:rFonts w:asciiTheme="majorBidi" w:hAnsiTheme="majorBidi" w:cstheme="majorBidi"/>
          <w:bCs/>
          <w:spacing w:val="-8"/>
          <w:sz w:val="20"/>
          <w:szCs w:val="20"/>
        </w:rPr>
        <w:t>Elkhalifa</w:t>
      </w:r>
      <w:proofErr w:type="spellEnd"/>
      <w:r w:rsidRPr="00F06CCE">
        <w:rPr>
          <w:rFonts w:asciiTheme="majorBidi" w:hAnsiTheme="majorBidi" w:cstheme="majorBidi"/>
          <w:bCs/>
          <w:spacing w:val="-8"/>
          <w:sz w:val="20"/>
          <w:szCs w:val="20"/>
        </w:rPr>
        <w:t xml:space="preserve"> O. (2012-2014). Importance and genetic variability of </w:t>
      </w:r>
      <w:proofErr w:type="spellStart"/>
      <w:r w:rsidRPr="00F06CCE">
        <w:rPr>
          <w:rFonts w:asciiTheme="majorBidi" w:hAnsiTheme="majorBidi" w:cstheme="majorBidi"/>
          <w:bCs/>
          <w:spacing w:val="-8"/>
          <w:sz w:val="20"/>
          <w:szCs w:val="20"/>
        </w:rPr>
        <w:t>Fusarium</w:t>
      </w:r>
      <w:proofErr w:type="spellEnd"/>
      <w:r w:rsidRPr="00F06CCE">
        <w:rPr>
          <w:rFonts w:asciiTheme="majorBidi" w:hAnsiTheme="majorBidi" w:cstheme="majorBidi"/>
          <w:bCs/>
          <w:spacing w:val="-8"/>
          <w:sz w:val="20"/>
          <w:szCs w:val="20"/>
        </w:rPr>
        <w:t xml:space="preserve"> wilt (</w:t>
      </w:r>
      <w:proofErr w:type="spellStart"/>
      <w:r w:rsidRPr="00F06CCE">
        <w:rPr>
          <w:rFonts w:asciiTheme="majorBidi" w:hAnsiTheme="majorBidi" w:cstheme="majorBidi"/>
          <w:bCs/>
          <w:i/>
          <w:iCs/>
          <w:spacing w:val="-8"/>
          <w:sz w:val="20"/>
          <w:szCs w:val="20"/>
        </w:rPr>
        <w:t>Fusarium</w:t>
      </w:r>
      <w:proofErr w:type="spellEnd"/>
      <w:r w:rsidRPr="00F06CCE">
        <w:rPr>
          <w:rFonts w:asciiTheme="majorBidi" w:hAnsiTheme="majorBidi" w:cstheme="majorBidi"/>
          <w:bCs/>
          <w:i/>
          <w:iCs/>
          <w:spacing w:val="-8"/>
          <w:sz w:val="20"/>
          <w:szCs w:val="20"/>
        </w:rPr>
        <w:t xml:space="preserve"> </w:t>
      </w:r>
      <w:proofErr w:type="spellStart"/>
      <w:r w:rsidRPr="00F06CCE">
        <w:rPr>
          <w:rFonts w:asciiTheme="majorBidi" w:hAnsiTheme="majorBidi" w:cstheme="majorBidi"/>
          <w:bCs/>
          <w:i/>
          <w:iCs/>
          <w:spacing w:val="-8"/>
          <w:sz w:val="20"/>
          <w:szCs w:val="20"/>
        </w:rPr>
        <w:t>oxysporum</w:t>
      </w:r>
      <w:proofErr w:type="spellEnd"/>
      <w:r w:rsidRPr="00F06CCE">
        <w:rPr>
          <w:rFonts w:asciiTheme="majorBidi" w:hAnsiTheme="majorBidi" w:cstheme="majorBidi"/>
          <w:bCs/>
          <w:i/>
          <w:iCs/>
          <w:spacing w:val="-8"/>
          <w:sz w:val="20"/>
          <w:szCs w:val="20"/>
        </w:rPr>
        <w:t xml:space="preserve"> </w:t>
      </w:r>
      <w:proofErr w:type="spellStart"/>
      <w:r w:rsidRPr="00F06CCE">
        <w:rPr>
          <w:rFonts w:asciiTheme="majorBidi" w:hAnsiTheme="majorBidi" w:cstheme="majorBidi"/>
          <w:bCs/>
          <w:i/>
          <w:iCs/>
          <w:spacing w:val="-8"/>
          <w:sz w:val="20"/>
          <w:szCs w:val="20"/>
        </w:rPr>
        <w:t>f.sp</w:t>
      </w:r>
      <w:proofErr w:type="spellEnd"/>
      <w:r w:rsidRPr="00F06CCE">
        <w:rPr>
          <w:rFonts w:asciiTheme="majorBidi" w:hAnsiTheme="majorBidi" w:cstheme="majorBidi"/>
          <w:bCs/>
          <w:i/>
          <w:iCs/>
          <w:spacing w:val="-8"/>
          <w:sz w:val="20"/>
          <w:szCs w:val="20"/>
        </w:rPr>
        <w:t xml:space="preserve">. </w:t>
      </w:r>
      <w:proofErr w:type="spellStart"/>
      <w:r w:rsidRPr="00F06CCE">
        <w:rPr>
          <w:rFonts w:asciiTheme="majorBidi" w:hAnsiTheme="majorBidi" w:cstheme="majorBidi"/>
          <w:bCs/>
          <w:i/>
          <w:iCs/>
          <w:spacing w:val="-8"/>
          <w:sz w:val="20"/>
          <w:szCs w:val="20"/>
        </w:rPr>
        <w:t>ciceris</w:t>
      </w:r>
      <w:proofErr w:type="spellEnd"/>
      <w:r w:rsidRPr="00F06CCE">
        <w:rPr>
          <w:rFonts w:asciiTheme="majorBidi" w:hAnsiTheme="majorBidi" w:cstheme="majorBidi"/>
          <w:bCs/>
          <w:spacing w:val="-8"/>
          <w:sz w:val="20"/>
          <w:szCs w:val="20"/>
        </w:rPr>
        <w:t xml:space="preserve">) of chickpea in Sudan. Sudan Academy of Science (SAS). Drs Seid Kemal &amp; Aladdin Hamwieh </w:t>
      </w:r>
      <w:proofErr w:type="spellStart"/>
      <w:r w:rsidRPr="00F06CCE">
        <w:rPr>
          <w:rFonts w:asciiTheme="majorBidi" w:hAnsiTheme="majorBidi" w:cstheme="majorBidi"/>
          <w:bCs/>
          <w:spacing w:val="-8"/>
          <w:sz w:val="20"/>
          <w:szCs w:val="20"/>
        </w:rPr>
        <w:t>Prof.</w:t>
      </w:r>
      <w:proofErr w:type="spellEnd"/>
      <w:r w:rsidRPr="00F06CCE">
        <w:rPr>
          <w:rFonts w:asciiTheme="majorBidi" w:hAnsiTheme="majorBidi" w:cstheme="majorBidi"/>
          <w:bCs/>
          <w:spacing w:val="-8"/>
          <w:sz w:val="20"/>
          <w:szCs w:val="20"/>
        </w:rPr>
        <w:t xml:space="preserve"> </w:t>
      </w:r>
      <w:proofErr w:type="spellStart"/>
      <w:r w:rsidRPr="00F06CCE">
        <w:rPr>
          <w:rFonts w:asciiTheme="majorBidi" w:hAnsiTheme="majorBidi" w:cstheme="majorBidi"/>
          <w:bCs/>
          <w:spacing w:val="-8"/>
          <w:sz w:val="20"/>
          <w:szCs w:val="20"/>
        </w:rPr>
        <w:t>Nafisa</w:t>
      </w:r>
      <w:proofErr w:type="spellEnd"/>
      <w:r w:rsidRPr="00F06CCE">
        <w:rPr>
          <w:rFonts w:asciiTheme="majorBidi" w:hAnsiTheme="majorBidi" w:cstheme="majorBidi"/>
          <w:bCs/>
          <w:spacing w:val="-8"/>
          <w:sz w:val="20"/>
          <w:szCs w:val="20"/>
        </w:rPr>
        <w:t xml:space="preserve"> E. Ahmed (ARC, Sudan)</w:t>
      </w:r>
      <w:r w:rsidRPr="00F06CCE">
        <w:rPr>
          <w:rFonts w:asciiTheme="majorBidi" w:hAnsiTheme="majorBidi" w:cstheme="majorBidi"/>
          <w:bCs/>
          <w:spacing w:val="-8"/>
          <w:sz w:val="20"/>
          <w:szCs w:val="20"/>
        </w:rPr>
        <w:tab/>
      </w:r>
      <w:r w:rsidR="000F1AD1" w:rsidRPr="00F06CCE">
        <w:rPr>
          <w:rFonts w:asciiTheme="majorBidi" w:hAnsiTheme="majorBidi" w:cstheme="majorBidi"/>
          <w:bCs/>
          <w:spacing w:val="-8"/>
          <w:sz w:val="20"/>
          <w:szCs w:val="20"/>
        </w:rPr>
        <w:t xml:space="preserve"> (Female)</w:t>
      </w:r>
    </w:p>
    <w:p w:rsidR="002A7D68" w:rsidRPr="00F06CCE" w:rsidRDefault="009D4FA1" w:rsidP="009D4FA1">
      <w:pPr>
        <w:pStyle w:val="ListParagraph"/>
        <w:numPr>
          <w:ilvl w:val="0"/>
          <w:numId w:val="52"/>
        </w:numPr>
        <w:spacing w:after="0" w:line="240" w:lineRule="auto"/>
        <w:ind w:left="284" w:hanging="284"/>
        <w:jc w:val="both"/>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Gaboun</w:t>
      </w:r>
      <w:proofErr w:type="spellEnd"/>
      <w:r w:rsidRPr="00F06CCE">
        <w:rPr>
          <w:rFonts w:asciiTheme="majorBidi" w:hAnsiTheme="majorBidi" w:cstheme="majorBidi"/>
          <w:bCs/>
          <w:spacing w:val="-8"/>
          <w:sz w:val="20"/>
          <w:szCs w:val="20"/>
        </w:rPr>
        <w:t xml:space="preserve"> </w:t>
      </w:r>
      <w:r w:rsidR="002A7D68" w:rsidRPr="00F06CCE">
        <w:rPr>
          <w:rFonts w:asciiTheme="majorBidi" w:hAnsiTheme="majorBidi" w:cstheme="majorBidi"/>
          <w:bCs/>
          <w:spacing w:val="-8"/>
          <w:sz w:val="20"/>
          <w:szCs w:val="20"/>
        </w:rPr>
        <w:t>F. (2010-2014). In-</w:t>
      </w:r>
      <w:proofErr w:type="spellStart"/>
      <w:r w:rsidR="002A7D68" w:rsidRPr="00F06CCE">
        <w:rPr>
          <w:rFonts w:asciiTheme="majorBidi" w:hAnsiTheme="majorBidi" w:cstheme="majorBidi"/>
          <w:bCs/>
          <w:spacing w:val="-8"/>
          <w:sz w:val="20"/>
          <w:szCs w:val="20"/>
        </w:rPr>
        <w:t>silico</w:t>
      </w:r>
      <w:proofErr w:type="spellEnd"/>
      <w:r w:rsidR="002A7D68" w:rsidRPr="00F06CCE">
        <w:rPr>
          <w:rFonts w:asciiTheme="majorBidi" w:hAnsiTheme="majorBidi" w:cstheme="majorBidi"/>
          <w:bCs/>
          <w:spacing w:val="-8"/>
          <w:sz w:val="20"/>
          <w:szCs w:val="20"/>
        </w:rPr>
        <w:t xml:space="preserve"> analysis of genes of interest in cereals and development of molecular markers. INRA Morocco. </w:t>
      </w:r>
      <w:proofErr w:type="spellStart"/>
      <w:r w:rsidR="002A7D68" w:rsidRPr="00F06CCE">
        <w:rPr>
          <w:rFonts w:asciiTheme="majorBidi" w:hAnsiTheme="majorBidi" w:cstheme="majorBidi"/>
          <w:bCs/>
          <w:spacing w:val="-8"/>
          <w:sz w:val="20"/>
          <w:szCs w:val="20"/>
        </w:rPr>
        <w:t>Dr.</w:t>
      </w:r>
      <w:proofErr w:type="spellEnd"/>
      <w:r w:rsidR="002A7D68" w:rsidRPr="00F06CCE">
        <w:rPr>
          <w:rFonts w:asciiTheme="majorBidi" w:hAnsiTheme="majorBidi" w:cstheme="majorBidi"/>
          <w:bCs/>
          <w:spacing w:val="-8"/>
          <w:sz w:val="20"/>
          <w:szCs w:val="20"/>
        </w:rPr>
        <w:t xml:space="preserve"> S.M. Udupa</w:t>
      </w:r>
      <w:r w:rsidR="000F1AD1" w:rsidRPr="00F06CCE">
        <w:rPr>
          <w:rFonts w:asciiTheme="majorBidi" w:hAnsiTheme="majorBidi" w:cstheme="majorBidi"/>
          <w:bCs/>
          <w:spacing w:val="-8"/>
          <w:sz w:val="20"/>
          <w:szCs w:val="20"/>
        </w:rPr>
        <w:t>. (Female)</w:t>
      </w:r>
    </w:p>
    <w:p w:rsidR="00993F52" w:rsidRPr="00F06CCE" w:rsidRDefault="00993F52" w:rsidP="009E0A9A">
      <w:pPr>
        <w:pStyle w:val="ListParagraph"/>
        <w:numPr>
          <w:ilvl w:val="0"/>
          <w:numId w:val="52"/>
        </w:numPr>
        <w:spacing w:after="0" w:line="240" w:lineRule="auto"/>
        <w:ind w:left="284" w:hanging="284"/>
        <w:jc w:val="both"/>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Gharezh</w:t>
      </w:r>
      <w:proofErr w:type="spellEnd"/>
      <w:r w:rsidRPr="00F06CCE">
        <w:rPr>
          <w:rFonts w:asciiTheme="majorBidi" w:hAnsiTheme="majorBidi" w:cstheme="majorBidi"/>
          <w:bCs/>
          <w:spacing w:val="-8"/>
          <w:sz w:val="20"/>
          <w:szCs w:val="20"/>
        </w:rPr>
        <w:t xml:space="preserve"> </w:t>
      </w:r>
      <w:proofErr w:type="spellStart"/>
      <w:r w:rsidRPr="00F06CCE">
        <w:rPr>
          <w:rFonts w:asciiTheme="majorBidi" w:hAnsiTheme="majorBidi" w:cstheme="majorBidi"/>
          <w:bCs/>
          <w:spacing w:val="-8"/>
          <w:sz w:val="20"/>
          <w:szCs w:val="20"/>
        </w:rPr>
        <w:t>Elddine</w:t>
      </w:r>
      <w:proofErr w:type="spellEnd"/>
      <w:r w:rsidRPr="00F06CCE">
        <w:rPr>
          <w:rFonts w:asciiTheme="majorBidi" w:hAnsiTheme="majorBidi" w:cstheme="majorBidi"/>
          <w:bCs/>
          <w:spacing w:val="-8"/>
          <w:sz w:val="20"/>
          <w:szCs w:val="20"/>
        </w:rPr>
        <w:t xml:space="preserve"> K. (2013-2015). Comparative breeding methods used in </w:t>
      </w:r>
      <w:proofErr w:type="spellStart"/>
      <w:r w:rsidRPr="00F06CCE">
        <w:rPr>
          <w:rFonts w:asciiTheme="majorBidi" w:hAnsiTheme="majorBidi" w:cstheme="majorBidi"/>
          <w:bCs/>
          <w:spacing w:val="-8"/>
          <w:sz w:val="20"/>
          <w:szCs w:val="20"/>
        </w:rPr>
        <w:t>Faba</w:t>
      </w:r>
      <w:proofErr w:type="spellEnd"/>
      <w:r w:rsidRPr="00F06CCE">
        <w:rPr>
          <w:rFonts w:asciiTheme="majorBidi" w:hAnsiTheme="majorBidi" w:cstheme="majorBidi"/>
          <w:bCs/>
          <w:spacing w:val="-8"/>
          <w:sz w:val="20"/>
          <w:szCs w:val="20"/>
        </w:rPr>
        <w:t xml:space="preserve"> bean for developing high yield cultivars. </w:t>
      </w:r>
      <w:proofErr w:type="spellStart"/>
      <w:r w:rsidRPr="00F06CCE">
        <w:rPr>
          <w:rFonts w:asciiTheme="majorBidi" w:hAnsiTheme="majorBidi" w:cstheme="majorBidi"/>
          <w:bCs/>
          <w:spacing w:val="-8"/>
          <w:sz w:val="20"/>
          <w:szCs w:val="20"/>
        </w:rPr>
        <w:t>Teshrine</w:t>
      </w:r>
      <w:proofErr w:type="spellEnd"/>
      <w:r w:rsidRPr="00F06CCE">
        <w:rPr>
          <w:rFonts w:asciiTheme="majorBidi" w:hAnsiTheme="majorBidi" w:cstheme="majorBidi"/>
          <w:bCs/>
          <w:spacing w:val="-8"/>
          <w:sz w:val="20"/>
          <w:szCs w:val="20"/>
        </w:rPr>
        <w:t xml:space="preserve"> University, </w:t>
      </w:r>
      <w:proofErr w:type="spellStart"/>
      <w:r w:rsidRPr="00F06CCE">
        <w:rPr>
          <w:rFonts w:asciiTheme="majorBidi" w:hAnsiTheme="majorBidi" w:cstheme="majorBidi"/>
          <w:bCs/>
          <w:spacing w:val="-8"/>
          <w:sz w:val="20"/>
          <w:szCs w:val="20"/>
        </w:rPr>
        <w:t>Dr.</w:t>
      </w:r>
      <w:proofErr w:type="spellEnd"/>
      <w:r w:rsidRPr="00F06CCE">
        <w:rPr>
          <w:rFonts w:asciiTheme="majorBidi" w:hAnsiTheme="majorBidi" w:cstheme="majorBidi"/>
          <w:bCs/>
          <w:spacing w:val="-8"/>
          <w:sz w:val="20"/>
          <w:szCs w:val="20"/>
        </w:rPr>
        <w:t xml:space="preserve"> Fouad Maalouf</w:t>
      </w:r>
      <w:r w:rsidR="009E0A9A" w:rsidRPr="00F06CCE">
        <w:rPr>
          <w:rFonts w:asciiTheme="majorBidi" w:hAnsiTheme="majorBidi" w:cstheme="majorBidi"/>
          <w:bCs/>
          <w:spacing w:val="-8"/>
          <w:sz w:val="20"/>
          <w:szCs w:val="20"/>
        </w:rPr>
        <w:t xml:space="preserve"> (Male)</w:t>
      </w:r>
      <w:r w:rsidRPr="00F06CCE">
        <w:rPr>
          <w:rFonts w:asciiTheme="majorBidi" w:hAnsiTheme="majorBidi" w:cstheme="majorBidi"/>
          <w:bCs/>
          <w:spacing w:val="-8"/>
          <w:sz w:val="20"/>
          <w:szCs w:val="20"/>
        </w:rPr>
        <w:tab/>
      </w:r>
    </w:p>
    <w:p w:rsidR="002A7D68" w:rsidRPr="00F06CCE" w:rsidRDefault="009D4FA1" w:rsidP="009D4FA1">
      <w:pPr>
        <w:pStyle w:val="ListParagraph"/>
        <w:numPr>
          <w:ilvl w:val="0"/>
          <w:numId w:val="52"/>
        </w:numPr>
        <w:spacing w:after="0" w:line="240" w:lineRule="auto"/>
        <w:ind w:left="284" w:hanging="284"/>
        <w:jc w:val="both"/>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lastRenderedPageBreak/>
        <w:t>Hajjam</w:t>
      </w:r>
      <w:proofErr w:type="spellEnd"/>
      <w:r w:rsidRPr="00F06CCE">
        <w:rPr>
          <w:rFonts w:asciiTheme="majorBidi" w:hAnsiTheme="majorBidi" w:cstheme="majorBidi"/>
          <w:bCs/>
          <w:spacing w:val="-8"/>
          <w:sz w:val="20"/>
          <w:szCs w:val="20"/>
        </w:rPr>
        <w:t xml:space="preserve"> </w:t>
      </w:r>
      <w:r w:rsidR="002A7D68" w:rsidRPr="00F06CCE">
        <w:rPr>
          <w:rFonts w:asciiTheme="majorBidi" w:hAnsiTheme="majorBidi" w:cstheme="majorBidi"/>
          <w:bCs/>
          <w:spacing w:val="-8"/>
          <w:sz w:val="20"/>
          <w:szCs w:val="20"/>
        </w:rPr>
        <w:t xml:space="preserve">Y. (2013-2016). Phenotypic and genotypic diversity in rhizobium </w:t>
      </w:r>
      <w:proofErr w:type="spellStart"/>
      <w:r w:rsidR="002A7D68" w:rsidRPr="00F06CCE">
        <w:rPr>
          <w:rFonts w:asciiTheme="majorBidi" w:hAnsiTheme="majorBidi" w:cstheme="majorBidi"/>
          <w:bCs/>
          <w:spacing w:val="-8"/>
          <w:sz w:val="20"/>
          <w:szCs w:val="20"/>
        </w:rPr>
        <w:t>nodulating</w:t>
      </w:r>
      <w:proofErr w:type="spellEnd"/>
      <w:r w:rsidR="002A7D68" w:rsidRPr="00F06CCE">
        <w:rPr>
          <w:rFonts w:asciiTheme="majorBidi" w:hAnsiTheme="majorBidi" w:cstheme="majorBidi"/>
          <w:bCs/>
          <w:spacing w:val="-8"/>
          <w:sz w:val="20"/>
          <w:szCs w:val="20"/>
        </w:rPr>
        <w:t xml:space="preserve"> food legumes. INRA Morocco.</w:t>
      </w:r>
      <w:r w:rsidRPr="00F06CCE">
        <w:rPr>
          <w:rFonts w:asciiTheme="majorBidi" w:hAnsiTheme="majorBidi" w:cstheme="majorBidi"/>
          <w:bCs/>
          <w:spacing w:val="-8"/>
          <w:sz w:val="20"/>
          <w:szCs w:val="20"/>
        </w:rPr>
        <w:t xml:space="preserve"> </w:t>
      </w:r>
      <w:proofErr w:type="spellStart"/>
      <w:r w:rsidR="002A7D68" w:rsidRPr="00F06CCE">
        <w:rPr>
          <w:rFonts w:asciiTheme="majorBidi" w:hAnsiTheme="majorBidi" w:cstheme="majorBidi"/>
          <w:bCs/>
          <w:spacing w:val="-8"/>
          <w:sz w:val="20"/>
          <w:szCs w:val="20"/>
        </w:rPr>
        <w:t>Dr.</w:t>
      </w:r>
      <w:proofErr w:type="spellEnd"/>
      <w:r w:rsidR="002A7D68" w:rsidRPr="00F06CCE">
        <w:rPr>
          <w:rFonts w:asciiTheme="majorBidi" w:hAnsiTheme="majorBidi" w:cstheme="majorBidi"/>
          <w:bCs/>
          <w:spacing w:val="-8"/>
          <w:sz w:val="20"/>
          <w:szCs w:val="20"/>
        </w:rPr>
        <w:t xml:space="preserve"> S.M. Udupa</w:t>
      </w:r>
      <w:r w:rsidR="000F1AD1" w:rsidRPr="00F06CCE">
        <w:rPr>
          <w:rFonts w:asciiTheme="majorBidi" w:hAnsiTheme="majorBidi" w:cstheme="majorBidi"/>
          <w:bCs/>
          <w:spacing w:val="-8"/>
          <w:sz w:val="20"/>
          <w:szCs w:val="20"/>
        </w:rPr>
        <w:t xml:space="preserve"> (Female)</w:t>
      </w:r>
    </w:p>
    <w:p w:rsidR="002A7D68" w:rsidRPr="00F06CCE" w:rsidRDefault="009D4FA1" w:rsidP="009D4FA1">
      <w:pPr>
        <w:pStyle w:val="ListParagraph"/>
        <w:numPr>
          <w:ilvl w:val="0"/>
          <w:numId w:val="52"/>
        </w:numPr>
        <w:spacing w:after="0" w:line="240" w:lineRule="auto"/>
        <w:ind w:left="284" w:hanging="284"/>
        <w:jc w:val="both"/>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Henkrar</w:t>
      </w:r>
      <w:proofErr w:type="spellEnd"/>
      <w:r w:rsidRPr="00F06CCE">
        <w:rPr>
          <w:rFonts w:asciiTheme="majorBidi" w:hAnsiTheme="majorBidi" w:cstheme="majorBidi"/>
          <w:bCs/>
          <w:spacing w:val="-8"/>
          <w:sz w:val="20"/>
          <w:szCs w:val="20"/>
        </w:rPr>
        <w:t xml:space="preserve"> </w:t>
      </w:r>
      <w:r w:rsidR="002A7D68" w:rsidRPr="00F06CCE">
        <w:rPr>
          <w:rFonts w:asciiTheme="majorBidi" w:hAnsiTheme="majorBidi" w:cstheme="majorBidi"/>
          <w:bCs/>
          <w:spacing w:val="-8"/>
          <w:sz w:val="20"/>
          <w:szCs w:val="20"/>
        </w:rPr>
        <w:t xml:space="preserve">F. (2012-2015).  Accelerated breeding of wheat by adapting marker-assisted selection. INRA Morocco. </w:t>
      </w:r>
      <w:proofErr w:type="spellStart"/>
      <w:r w:rsidR="002A7D68" w:rsidRPr="00F06CCE">
        <w:rPr>
          <w:rFonts w:asciiTheme="majorBidi" w:hAnsiTheme="majorBidi" w:cstheme="majorBidi"/>
          <w:bCs/>
          <w:spacing w:val="-8"/>
          <w:sz w:val="20"/>
          <w:szCs w:val="20"/>
        </w:rPr>
        <w:t>Dr.</w:t>
      </w:r>
      <w:proofErr w:type="spellEnd"/>
      <w:r w:rsidR="002A7D68" w:rsidRPr="00F06CCE">
        <w:rPr>
          <w:rFonts w:asciiTheme="majorBidi" w:hAnsiTheme="majorBidi" w:cstheme="majorBidi"/>
          <w:bCs/>
          <w:spacing w:val="-8"/>
          <w:sz w:val="20"/>
          <w:szCs w:val="20"/>
        </w:rPr>
        <w:t xml:space="preserve"> S.M. Udupa</w:t>
      </w:r>
      <w:r w:rsidR="00A820C6" w:rsidRPr="00F06CCE">
        <w:rPr>
          <w:rFonts w:asciiTheme="majorBidi" w:hAnsiTheme="majorBidi" w:cstheme="majorBidi"/>
          <w:bCs/>
          <w:spacing w:val="-8"/>
          <w:sz w:val="20"/>
          <w:szCs w:val="20"/>
        </w:rPr>
        <w:t>. (Female)</w:t>
      </w:r>
    </w:p>
    <w:p w:rsidR="00993F52" w:rsidRPr="00F06CCE" w:rsidRDefault="00993F52" w:rsidP="009D4FA1">
      <w:pPr>
        <w:pStyle w:val="ListParagraph"/>
        <w:numPr>
          <w:ilvl w:val="0"/>
          <w:numId w:val="52"/>
        </w:numPr>
        <w:spacing w:after="0" w:line="240" w:lineRule="auto"/>
        <w:ind w:left="284" w:hanging="284"/>
        <w:jc w:val="both"/>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Houasli</w:t>
      </w:r>
      <w:proofErr w:type="spellEnd"/>
      <w:r w:rsidRPr="00F06CCE">
        <w:rPr>
          <w:rFonts w:asciiTheme="majorBidi" w:hAnsiTheme="majorBidi" w:cstheme="majorBidi"/>
          <w:bCs/>
          <w:spacing w:val="-8"/>
          <w:sz w:val="20"/>
          <w:szCs w:val="20"/>
        </w:rPr>
        <w:t xml:space="preserve"> C. (2011-2014). Genetic analysis of drought tolerance in chickpea: Quantitative trait loci mapping and evaluation of recombinant inbred lines (Drought tolerance in chickpea). INRA Morocco</w:t>
      </w:r>
      <w:r w:rsidR="00A820C6" w:rsidRPr="00F06CCE">
        <w:rPr>
          <w:rFonts w:asciiTheme="majorBidi" w:hAnsiTheme="majorBidi" w:cstheme="majorBidi"/>
          <w:bCs/>
          <w:spacing w:val="-8"/>
          <w:sz w:val="20"/>
          <w:szCs w:val="20"/>
        </w:rPr>
        <w:t>,</w:t>
      </w:r>
      <w:r w:rsidRPr="00F06CCE">
        <w:rPr>
          <w:rFonts w:asciiTheme="majorBidi" w:hAnsiTheme="majorBidi" w:cstheme="majorBidi"/>
          <w:bCs/>
          <w:spacing w:val="-8"/>
          <w:sz w:val="20"/>
          <w:szCs w:val="20"/>
        </w:rPr>
        <w:t xml:space="preserve"> </w:t>
      </w:r>
      <w:proofErr w:type="spellStart"/>
      <w:r w:rsidRPr="00F06CCE">
        <w:rPr>
          <w:rFonts w:asciiTheme="majorBidi" w:hAnsiTheme="majorBidi" w:cstheme="majorBidi"/>
          <w:bCs/>
          <w:spacing w:val="-8"/>
          <w:sz w:val="20"/>
          <w:szCs w:val="20"/>
        </w:rPr>
        <w:t>Dr.</w:t>
      </w:r>
      <w:proofErr w:type="spellEnd"/>
      <w:r w:rsidRPr="00F06CCE">
        <w:rPr>
          <w:rFonts w:asciiTheme="majorBidi" w:hAnsiTheme="majorBidi" w:cstheme="majorBidi"/>
          <w:bCs/>
          <w:spacing w:val="-8"/>
          <w:sz w:val="20"/>
          <w:szCs w:val="20"/>
        </w:rPr>
        <w:t xml:space="preserve"> Aladdin Hamwieh</w:t>
      </w:r>
      <w:r w:rsidR="00A820C6" w:rsidRPr="00F06CCE">
        <w:rPr>
          <w:rFonts w:asciiTheme="majorBidi" w:hAnsiTheme="majorBidi" w:cstheme="majorBidi"/>
          <w:bCs/>
          <w:spacing w:val="-8"/>
          <w:sz w:val="20"/>
          <w:szCs w:val="20"/>
        </w:rPr>
        <w:t>. (Female)</w:t>
      </w:r>
    </w:p>
    <w:p w:rsidR="007328C3" w:rsidRPr="00F06CCE" w:rsidRDefault="00993F52" w:rsidP="009D4FA1">
      <w:pPr>
        <w:pStyle w:val="ListParagraph"/>
        <w:numPr>
          <w:ilvl w:val="0"/>
          <w:numId w:val="52"/>
        </w:numPr>
        <w:spacing w:after="0" w:line="240" w:lineRule="auto"/>
        <w:ind w:left="284" w:hanging="284"/>
        <w:jc w:val="both"/>
        <w:rPr>
          <w:rFonts w:asciiTheme="majorBidi" w:hAnsiTheme="majorBidi" w:cstheme="majorBidi"/>
          <w:bCs/>
          <w:spacing w:val="-8"/>
          <w:sz w:val="20"/>
          <w:szCs w:val="20"/>
        </w:rPr>
      </w:pPr>
      <w:r w:rsidRPr="00F06CCE">
        <w:rPr>
          <w:rFonts w:asciiTheme="majorBidi" w:hAnsiTheme="majorBidi" w:cstheme="majorBidi"/>
          <w:bCs/>
          <w:spacing w:val="-8"/>
          <w:sz w:val="20"/>
          <w:szCs w:val="20"/>
        </w:rPr>
        <w:t>Ibrahim I. (2013-2016). Genetic improvement in chickpea (</w:t>
      </w:r>
      <w:proofErr w:type="spellStart"/>
      <w:r w:rsidRPr="00F06CCE">
        <w:rPr>
          <w:rFonts w:asciiTheme="majorBidi" w:hAnsiTheme="majorBidi" w:cstheme="majorBidi"/>
          <w:bCs/>
          <w:i/>
          <w:iCs/>
          <w:spacing w:val="-8"/>
          <w:sz w:val="20"/>
          <w:szCs w:val="20"/>
        </w:rPr>
        <w:t>Cicer</w:t>
      </w:r>
      <w:proofErr w:type="spellEnd"/>
      <w:r w:rsidRPr="00F06CCE">
        <w:rPr>
          <w:rFonts w:asciiTheme="majorBidi" w:hAnsiTheme="majorBidi" w:cstheme="majorBidi"/>
          <w:bCs/>
          <w:i/>
          <w:iCs/>
          <w:spacing w:val="-8"/>
          <w:sz w:val="20"/>
          <w:szCs w:val="20"/>
        </w:rPr>
        <w:t xml:space="preserve"> </w:t>
      </w:r>
      <w:proofErr w:type="spellStart"/>
      <w:r w:rsidRPr="00F06CCE">
        <w:rPr>
          <w:rFonts w:asciiTheme="majorBidi" w:hAnsiTheme="majorBidi" w:cstheme="majorBidi"/>
          <w:bCs/>
          <w:i/>
          <w:iCs/>
          <w:spacing w:val="-8"/>
          <w:sz w:val="20"/>
          <w:szCs w:val="20"/>
        </w:rPr>
        <w:t>arietinum</w:t>
      </w:r>
      <w:proofErr w:type="spellEnd"/>
      <w:r w:rsidRPr="00F06CCE">
        <w:rPr>
          <w:rFonts w:asciiTheme="majorBidi" w:hAnsiTheme="majorBidi" w:cstheme="majorBidi"/>
          <w:bCs/>
          <w:spacing w:val="-8"/>
          <w:sz w:val="20"/>
          <w:szCs w:val="20"/>
        </w:rPr>
        <w:t xml:space="preserve"> L.) for nitrogen fixation using induced mutation. Ain Shams Univ. Cairo, Egypt. </w:t>
      </w:r>
      <w:proofErr w:type="spellStart"/>
      <w:r w:rsidRPr="00F06CCE">
        <w:rPr>
          <w:rFonts w:asciiTheme="majorBidi" w:hAnsiTheme="majorBidi" w:cstheme="majorBidi"/>
          <w:bCs/>
          <w:spacing w:val="-8"/>
          <w:sz w:val="20"/>
          <w:szCs w:val="20"/>
        </w:rPr>
        <w:t>Dr.</w:t>
      </w:r>
      <w:proofErr w:type="spellEnd"/>
      <w:r w:rsidRPr="00F06CCE">
        <w:rPr>
          <w:rFonts w:asciiTheme="majorBidi" w:hAnsiTheme="majorBidi" w:cstheme="majorBidi"/>
          <w:bCs/>
          <w:spacing w:val="-8"/>
          <w:sz w:val="20"/>
          <w:szCs w:val="20"/>
        </w:rPr>
        <w:t xml:space="preserve"> Aladdin Hamwieh</w:t>
      </w:r>
      <w:r w:rsidR="00D61E2F" w:rsidRPr="00F06CCE">
        <w:rPr>
          <w:rFonts w:asciiTheme="majorBidi" w:hAnsiTheme="majorBidi" w:cstheme="majorBidi"/>
          <w:bCs/>
          <w:spacing w:val="-8"/>
          <w:sz w:val="20"/>
          <w:szCs w:val="20"/>
        </w:rPr>
        <w:t>,</w:t>
      </w:r>
      <w:r w:rsidRPr="00F06CCE">
        <w:rPr>
          <w:rFonts w:asciiTheme="majorBidi" w:hAnsiTheme="majorBidi" w:cstheme="majorBidi"/>
          <w:bCs/>
          <w:spacing w:val="-8"/>
          <w:sz w:val="20"/>
          <w:szCs w:val="20"/>
        </w:rPr>
        <w:tab/>
      </w:r>
      <w:r w:rsidR="00D61E2F" w:rsidRPr="00F06CCE">
        <w:rPr>
          <w:rFonts w:asciiTheme="majorBidi" w:hAnsiTheme="majorBidi" w:cstheme="majorBidi"/>
          <w:bCs/>
          <w:spacing w:val="-8"/>
          <w:sz w:val="20"/>
          <w:szCs w:val="20"/>
        </w:rPr>
        <w:t>(Male)</w:t>
      </w:r>
    </w:p>
    <w:p w:rsidR="000004E5" w:rsidRDefault="00191B71" w:rsidP="000004E5">
      <w:pPr>
        <w:pStyle w:val="ListParagraph"/>
        <w:numPr>
          <w:ilvl w:val="0"/>
          <w:numId w:val="52"/>
        </w:numPr>
        <w:spacing w:after="0" w:line="240" w:lineRule="auto"/>
        <w:ind w:left="284" w:hanging="284"/>
        <w:jc w:val="both"/>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Jendoubi</w:t>
      </w:r>
      <w:proofErr w:type="spellEnd"/>
      <w:r w:rsidRPr="00F06CCE">
        <w:rPr>
          <w:rFonts w:asciiTheme="majorBidi" w:hAnsiTheme="majorBidi" w:cstheme="majorBidi"/>
          <w:bCs/>
          <w:spacing w:val="-8"/>
          <w:sz w:val="20"/>
          <w:szCs w:val="20"/>
        </w:rPr>
        <w:t xml:space="preserve"> W. (201</w:t>
      </w:r>
      <w:r w:rsidR="00443446" w:rsidRPr="00F06CCE">
        <w:rPr>
          <w:rFonts w:asciiTheme="majorBidi" w:hAnsiTheme="majorBidi" w:cstheme="majorBidi"/>
          <w:bCs/>
          <w:spacing w:val="-8"/>
          <w:sz w:val="20"/>
          <w:szCs w:val="20"/>
        </w:rPr>
        <w:t>2</w:t>
      </w:r>
      <w:r w:rsidRPr="00F06CCE">
        <w:rPr>
          <w:rFonts w:asciiTheme="majorBidi" w:hAnsiTheme="majorBidi" w:cstheme="majorBidi"/>
          <w:bCs/>
          <w:spacing w:val="-8"/>
          <w:sz w:val="20"/>
          <w:szCs w:val="20"/>
        </w:rPr>
        <w:t xml:space="preserve">-2015). </w:t>
      </w:r>
      <w:r w:rsidR="00443446" w:rsidRPr="00F06CCE">
        <w:rPr>
          <w:rFonts w:asciiTheme="majorBidi" w:hAnsiTheme="majorBidi" w:cstheme="majorBidi"/>
          <w:bCs/>
          <w:spacing w:val="-8"/>
          <w:sz w:val="20"/>
          <w:szCs w:val="20"/>
        </w:rPr>
        <w:t xml:space="preserve">Identification of resistance genes for </w:t>
      </w:r>
      <w:proofErr w:type="spellStart"/>
      <w:r w:rsidR="00443446" w:rsidRPr="00F06CCE">
        <w:rPr>
          <w:rFonts w:asciiTheme="majorBidi" w:hAnsiTheme="majorBidi" w:cstheme="majorBidi"/>
          <w:bCs/>
          <w:i/>
          <w:iCs/>
          <w:spacing w:val="-8"/>
          <w:sz w:val="20"/>
          <w:szCs w:val="20"/>
        </w:rPr>
        <w:t>Fusarium</w:t>
      </w:r>
      <w:proofErr w:type="spellEnd"/>
      <w:r w:rsidR="00443446" w:rsidRPr="00F06CCE">
        <w:rPr>
          <w:rFonts w:asciiTheme="majorBidi" w:hAnsiTheme="majorBidi" w:cstheme="majorBidi"/>
          <w:bCs/>
          <w:i/>
          <w:iCs/>
          <w:spacing w:val="-8"/>
          <w:sz w:val="20"/>
          <w:szCs w:val="20"/>
        </w:rPr>
        <w:t xml:space="preserve"> </w:t>
      </w:r>
      <w:proofErr w:type="spellStart"/>
      <w:r w:rsidR="00443446" w:rsidRPr="00F06CCE">
        <w:rPr>
          <w:rFonts w:asciiTheme="majorBidi" w:hAnsiTheme="majorBidi" w:cstheme="majorBidi"/>
          <w:bCs/>
          <w:i/>
          <w:iCs/>
          <w:spacing w:val="-8"/>
          <w:sz w:val="20"/>
          <w:szCs w:val="20"/>
        </w:rPr>
        <w:t>oxysporum</w:t>
      </w:r>
      <w:proofErr w:type="spellEnd"/>
      <w:r w:rsidR="00443446" w:rsidRPr="00F06CCE">
        <w:rPr>
          <w:rFonts w:asciiTheme="majorBidi" w:hAnsiTheme="majorBidi" w:cstheme="majorBidi"/>
          <w:bCs/>
          <w:spacing w:val="-8"/>
          <w:sz w:val="20"/>
          <w:szCs w:val="20"/>
        </w:rPr>
        <w:t xml:space="preserve"> </w:t>
      </w:r>
      <w:proofErr w:type="spellStart"/>
      <w:r w:rsidR="00443446" w:rsidRPr="00F06CCE">
        <w:rPr>
          <w:rFonts w:asciiTheme="majorBidi" w:hAnsiTheme="majorBidi" w:cstheme="majorBidi"/>
          <w:bCs/>
          <w:spacing w:val="-8"/>
          <w:sz w:val="20"/>
          <w:szCs w:val="20"/>
        </w:rPr>
        <w:t>f.sp</w:t>
      </w:r>
      <w:proofErr w:type="spellEnd"/>
      <w:r w:rsidR="00443446" w:rsidRPr="00F06CCE">
        <w:rPr>
          <w:rFonts w:asciiTheme="majorBidi" w:hAnsiTheme="majorBidi" w:cstheme="majorBidi"/>
          <w:bCs/>
          <w:spacing w:val="-8"/>
          <w:sz w:val="20"/>
          <w:szCs w:val="20"/>
        </w:rPr>
        <w:t xml:space="preserve">. </w:t>
      </w:r>
      <w:proofErr w:type="spellStart"/>
      <w:proofErr w:type="gramStart"/>
      <w:r w:rsidR="00443446" w:rsidRPr="00F06CCE">
        <w:rPr>
          <w:rFonts w:asciiTheme="majorBidi" w:hAnsiTheme="majorBidi" w:cstheme="majorBidi"/>
          <w:bCs/>
          <w:i/>
          <w:iCs/>
          <w:spacing w:val="-8"/>
          <w:sz w:val="20"/>
          <w:szCs w:val="20"/>
        </w:rPr>
        <w:t>ciceris</w:t>
      </w:r>
      <w:proofErr w:type="spellEnd"/>
      <w:proofErr w:type="gramEnd"/>
      <w:r w:rsidR="00443446" w:rsidRPr="00F06CCE">
        <w:rPr>
          <w:rFonts w:asciiTheme="majorBidi" w:hAnsiTheme="majorBidi" w:cstheme="majorBidi"/>
          <w:bCs/>
          <w:spacing w:val="-8"/>
          <w:sz w:val="20"/>
          <w:szCs w:val="20"/>
        </w:rPr>
        <w:t xml:space="preserve"> in Chickpea (</w:t>
      </w:r>
      <w:proofErr w:type="spellStart"/>
      <w:r w:rsidR="00443446" w:rsidRPr="00F06CCE">
        <w:rPr>
          <w:rFonts w:asciiTheme="majorBidi" w:hAnsiTheme="majorBidi" w:cstheme="majorBidi"/>
          <w:bCs/>
          <w:i/>
          <w:iCs/>
          <w:spacing w:val="-8"/>
          <w:sz w:val="20"/>
          <w:szCs w:val="20"/>
        </w:rPr>
        <w:t>Cicer</w:t>
      </w:r>
      <w:proofErr w:type="spellEnd"/>
      <w:r w:rsidR="00443446" w:rsidRPr="00F06CCE">
        <w:rPr>
          <w:rFonts w:asciiTheme="majorBidi" w:hAnsiTheme="majorBidi" w:cstheme="majorBidi"/>
          <w:bCs/>
          <w:i/>
          <w:iCs/>
          <w:spacing w:val="-8"/>
          <w:sz w:val="20"/>
          <w:szCs w:val="20"/>
        </w:rPr>
        <w:t xml:space="preserve"> </w:t>
      </w:r>
      <w:proofErr w:type="spellStart"/>
      <w:r w:rsidR="00443446" w:rsidRPr="00F06CCE">
        <w:rPr>
          <w:rFonts w:asciiTheme="majorBidi" w:hAnsiTheme="majorBidi" w:cstheme="majorBidi"/>
          <w:bCs/>
          <w:i/>
          <w:iCs/>
          <w:spacing w:val="-8"/>
          <w:sz w:val="20"/>
          <w:szCs w:val="20"/>
        </w:rPr>
        <w:t>arietinum</w:t>
      </w:r>
      <w:proofErr w:type="spellEnd"/>
      <w:r w:rsidR="00443446" w:rsidRPr="00F06CCE">
        <w:rPr>
          <w:rFonts w:asciiTheme="majorBidi" w:hAnsiTheme="majorBidi" w:cstheme="majorBidi"/>
          <w:bCs/>
          <w:spacing w:val="-8"/>
          <w:sz w:val="20"/>
          <w:szCs w:val="20"/>
        </w:rPr>
        <w:t xml:space="preserve"> L.), </w:t>
      </w:r>
      <w:proofErr w:type="spellStart"/>
      <w:r w:rsidR="00443446" w:rsidRPr="00F06CCE">
        <w:rPr>
          <w:rFonts w:asciiTheme="majorBidi" w:hAnsiTheme="majorBidi" w:cstheme="majorBidi"/>
          <w:bCs/>
          <w:spacing w:val="-8"/>
          <w:sz w:val="20"/>
          <w:szCs w:val="20"/>
        </w:rPr>
        <w:t>Dr.</w:t>
      </w:r>
      <w:proofErr w:type="spellEnd"/>
      <w:r w:rsidR="00443446" w:rsidRPr="00F06CCE">
        <w:rPr>
          <w:rFonts w:asciiTheme="majorBidi" w:hAnsiTheme="majorBidi" w:cstheme="majorBidi"/>
          <w:bCs/>
          <w:spacing w:val="-8"/>
          <w:sz w:val="20"/>
          <w:szCs w:val="20"/>
        </w:rPr>
        <w:t xml:space="preserve"> M. Kharrat.</w:t>
      </w:r>
      <w:r w:rsidR="00A820C6" w:rsidRPr="00F06CCE">
        <w:rPr>
          <w:rFonts w:asciiTheme="majorBidi" w:hAnsiTheme="majorBidi" w:cstheme="majorBidi"/>
          <w:bCs/>
          <w:spacing w:val="-8"/>
          <w:sz w:val="20"/>
          <w:szCs w:val="20"/>
        </w:rPr>
        <w:t xml:space="preserve"> (Female)</w:t>
      </w:r>
    </w:p>
    <w:p w:rsidR="002A7D68" w:rsidRPr="00F06CCE" w:rsidRDefault="002A7D68" w:rsidP="009D4FA1">
      <w:pPr>
        <w:pStyle w:val="ListParagraph"/>
        <w:numPr>
          <w:ilvl w:val="0"/>
          <w:numId w:val="52"/>
        </w:numPr>
        <w:spacing w:after="0" w:line="240" w:lineRule="auto"/>
        <w:ind w:left="284" w:hanging="284"/>
        <w:jc w:val="both"/>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Lanouari</w:t>
      </w:r>
      <w:proofErr w:type="spellEnd"/>
      <w:r w:rsidRPr="00F06CCE">
        <w:rPr>
          <w:rFonts w:asciiTheme="majorBidi" w:hAnsiTheme="majorBidi" w:cstheme="majorBidi"/>
          <w:bCs/>
          <w:spacing w:val="-8"/>
          <w:sz w:val="20"/>
          <w:szCs w:val="20"/>
        </w:rPr>
        <w:t xml:space="preserve"> S. (2009-2014). Doubled haploids production and molecular markers application in wheat</w:t>
      </w:r>
      <w:r w:rsidR="009D4FA1" w:rsidRPr="00F06CCE">
        <w:rPr>
          <w:rFonts w:asciiTheme="majorBidi" w:hAnsiTheme="majorBidi" w:cstheme="majorBidi"/>
          <w:bCs/>
          <w:spacing w:val="-8"/>
          <w:sz w:val="20"/>
          <w:szCs w:val="20"/>
        </w:rPr>
        <w:t xml:space="preserve">. INRA Morocco, </w:t>
      </w:r>
      <w:proofErr w:type="spellStart"/>
      <w:r w:rsidRPr="00F06CCE">
        <w:rPr>
          <w:rFonts w:asciiTheme="majorBidi" w:hAnsiTheme="majorBidi" w:cstheme="majorBidi"/>
          <w:bCs/>
          <w:spacing w:val="-8"/>
          <w:sz w:val="20"/>
          <w:szCs w:val="20"/>
        </w:rPr>
        <w:t>Dr.</w:t>
      </w:r>
      <w:proofErr w:type="spellEnd"/>
      <w:r w:rsidRPr="00F06CCE">
        <w:rPr>
          <w:rFonts w:asciiTheme="majorBidi" w:hAnsiTheme="majorBidi" w:cstheme="majorBidi"/>
          <w:bCs/>
          <w:spacing w:val="-8"/>
          <w:sz w:val="20"/>
          <w:szCs w:val="20"/>
        </w:rPr>
        <w:t xml:space="preserve"> S.M. Udupa</w:t>
      </w:r>
      <w:r w:rsidR="00A4659A" w:rsidRPr="00F06CCE">
        <w:rPr>
          <w:rFonts w:asciiTheme="majorBidi" w:hAnsiTheme="majorBidi" w:cstheme="majorBidi"/>
          <w:bCs/>
          <w:spacing w:val="-8"/>
          <w:sz w:val="20"/>
          <w:szCs w:val="20"/>
        </w:rPr>
        <w:t>. (Female)</w:t>
      </w:r>
    </w:p>
    <w:p w:rsidR="00A05C79" w:rsidRPr="00F06CCE" w:rsidRDefault="00A05C79" w:rsidP="00A820C6">
      <w:pPr>
        <w:pStyle w:val="ListParagraph"/>
        <w:numPr>
          <w:ilvl w:val="0"/>
          <w:numId w:val="52"/>
        </w:numPr>
        <w:spacing w:after="0" w:line="240" w:lineRule="auto"/>
        <w:ind w:left="284" w:hanging="284"/>
        <w:jc w:val="both"/>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Mbaziaa</w:t>
      </w:r>
      <w:proofErr w:type="spellEnd"/>
      <w:r w:rsidRPr="00F06CCE">
        <w:rPr>
          <w:rFonts w:asciiTheme="majorBidi" w:hAnsiTheme="majorBidi" w:cstheme="majorBidi"/>
          <w:bCs/>
          <w:spacing w:val="-8"/>
          <w:sz w:val="20"/>
          <w:szCs w:val="20"/>
        </w:rPr>
        <w:t xml:space="preserve"> A</w:t>
      </w:r>
      <w:r w:rsidR="00A820C6" w:rsidRPr="00F06CCE">
        <w:rPr>
          <w:rFonts w:asciiTheme="majorBidi" w:hAnsiTheme="majorBidi" w:cstheme="majorBidi"/>
          <w:bCs/>
          <w:spacing w:val="-8"/>
          <w:sz w:val="20"/>
          <w:szCs w:val="20"/>
        </w:rPr>
        <w:t>.</w:t>
      </w:r>
      <w:r w:rsidRPr="00F06CCE">
        <w:rPr>
          <w:rFonts w:asciiTheme="majorBidi" w:hAnsiTheme="majorBidi" w:cstheme="majorBidi"/>
          <w:bCs/>
          <w:spacing w:val="-8"/>
          <w:sz w:val="20"/>
          <w:szCs w:val="20"/>
        </w:rPr>
        <w:t xml:space="preserve"> (2011-2015). Biological control of chocolate spot (</w:t>
      </w:r>
      <w:r w:rsidRPr="00F06CCE">
        <w:rPr>
          <w:rFonts w:asciiTheme="majorBidi" w:hAnsiTheme="majorBidi" w:cstheme="majorBidi"/>
          <w:bCs/>
          <w:i/>
          <w:iCs/>
          <w:spacing w:val="-8"/>
          <w:sz w:val="20"/>
          <w:szCs w:val="20"/>
        </w:rPr>
        <w:t xml:space="preserve">Botrytis </w:t>
      </w:r>
      <w:proofErr w:type="spellStart"/>
      <w:r w:rsidRPr="00F06CCE">
        <w:rPr>
          <w:rFonts w:asciiTheme="majorBidi" w:hAnsiTheme="majorBidi" w:cstheme="majorBidi"/>
          <w:bCs/>
          <w:i/>
          <w:iCs/>
          <w:spacing w:val="-8"/>
          <w:sz w:val="20"/>
          <w:szCs w:val="20"/>
        </w:rPr>
        <w:t>fabae</w:t>
      </w:r>
      <w:proofErr w:type="spellEnd"/>
      <w:r w:rsidRPr="00F06CCE">
        <w:rPr>
          <w:rFonts w:asciiTheme="majorBidi" w:hAnsiTheme="majorBidi" w:cstheme="majorBidi"/>
          <w:bCs/>
          <w:spacing w:val="-8"/>
          <w:sz w:val="20"/>
          <w:szCs w:val="20"/>
        </w:rPr>
        <w:t xml:space="preserve">) on </w:t>
      </w:r>
      <w:proofErr w:type="spellStart"/>
      <w:r w:rsidRPr="00F06CCE">
        <w:rPr>
          <w:rFonts w:asciiTheme="majorBidi" w:hAnsiTheme="majorBidi" w:cstheme="majorBidi"/>
          <w:bCs/>
          <w:spacing w:val="-8"/>
          <w:sz w:val="20"/>
          <w:szCs w:val="20"/>
        </w:rPr>
        <w:t>faba</w:t>
      </w:r>
      <w:proofErr w:type="spellEnd"/>
      <w:r w:rsidRPr="00F06CCE">
        <w:rPr>
          <w:rFonts w:asciiTheme="majorBidi" w:hAnsiTheme="majorBidi" w:cstheme="majorBidi"/>
          <w:bCs/>
          <w:spacing w:val="-8"/>
          <w:sz w:val="20"/>
          <w:szCs w:val="20"/>
        </w:rPr>
        <w:t xml:space="preserve"> bean (</w:t>
      </w:r>
      <w:proofErr w:type="spellStart"/>
      <w:r w:rsidRPr="00F06CCE">
        <w:rPr>
          <w:rFonts w:asciiTheme="majorBidi" w:hAnsiTheme="majorBidi" w:cstheme="majorBidi"/>
          <w:bCs/>
          <w:i/>
          <w:iCs/>
          <w:spacing w:val="-8"/>
          <w:sz w:val="20"/>
          <w:szCs w:val="20"/>
        </w:rPr>
        <w:t>Vicia</w:t>
      </w:r>
      <w:proofErr w:type="spellEnd"/>
      <w:r w:rsidRPr="00F06CCE">
        <w:rPr>
          <w:rFonts w:asciiTheme="majorBidi" w:hAnsiTheme="majorBidi" w:cstheme="majorBidi"/>
          <w:bCs/>
          <w:i/>
          <w:iCs/>
          <w:spacing w:val="-8"/>
          <w:sz w:val="20"/>
          <w:szCs w:val="20"/>
        </w:rPr>
        <w:t xml:space="preserve"> </w:t>
      </w:r>
      <w:proofErr w:type="spellStart"/>
      <w:r w:rsidRPr="00F06CCE">
        <w:rPr>
          <w:rFonts w:asciiTheme="majorBidi" w:hAnsiTheme="majorBidi" w:cstheme="majorBidi"/>
          <w:bCs/>
          <w:i/>
          <w:iCs/>
          <w:spacing w:val="-8"/>
          <w:sz w:val="20"/>
          <w:szCs w:val="20"/>
        </w:rPr>
        <w:t>faba</w:t>
      </w:r>
      <w:proofErr w:type="spellEnd"/>
      <w:r w:rsidRPr="00F06CCE">
        <w:rPr>
          <w:rFonts w:asciiTheme="majorBidi" w:hAnsiTheme="majorBidi" w:cstheme="majorBidi"/>
          <w:bCs/>
          <w:spacing w:val="-8"/>
          <w:sz w:val="20"/>
          <w:szCs w:val="20"/>
        </w:rPr>
        <w:t xml:space="preserve"> L.). Univ. of Carthage.</w:t>
      </w:r>
      <w:r w:rsidR="00A820C6" w:rsidRPr="00F06CCE">
        <w:rPr>
          <w:rFonts w:asciiTheme="majorBidi" w:hAnsiTheme="majorBidi" w:cstheme="majorBidi"/>
          <w:bCs/>
          <w:spacing w:val="-8"/>
          <w:sz w:val="20"/>
          <w:szCs w:val="20"/>
        </w:rPr>
        <w:t xml:space="preserve"> </w:t>
      </w:r>
      <w:proofErr w:type="spellStart"/>
      <w:r w:rsidR="00A820C6" w:rsidRPr="00F06CCE">
        <w:rPr>
          <w:rFonts w:asciiTheme="majorBidi" w:hAnsiTheme="majorBidi" w:cstheme="majorBidi"/>
          <w:bCs/>
          <w:spacing w:val="-8"/>
          <w:sz w:val="20"/>
          <w:szCs w:val="20"/>
        </w:rPr>
        <w:t>Dr.</w:t>
      </w:r>
      <w:proofErr w:type="spellEnd"/>
      <w:r w:rsidR="00A820C6" w:rsidRPr="00F06CCE">
        <w:rPr>
          <w:rFonts w:asciiTheme="majorBidi" w:hAnsiTheme="majorBidi" w:cstheme="majorBidi"/>
          <w:bCs/>
          <w:spacing w:val="-8"/>
          <w:sz w:val="20"/>
          <w:szCs w:val="20"/>
        </w:rPr>
        <w:t xml:space="preserve"> M. Kharrat</w:t>
      </w:r>
      <w:r w:rsidR="00A4659A" w:rsidRPr="00F06CCE">
        <w:rPr>
          <w:rFonts w:asciiTheme="majorBidi" w:hAnsiTheme="majorBidi" w:cstheme="majorBidi"/>
          <w:bCs/>
          <w:spacing w:val="-8"/>
          <w:sz w:val="20"/>
          <w:szCs w:val="20"/>
        </w:rPr>
        <w:t>. (Female)</w:t>
      </w:r>
    </w:p>
    <w:p w:rsidR="00C82482" w:rsidRPr="00F06CCE" w:rsidRDefault="00C82482" w:rsidP="009D4FA1">
      <w:pPr>
        <w:pStyle w:val="ListParagraph"/>
        <w:numPr>
          <w:ilvl w:val="0"/>
          <w:numId w:val="52"/>
        </w:numPr>
        <w:spacing w:after="0" w:line="240" w:lineRule="auto"/>
        <w:ind w:left="284" w:hanging="284"/>
        <w:jc w:val="both"/>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Melloul</w:t>
      </w:r>
      <w:proofErr w:type="spellEnd"/>
      <w:r w:rsidR="009D4FA1" w:rsidRPr="00F06CCE">
        <w:rPr>
          <w:rFonts w:asciiTheme="majorBidi" w:hAnsiTheme="majorBidi" w:cstheme="majorBidi"/>
          <w:bCs/>
          <w:spacing w:val="-8"/>
          <w:sz w:val="20"/>
          <w:szCs w:val="20"/>
        </w:rPr>
        <w:t xml:space="preserve"> </w:t>
      </w:r>
      <w:r w:rsidRPr="00F06CCE">
        <w:rPr>
          <w:rFonts w:asciiTheme="majorBidi" w:hAnsiTheme="majorBidi" w:cstheme="majorBidi"/>
          <w:bCs/>
          <w:spacing w:val="-8"/>
          <w:sz w:val="20"/>
          <w:szCs w:val="20"/>
        </w:rPr>
        <w:t xml:space="preserve">M. (2010-2014). Studies on </w:t>
      </w:r>
      <w:proofErr w:type="spellStart"/>
      <w:r w:rsidRPr="00F06CCE">
        <w:rPr>
          <w:rFonts w:asciiTheme="majorBidi" w:hAnsiTheme="majorBidi" w:cstheme="majorBidi"/>
          <w:bCs/>
          <w:spacing w:val="-8"/>
          <w:sz w:val="20"/>
          <w:szCs w:val="20"/>
        </w:rPr>
        <w:t>trascriptome</w:t>
      </w:r>
      <w:proofErr w:type="spellEnd"/>
      <w:r w:rsidRPr="00F06CCE">
        <w:rPr>
          <w:rFonts w:asciiTheme="majorBidi" w:hAnsiTheme="majorBidi" w:cstheme="majorBidi"/>
          <w:bCs/>
          <w:spacing w:val="-8"/>
          <w:sz w:val="20"/>
          <w:szCs w:val="20"/>
        </w:rPr>
        <w:t xml:space="preserve"> of durum wheat under drought. CNRST/INRA-Morocco. </w:t>
      </w:r>
      <w:proofErr w:type="spellStart"/>
      <w:r w:rsidRPr="00F06CCE">
        <w:rPr>
          <w:rFonts w:asciiTheme="majorBidi" w:hAnsiTheme="majorBidi" w:cstheme="majorBidi"/>
          <w:bCs/>
          <w:spacing w:val="-8"/>
          <w:sz w:val="20"/>
          <w:szCs w:val="20"/>
        </w:rPr>
        <w:t>Dr.</w:t>
      </w:r>
      <w:proofErr w:type="spellEnd"/>
      <w:r w:rsidRPr="00F06CCE">
        <w:rPr>
          <w:rFonts w:asciiTheme="majorBidi" w:hAnsiTheme="majorBidi" w:cstheme="majorBidi"/>
          <w:bCs/>
          <w:spacing w:val="-8"/>
          <w:sz w:val="20"/>
          <w:szCs w:val="20"/>
        </w:rPr>
        <w:t xml:space="preserve"> S.M. Udupa</w:t>
      </w:r>
      <w:r w:rsidR="00A4659A" w:rsidRPr="00F06CCE">
        <w:rPr>
          <w:rFonts w:asciiTheme="majorBidi" w:hAnsiTheme="majorBidi" w:cstheme="majorBidi"/>
          <w:bCs/>
          <w:spacing w:val="-8"/>
          <w:sz w:val="20"/>
          <w:szCs w:val="20"/>
        </w:rPr>
        <w:t>. (Male)</w:t>
      </w:r>
    </w:p>
    <w:p w:rsidR="006E7DCB" w:rsidRDefault="00443446" w:rsidP="006E7DCB">
      <w:pPr>
        <w:pStyle w:val="ListParagraph"/>
        <w:numPr>
          <w:ilvl w:val="0"/>
          <w:numId w:val="52"/>
        </w:numPr>
        <w:spacing w:after="0" w:line="240" w:lineRule="auto"/>
        <w:ind w:left="284" w:hanging="284"/>
        <w:jc w:val="both"/>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Omri</w:t>
      </w:r>
      <w:proofErr w:type="spellEnd"/>
      <w:r w:rsidRPr="00F06CCE">
        <w:rPr>
          <w:rFonts w:asciiTheme="majorBidi" w:hAnsiTheme="majorBidi" w:cstheme="majorBidi"/>
          <w:bCs/>
          <w:spacing w:val="-8"/>
          <w:sz w:val="20"/>
          <w:szCs w:val="20"/>
        </w:rPr>
        <w:t xml:space="preserve"> Ben Youssef N. (2010-2014). Epidemiological study of </w:t>
      </w:r>
      <w:proofErr w:type="spellStart"/>
      <w:r w:rsidRPr="00F06CCE">
        <w:rPr>
          <w:rFonts w:asciiTheme="majorBidi" w:hAnsiTheme="majorBidi" w:cstheme="majorBidi"/>
          <w:bCs/>
          <w:spacing w:val="-8"/>
          <w:sz w:val="20"/>
          <w:szCs w:val="20"/>
        </w:rPr>
        <w:t>Ascochyta</w:t>
      </w:r>
      <w:proofErr w:type="spellEnd"/>
      <w:r w:rsidRPr="00F06CCE">
        <w:rPr>
          <w:rFonts w:asciiTheme="majorBidi" w:hAnsiTheme="majorBidi" w:cstheme="majorBidi"/>
          <w:bCs/>
          <w:spacing w:val="-8"/>
          <w:sz w:val="20"/>
          <w:szCs w:val="20"/>
        </w:rPr>
        <w:t xml:space="preserve"> blight (</w:t>
      </w:r>
      <w:proofErr w:type="spellStart"/>
      <w:r w:rsidRPr="00F06CCE">
        <w:rPr>
          <w:rFonts w:asciiTheme="majorBidi" w:hAnsiTheme="majorBidi" w:cstheme="majorBidi"/>
          <w:bCs/>
          <w:i/>
          <w:iCs/>
          <w:spacing w:val="-8"/>
          <w:sz w:val="20"/>
          <w:szCs w:val="20"/>
        </w:rPr>
        <w:t>Dydimella</w:t>
      </w:r>
      <w:proofErr w:type="spellEnd"/>
      <w:r w:rsidRPr="00F06CCE">
        <w:rPr>
          <w:rFonts w:asciiTheme="majorBidi" w:hAnsiTheme="majorBidi" w:cstheme="majorBidi"/>
          <w:bCs/>
          <w:i/>
          <w:iCs/>
          <w:spacing w:val="-8"/>
          <w:sz w:val="20"/>
          <w:szCs w:val="20"/>
        </w:rPr>
        <w:t xml:space="preserve"> </w:t>
      </w:r>
      <w:proofErr w:type="spellStart"/>
      <w:r w:rsidRPr="00F06CCE">
        <w:rPr>
          <w:rFonts w:asciiTheme="majorBidi" w:hAnsiTheme="majorBidi" w:cstheme="majorBidi"/>
          <w:bCs/>
          <w:i/>
          <w:iCs/>
          <w:spacing w:val="-8"/>
          <w:sz w:val="20"/>
          <w:szCs w:val="20"/>
        </w:rPr>
        <w:t>fabae</w:t>
      </w:r>
      <w:proofErr w:type="spellEnd"/>
      <w:r w:rsidRPr="00F06CCE">
        <w:rPr>
          <w:rFonts w:asciiTheme="majorBidi" w:hAnsiTheme="majorBidi" w:cstheme="majorBidi"/>
          <w:bCs/>
          <w:spacing w:val="-8"/>
          <w:sz w:val="20"/>
          <w:szCs w:val="20"/>
        </w:rPr>
        <w:t xml:space="preserve">) on </w:t>
      </w:r>
      <w:proofErr w:type="spellStart"/>
      <w:r w:rsidRPr="00F06CCE">
        <w:rPr>
          <w:rFonts w:asciiTheme="majorBidi" w:hAnsiTheme="majorBidi" w:cstheme="majorBidi"/>
          <w:bCs/>
          <w:spacing w:val="-8"/>
          <w:sz w:val="20"/>
          <w:szCs w:val="20"/>
        </w:rPr>
        <w:t>faba</w:t>
      </w:r>
      <w:proofErr w:type="spellEnd"/>
      <w:r w:rsidRPr="00F06CCE">
        <w:rPr>
          <w:rFonts w:asciiTheme="majorBidi" w:hAnsiTheme="majorBidi" w:cstheme="majorBidi"/>
          <w:bCs/>
          <w:spacing w:val="-8"/>
          <w:sz w:val="20"/>
          <w:szCs w:val="20"/>
        </w:rPr>
        <w:t xml:space="preserve"> bean in Tunisia. Univ. of Carthage</w:t>
      </w:r>
      <w:r w:rsidR="00A4659A" w:rsidRPr="00F06CCE">
        <w:rPr>
          <w:rFonts w:asciiTheme="majorBidi" w:hAnsiTheme="majorBidi" w:cstheme="majorBidi"/>
          <w:bCs/>
          <w:spacing w:val="-8"/>
          <w:sz w:val="20"/>
          <w:szCs w:val="20"/>
        </w:rPr>
        <w:t xml:space="preserve">, Tunisia. </w:t>
      </w:r>
      <w:proofErr w:type="spellStart"/>
      <w:r w:rsidR="00A4659A" w:rsidRPr="00F06CCE">
        <w:rPr>
          <w:rFonts w:asciiTheme="majorBidi" w:hAnsiTheme="majorBidi" w:cstheme="majorBidi"/>
          <w:bCs/>
          <w:spacing w:val="-8"/>
          <w:sz w:val="20"/>
          <w:szCs w:val="20"/>
        </w:rPr>
        <w:t>Dr.</w:t>
      </w:r>
      <w:proofErr w:type="spellEnd"/>
      <w:r w:rsidR="00A4659A" w:rsidRPr="00F06CCE">
        <w:rPr>
          <w:rFonts w:asciiTheme="majorBidi" w:hAnsiTheme="majorBidi" w:cstheme="majorBidi"/>
          <w:bCs/>
          <w:spacing w:val="-8"/>
          <w:sz w:val="20"/>
          <w:szCs w:val="20"/>
        </w:rPr>
        <w:t xml:space="preserve"> M. Kharrat (Female)</w:t>
      </w:r>
      <w:r w:rsidRPr="00F06CCE">
        <w:rPr>
          <w:rFonts w:asciiTheme="majorBidi" w:hAnsiTheme="majorBidi" w:cstheme="majorBidi"/>
          <w:bCs/>
          <w:spacing w:val="-8"/>
          <w:sz w:val="20"/>
          <w:szCs w:val="20"/>
        </w:rPr>
        <w:t xml:space="preserve"> </w:t>
      </w:r>
    </w:p>
    <w:p w:rsidR="007279CB" w:rsidRPr="00F06CCE" w:rsidRDefault="00191B71" w:rsidP="003F1A7B">
      <w:pPr>
        <w:pStyle w:val="ListParagraph"/>
        <w:numPr>
          <w:ilvl w:val="0"/>
          <w:numId w:val="52"/>
        </w:numPr>
        <w:spacing w:after="0" w:line="240" w:lineRule="auto"/>
        <w:ind w:left="284" w:hanging="284"/>
        <w:jc w:val="both"/>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Trabelsi</w:t>
      </w:r>
      <w:proofErr w:type="spellEnd"/>
      <w:r w:rsidRPr="00F06CCE">
        <w:rPr>
          <w:rFonts w:asciiTheme="majorBidi" w:hAnsiTheme="majorBidi" w:cstheme="majorBidi"/>
          <w:bCs/>
          <w:spacing w:val="-8"/>
          <w:sz w:val="20"/>
          <w:szCs w:val="20"/>
        </w:rPr>
        <w:t xml:space="preserve"> I. (2009-2014). Characterisation </w:t>
      </w:r>
      <w:r w:rsidR="003F1A7B">
        <w:rPr>
          <w:rFonts w:asciiTheme="majorBidi" w:hAnsiTheme="majorBidi" w:cstheme="majorBidi"/>
          <w:bCs/>
          <w:spacing w:val="-8"/>
          <w:sz w:val="20"/>
          <w:szCs w:val="20"/>
        </w:rPr>
        <w:t xml:space="preserve">of </w:t>
      </w:r>
      <w:proofErr w:type="spellStart"/>
      <w:r w:rsidRPr="00F06CCE">
        <w:rPr>
          <w:rFonts w:asciiTheme="majorBidi" w:hAnsiTheme="majorBidi" w:cstheme="majorBidi"/>
          <w:bCs/>
          <w:spacing w:val="-8"/>
          <w:sz w:val="20"/>
          <w:szCs w:val="20"/>
        </w:rPr>
        <w:t>faba</w:t>
      </w:r>
      <w:proofErr w:type="spellEnd"/>
      <w:r w:rsidRPr="00F06CCE">
        <w:rPr>
          <w:rFonts w:asciiTheme="majorBidi" w:hAnsiTheme="majorBidi" w:cstheme="majorBidi"/>
          <w:bCs/>
          <w:spacing w:val="-8"/>
          <w:sz w:val="20"/>
          <w:szCs w:val="20"/>
        </w:rPr>
        <w:t xml:space="preserve"> bean improved lines for resistance to </w:t>
      </w:r>
      <w:proofErr w:type="spellStart"/>
      <w:r w:rsidRPr="00F06CCE">
        <w:rPr>
          <w:rFonts w:asciiTheme="majorBidi" w:hAnsiTheme="majorBidi" w:cstheme="majorBidi"/>
          <w:bCs/>
          <w:spacing w:val="-8"/>
          <w:sz w:val="20"/>
          <w:szCs w:val="20"/>
        </w:rPr>
        <w:t>Orobanche</w:t>
      </w:r>
      <w:proofErr w:type="spellEnd"/>
      <w:r w:rsidR="003F1A7B">
        <w:rPr>
          <w:rFonts w:asciiTheme="majorBidi" w:hAnsiTheme="majorBidi" w:cstheme="majorBidi"/>
          <w:bCs/>
          <w:spacing w:val="-8"/>
          <w:sz w:val="20"/>
          <w:szCs w:val="20"/>
        </w:rPr>
        <w:t>: study of mechanisms of resistance</w:t>
      </w:r>
      <w:r w:rsidRPr="00F06CCE">
        <w:rPr>
          <w:rFonts w:asciiTheme="majorBidi" w:hAnsiTheme="majorBidi" w:cstheme="majorBidi"/>
          <w:bCs/>
          <w:spacing w:val="-8"/>
          <w:sz w:val="20"/>
          <w:szCs w:val="20"/>
        </w:rPr>
        <w:t xml:space="preserve">. Univ. of Carthage, Tunisia, </w:t>
      </w:r>
      <w:proofErr w:type="spellStart"/>
      <w:r w:rsidRPr="00F06CCE">
        <w:rPr>
          <w:rFonts w:asciiTheme="majorBidi" w:hAnsiTheme="majorBidi" w:cstheme="majorBidi"/>
          <w:bCs/>
          <w:spacing w:val="-8"/>
          <w:sz w:val="20"/>
          <w:szCs w:val="20"/>
        </w:rPr>
        <w:t>Dr.</w:t>
      </w:r>
      <w:proofErr w:type="spellEnd"/>
      <w:r w:rsidRPr="00F06CCE">
        <w:rPr>
          <w:rFonts w:asciiTheme="majorBidi" w:hAnsiTheme="majorBidi" w:cstheme="majorBidi"/>
          <w:bCs/>
          <w:spacing w:val="-8"/>
          <w:sz w:val="20"/>
          <w:szCs w:val="20"/>
        </w:rPr>
        <w:t xml:space="preserve"> M. Kharrat</w:t>
      </w:r>
      <w:r w:rsidR="00A4659A" w:rsidRPr="00F06CCE">
        <w:rPr>
          <w:rFonts w:asciiTheme="majorBidi" w:hAnsiTheme="majorBidi" w:cstheme="majorBidi"/>
          <w:bCs/>
          <w:spacing w:val="-8"/>
          <w:sz w:val="20"/>
          <w:szCs w:val="20"/>
        </w:rPr>
        <w:t xml:space="preserve"> (Female)</w:t>
      </w:r>
    </w:p>
    <w:p w:rsidR="00077983" w:rsidRPr="00F06CCE" w:rsidRDefault="00077983" w:rsidP="00077983">
      <w:pPr>
        <w:pStyle w:val="ListParagraph"/>
        <w:spacing w:after="0" w:line="240" w:lineRule="auto"/>
        <w:ind w:left="284"/>
        <w:jc w:val="both"/>
        <w:rPr>
          <w:rFonts w:asciiTheme="majorBidi" w:hAnsiTheme="majorBidi" w:cstheme="majorBidi"/>
          <w:bCs/>
          <w:spacing w:val="-8"/>
          <w:sz w:val="20"/>
          <w:szCs w:val="20"/>
        </w:rPr>
      </w:pPr>
    </w:p>
    <w:p w:rsidR="00077983" w:rsidRPr="00F06CCE" w:rsidRDefault="00077983" w:rsidP="00077983">
      <w:pPr>
        <w:pStyle w:val="ListParagraph"/>
        <w:spacing w:after="0" w:line="240" w:lineRule="auto"/>
        <w:ind w:left="284"/>
        <w:jc w:val="both"/>
        <w:rPr>
          <w:rFonts w:asciiTheme="majorBidi" w:hAnsiTheme="majorBidi" w:cstheme="majorBidi"/>
          <w:bCs/>
          <w:spacing w:val="-8"/>
          <w:sz w:val="20"/>
          <w:szCs w:val="20"/>
        </w:rPr>
      </w:pPr>
    </w:p>
    <w:p w:rsidR="0015265B" w:rsidRPr="00F06CCE" w:rsidRDefault="007279CB" w:rsidP="00077983">
      <w:pPr>
        <w:spacing w:before="120" w:after="120" w:line="240" w:lineRule="auto"/>
        <w:ind w:left="284"/>
        <w:rPr>
          <w:rFonts w:asciiTheme="majorBidi" w:hAnsiTheme="majorBidi" w:cstheme="majorBidi"/>
          <w:b/>
          <w:spacing w:val="-8"/>
          <w:sz w:val="20"/>
          <w:szCs w:val="20"/>
        </w:rPr>
      </w:pPr>
      <w:r w:rsidRPr="00F06CCE">
        <w:rPr>
          <w:rFonts w:asciiTheme="majorBidi" w:hAnsiTheme="majorBidi" w:cstheme="majorBidi"/>
          <w:b/>
          <w:spacing w:val="-8"/>
          <w:sz w:val="20"/>
          <w:szCs w:val="20"/>
        </w:rPr>
        <w:t xml:space="preserve">MSc. Degree </w:t>
      </w:r>
      <w:r w:rsidR="002A7D68" w:rsidRPr="00F06CCE">
        <w:rPr>
          <w:rFonts w:asciiTheme="majorBidi" w:hAnsiTheme="majorBidi" w:cstheme="majorBidi"/>
          <w:b/>
          <w:spacing w:val="-8"/>
          <w:sz w:val="20"/>
          <w:szCs w:val="20"/>
        </w:rPr>
        <w:t>in progress</w:t>
      </w:r>
    </w:p>
    <w:p w:rsidR="008A030F" w:rsidRPr="00F06CCE" w:rsidRDefault="0015265B" w:rsidP="009E0A9A">
      <w:pPr>
        <w:pStyle w:val="ListParagraph"/>
        <w:numPr>
          <w:ilvl w:val="0"/>
          <w:numId w:val="55"/>
        </w:numPr>
        <w:spacing w:after="0" w:line="240" w:lineRule="auto"/>
        <w:ind w:left="284" w:hanging="284"/>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Adlani</w:t>
      </w:r>
      <w:proofErr w:type="spellEnd"/>
      <w:r w:rsidRPr="00F06CCE">
        <w:rPr>
          <w:rFonts w:asciiTheme="majorBidi" w:hAnsiTheme="majorBidi" w:cstheme="majorBidi"/>
          <w:bCs/>
          <w:spacing w:val="-8"/>
          <w:sz w:val="20"/>
          <w:szCs w:val="20"/>
        </w:rPr>
        <w:t xml:space="preserve"> </w:t>
      </w:r>
      <w:r w:rsidR="003D2A96" w:rsidRPr="00F06CCE">
        <w:rPr>
          <w:rFonts w:asciiTheme="majorBidi" w:hAnsiTheme="majorBidi" w:cstheme="majorBidi"/>
          <w:bCs/>
          <w:spacing w:val="-8"/>
          <w:sz w:val="20"/>
          <w:szCs w:val="20"/>
        </w:rPr>
        <w:t>S. (2013-</w:t>
      </w:r>
      <w:r w:rsidR="00A05C79" w:rsidRPr="00F06CCE">
        <w:rPr>
          <w:rFonts w:asciiTheme="majorBidi" w:hAnsiTheme="majorBidi" w:cstheme="majorBidi"/>
          <w:bCs/>
          <w:spacing w:val="-8"/>
          <w:sz w:val="20"/>
          <w:szCs w:val="20"/>
        </w:rPr>
        <w:t>20</w:t>
      </w:r>
      <w:r w:rsidR="003D2A96" w:rsidRPr="00F06CCE">
        <w:rPr>
          <w:rFonts w:asciiTheme="majorBidi" w:hAnsiTheme="majorBidi" w:cstheme="majorBidi"/>
          <w:bCs/>
          <w:spacing w:val="-8"/>
          <w:sz w:val="20"/>
          <w:szCs w:val="20"/>
        </w:rPr>
        <w:t>14)</w:t>
      </w:r>
      <w:r w:rsidR="007279CB" w:rsidRPr="00F06CCE">
        <w:rPr>
          <w:rFonts w:asciiTheme="majorBidi" w:hAnsiTheme="majorBidi" w:cstheme="majorBidi"/>
          <w:bCs/>
          <w:spacing w:val="-8"/>
          <w:sz w:val="20"/>
          <w:szCs w:val="20"/>
        </w:rPr>
        <w:t xml:space="preserve">. </w:t>
      </w:r>
      <w:r w:rsidRPr="00F06CCE">
        <w:rPr>
          <w:rFonts w:asciiTheme="majorBidi" w:hAnsiTheme="majorBidi" w:cstheme="majorBidi"/>
          <w:bCs/>
          <w:spacing w:val="-8"/>
          <w:sz w:val="20"/>
          <w:szCs w:val="20"/>
        </w:rPr>
        <w:t>Genetic characterization of local chickpea cultivars</w:t>
      </w:r>
      <w:r w:rsidR="007279CB" w:rsidRPr="00F06CCE">
        <w:rPr>
          <w:rFonts w:asciiTheme="majorBidi" w:hAnsiTheme="majorBidi" w:cstheme="majorBidi"/>
          <w:bCs/>
          <w:spacing w:val="-8"/>
          <w:sz w:val="20"/>
          <w:szCs w:val="20"/>
        </w:rPr>
        <w:t xml:space="preserve">. INRA Morocco. </w:t>
      </w:r>
      <w:proofErr w:type="spellStart"/>
      <w:r w:rsidRPr="00F06CCE">
        <w:rPr>
          <w:rFonts w:asciiTheme="majorBidi" w:hAnsiTheme="majorBidi" w:cstheme="majorBidi"/>
          <w:bCs/>
          <w:spacing w:val="-8"/>
          <w:sz w:val="20"/>
          <w:szCs w:val="20"/>
        </w:rPr>
        <w:t>Dr.</w:t>
      </w:r>
      <w:proofErr w:type="spellEnd"/>
      <w:r w:rsidRPr="00F06CCE">
        <w:rPr>
          <w:rFonts w:asciiTheme="majorBidi" w:hAnsiTheme="majorBidi" w:cstheme="majorBidi"/>
          <w:bCs/>
          <w:spacing w:val="-8"/>
          <w:sz w:val="20"/>
          <w:szCs w:val="20"/>
        </w:rPr>
        <w:t xml:space="preserve"> S.M. Udupa</w:t>
      </w:r>
      <w:r w:rsidR="009E0A9A" w:rsidRPr="00F06CCE">
        <w:rPr>
          <w:rFonts w:asciiTheme="majorBidi" w:hAnsiTheme="majorBidi" w:cstheme="majorBidi"/>
          <w:bCs/>
          <w:spacing w:val="-8"/>
          <w:sz w:val="20"/>
          <w:szCs w:val="20"/>
        </w:rPr>
        <w:t>. (Female)</w:t>
      </w:r>
    </w:p>
    <w:p w:rsidR="008A030F" w:rsidRPr="00F06CCE" w:rsidRDefault="002243B0" w:rsidP="008A030F">
      <w:pPr>
        <w:pStyle w:val="ListParagraph"/>
        <w:numPr>
          <w:ilvl w:val="0"/>
          <w:numId w:val="55"/>
        </w:numPr>
        <w:spacing w:after="0" w:line="240" w:lineRule="auto"/>
        <w:ind w:left="284" w:hanging="284"/>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Balesh</w:t>
      </w:r>
      <w:proofErr w:type="spellEnd"/>
      <w:r w:rsidRPr="00F06CCE">
        <w:rPr>
          <w:rFonts w:asciiTheme="majorBidi" w:hAnsiTheme="majorBidi" w:cstheme="majorBidi"/>
          <w:bCs/>
          <w:spacing w:val="-8"/>
          <w:sz w:val="20"/>
          <w:szCs w:val="20"/>
        </w:rPr>
        <w:t xml:space="preserve"> R. (2013-2014). Screening for </w:t>
      </w:r>
      <w:proofErr w:type="spellStart"/>
      <w:r w:rsidRPr="00F06CCE">
        <w:rPr>
          <w:rFonts w:asciiTheme="majorBidi" w:hAnsiTheme="majorBidi" w:cstheme="majorBidi"/>
          <w:bCs/>
          <w:spacing w:val="-8"/>
          <w:sz w:val="20"/>
          <w:szCs w:val="20"/>
        </w:rPr>
        <w:t>faba</w:t>
      </w:r>
      <w:proofErr w:type="spellEnd"/>
      <w:r w:rsidRPr="00F06CCE">
        <w:rPr>
          <w:rFonts w:asciiTheme="majorBidi" w:hAnsiTheme="majorBidi" w:cstheme="majorBidi"/>
          <w:bCs/>
          <w:spacing w:val="-8"/>
          <w:sz w:val="20"/>
          <w:szCs w:val="20"/>
        </w:rPr>
        <w:t xml:space="preserve"> bean mutant population for herbicide tolerance. ESIAM/Lebanon</w:t>
      </w:r>
      <w:r w:rsidR="008A030F" w:rsidRPr="00F06CCE">
        <w:rPr>
          <w:rFonts w:asciiTheme="majorBidi" w:hAnsiTheme="majorBidi" w:cstheme="majorBidi"/>
          <w:bCs/>
          <w:spacing w:val="-8"/>
          <w:sz w:val="20"/>
          <w:szCs w:val="20"/>
        </w:rPr>
        <w:t>,</w:t>
      </w:r>
      <w:r w:rsidRPr="00F06CCE">
        <w:rPr>
          <w:rFonts w:asciiTheme="majorBidi" w:hAnsiTheme="majorBidi" w:cstheme="majorBidi"/>
          <w:bCs/>
          <w:spacing w:val="-8"/>
          <w:sz w:val="20"/>
          <w:szCs w:val="20"/>
        </w:rPr>
        <w:t xml:space="preserve"> </w:t>
      </w:r>
      <w:proofErr w:type="spellStart"/>
      <w:r w:rsidRPr="00F06CCE">
        <w:rPr>
          <w:rFonts w:asciiTheme="majorBidi" w:hAnsiTheme="majorBidi" w:cstheme="majorBidi"/>
          <w:bCs/>
          <w:spacing w:val="-8"/>
          <w:sz w:val="20"/>
          <w:szCs w:val="20"/>
        </w:rPr>
        <w:t>Dr.</w:t>
      </w:r>
      <w:proofErr w:type="spellEnd"/>
      <w:r w:rsidRPr="00F06CCE">
        <w:rPr>
          <w:rFonts w:asciiTheme="majorBidi" w:hAnsiTheme="majorBidi" w:cstheme="majorBidi"/>
          <w:bCs/>
          <w:spacing w:val="-8"/>
          <w:sz w:val="20"/>
          <w:szCs w:val="20"/>
        </w:rPr>
        <w:t xml:space="preserve"> Fouad Maalouf </w:t>
      </w:r>
    </w:p>
    <w:p w:rsidR="008A030F" w:rsidRPr="00F06CCE" w:rsidRDefault="0015265B" w:rsidP="008A030F">
      <w:pPr>
        <w:pStyle w:val="ListParagraph"/>
        <w:numPr>
          <w:ilvl w:val="0"/>
          <w:numId w:val="55"/>
        </w:numPr>
        <w:spacing w:after="0" w:line="240" w:lineRule="auto"/>
        <w:ind w:left="284" w:hanging="284"/>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Benghdefa</w:t>
      </w:r>
      <w:proofErr w:type="spellEnd"/>
      <w:r w:rsidRPr="00F06CCE">
        <w:rPr>
          <w:rFonts w:asciiTheme="majorBidi" w:hAnsiTheme="majorBidi" w:cstheme="majorBidi"/>
          <w:bCs/>
          <w:spacing w:val="-8"/>
          <w:sz w:val="20"/>
          <w:szCs w:val="20"/>
        </w:rPr>
        <w:t xml:space="preserve"> </w:t>
      </w:r>
      <w:r w:rsidR="007279CB" w:rsidRPr="00F06CCE">
        <w:rPr>
          <w:rFonts w:asciiTheme="majorBidi" w:hAnsiTheme="majorBidi" w:cstheme="majorBidi"/>
          <w:bCs/>
          <w:spacing w:val="-8"/>
          <w:sz w:val="20"/>
          <w:szCs w:val="20"/>
        </w:rPr>
        <w:t>L. (2013-</w:t>
      </w:r>
      <w:r w:rsidR="00A05C79" w:rsidRPr="00F06CCE">
        <w:rPr>
          <w:rFonts w:asciiTheme="majorBidi" w:hAnsiTheme="majorBidi" w:cstheme="majorBidi"/>
          <w:bCs/>
          <w:spacing w:val="-8"/>
          <w:sz w:val="20"/>
          <w:szCs w:val="20"/>
        </w:rPr>
        <w:t>20</w:t>
      </w:r>
      <w:r w:rsidR="007279CB" w:rsidRPr="00F06CCE">
        <w:rPr>
          <w:rFonts w:asciiTheme="majorBidi" w:hAnsiTheme="majorBidi" w:cstheme="majorBidi"/>
          <w:bCs/>
          <w:spacing w:val="-8"/>
          <w:sz w:val="20"/>
          <w:szCs w:val="20"/>
        </w:rPr>
        <w:t>14). G</w:t>
      </w:r>
      <w:r w:rsidRPr="00F06CCE">
        <w:rPr>
          <w:rFonts w:asciiTheme="majorBidi" w:hAnsiTheme="majorBidi" w:cstheme="majorBidi"/>
          <w:bCs/>
          <w:spacing w:val="-8"/>
          <w:sz w:val="20"/>
          <w:szCs w:val="20"/>
        </w:rPr>
        <w:t>enetic relationships among Moroccan lentil cultivars</w:t>
      </w:r>
      <w:r w:rsidR="007279CB" w:rsidRPr="00F06CCE">
        <w:rPr>
          <w:rFonts w:asciiTheme="majorBidi" w:hAnsiTheme="majorBidi" w:cstheme="majorBidi"/>
          <w:bCs/>
          <w:spacing w:val="-8"/>
          <w:sz w:val="20"/>
          <w:szCs w:val="20"/>
        </w:rPr>
        <w:t xml:space="preserve">. INRA Morocco. </w:t>
      </w:r>
      <w:proofErr w:type="spellStart"/>
      <w:r w:rsidR="007279CB" w:rsidRPr="00F06CCE">
        <w:rPr>
          <w:rFonts w:asciiTheme="majorBidi" w:hAnsiTheme="majorBidi" w:cstheme="majorBidi"/>
          <w:bCs/>
          <w:spacing w:val="-8"/>
          <w:sz w:val="20"/>
          <w:szCs w:val="20"/>
        </w:rPr>
        <w:t>Dr.</w:t>
      </w:r>
      <w:proofErr w:type="spellEnd"/>
      <w:r w:rsidR="007279CB" w:rsidRPr="00F06CCE">
        <w:rPr>
          <w:rFonts w:asciiTheme="majorBidi" w:hAnsiTheme="majorBidi" w:cstheme="majorBidi"/>
          <w:bCs/>
          <w:spacing w:val="-8"/>
          <w:sz w:val="20"/>
          <w:szCs w:val="20"/>
        </w:rPr>
        <w:t xml:space="preserve"> S.M. Udupa</w:t>
      </w:r>
      <w:r w:rsidR="000F1AD1" w:rsidRPr="00F06CCE">
        <w:rPr>
          <w:rFonts w:asciiTheme="majorBidi" w:hAnsiTheme="majorBidi" w:cstheme="majorBidi"/>
          <w:bCs/>
          <w:spacing w:val="-8"/>
          <w:sz w:val="20"/>
          <w:szCs w:val="20"/>
        </w:rPr>
        <w:t xml:space="preserve"> (Female)</w:t>
      </w:r>
    </w:p>
    <w:p w:rsidR="000F1AD1" w:rsidRPr="00F06CCE" w:rsidRDefault="007279CB" w:rsidP="008A030F">
      <w:pPr>
        <w:pStyle w:val="ListParagraph"/>
        <w:numPr>
          <w:ilvl w:val="0"/>
          <w:numId w:val="55"/>
        </w:numPr>
        <w:spacing w:after="0" w:line="240" w:lineRule="auto"/>
        <w:ind w:left="284" w:hanging="284"/>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Ennaouaichet</w:t>
      </w:r>
      <w:proofErr w:type="spellEnd"/>
      <w:r w:rsidRPr="00F06CCE">
        <w:rPr>
          <w:rFonts w:asciiTheme="majorBidi" w:hAnsiTheme="majorBidi" w:cstheme="majorBidi"/>
          <w:bCs/>
          <w:spacing w:val="-8"/>
          <w:sz w:val="20"/>
          <w:szCs w:val="20"/>
        </w:rPr>
        <w:t xml:space="preserve"> A. (2013-</w:t>
      </w:r>
      <w:r w:rsidR="00A05C79" w:rsidRPr="00F06CCE">
        <w:rPr>
          <w:rFonts w:asciiTheme="majorBidi" w:hAnsiTheme="majorBidi" w:cstheme="majorBidi"/>
          <w:bCs/>
          <w:spacing w:val="-8"/>
          <w:sz w:val="20"/>
          <w:szCs w:val="20"/>
        </w:rPr>
        <w:t>20</w:t>
      </w:r>
      <w:r w:rsidRPr="00F06CCE">
        <w:rPr>
          <w:rFonts w:asciiTheme="majorBidi" w:hAnsiTheme="majorBidi" w:cstheme="majorBidi"/>
          <w:bCs/>
          <w:spacing w:val="-8"/>
          <w:sz w:val="20"/>
          <w:szCs w:val="20"/>
        </w:rPr>
        <w:t xml:space="preserve">14). </w:t>
      </w:r>
      <w:r w:rsidR="0015265B" w:rsidRPr="00F06CCE">
        <w:rPr>
          <w:rFonts w:asciiTheme="majorBidi" w:hAnsiTheme="majorBidi" w:cstheme="majorBidi"/>
          <w:bCs/>
          <w:spacing w:val="-8"/>
          <w:sz w:val="20"/>
          <w:szCs w:val="20"/>
        </w:rPr>
        <w:t>Application of molecular markers in crop improvement</w:t>
      </w:r>
      <w:r w:rsidRPr="00F06CCE">
        <w:rPr>
          <w:rFonts w:asciiTheme="majorBidi" w:hAnsiTheme="majorBidi" w:cstheme="majorBidi"/>
          <w:bCs/>
          <w:spacing w:val="-8"/>
          <w:sz w:val="20"/>
          <w:szCs w:val="20"/>
        </w:rPr>
        <w:t xml:space="preserve">. INRA Morocco. </w:t>
      </w:r>
      <w:proofErr w:type="spellStart"/>
      <w:r w:rsidRPr="00F06CCE">
        <w:rPr>
          <w:rFonts w:asciiTheme="majorBidi" w:hAnsiTheme="majorBidi" w:cstheme="majorBidi"/>
          <w:bCs/>
          <w:spacing w:val="-8"/>
          <w:sz w:val="20"/>
          <w:szCs w:val="20"/>
        </w:rPr>
        <w:t>Dr.</w:t>
      </w:r>
      <w:proofErr w:type="spellEnd"/>
      <w:r w:rsidRPr="00F06CCE">
        <w:rPr>
          <w:rFonts w:asciiTheme="majorBidi" w:hAnsiTheme="majorBidi" w:cstheme="majorBidi"/>
          <w:bCs/>
          <w:spacing w:val="-8"/>
          <w:sz w:val="20"/>
          <w:szCs w:val="20"/>
        </w:rPr>
        <w:t xml:space="preserve"> S.M. Udupa</w:t>
      </w:r>
      <w:r w:rsidR="000F1AD1" w:rsidRPr="00F06CCE">
        <w:rPr>
          <w:rFonts w:asciiTheme="majorBidi" w:hAnsiTheme="majorBidi" w:cstheme="majorBidi"/>
          <w:bCs/>
          <w:spacing w:val="-8"/>
          <w:sz w:val="20"/>
          <w:szCs w:val="20"/>
        </w:rPr>
        <w:t xml:space="preserve"> (Female)</w:t>
      </w:r>
    </w:p>
    <w:p w:rsidR="008A030F" w:rsidRPr="00F06CCE" w:rsidRDefault="00747D44" w:rsidP="008A030F">
      <w:pPr>
        <w:pStyle w:val="ListParagraph"/>
        <w:numPr>
          <w:ilvl w:val="0"/>
          <w:numId w:val="55"/>
        </w:numPr>
        <w:spacing w:after="0" w:line="240" w:lineRule="auto"/>
        <w:ind w:left="284" w:hanging="284"/>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Khalaf</w:t>
      </w:r>
      <w:proofErr w:type="spellEnd"/>
      <w:r w:rsidRPr="00F06CCE">
        <w:rPr>
          <w:rFonts w:asciiTheme="majorBidi" w:hAnsiTheme="majorBidi" w:cstheme="majorBidi"/>
          <w:bCs/>
          <w:spacing w:val="-8"/>
          <w:sz w:val="20"/>
          <w:szCs w:val="20"/>
        </w:rPr>
        <w:t xml:space="preserve"> Y. (2013-</w:t>
      </w:r>
      <w:r w:rsidR="00A05C79" w:rsidRPr="00F06CCE">
        <w:rPr>
          <w:rFonts w:asciiTheme="majorBidi" w:hAnsiTheme="majorBidi" w:cstheme="majorBidi"/>
          <w:bCs/>
          <w:spacing w:val="-8"/>
          <w:sz w:val="20"/>
          <w:szCs w:val="20"/>
        </w:rPr>
        <w:t>20</w:t>
      </w:r>
      <w:r w:rsidRPr="00F06CCE">
        <w:rPr>
          <w:rFonts w:asciiTheme="majorBidi" w:hAnsiTheme="majorBidi" w:cstheme="majorBidi"/>
          <w:bCs/>
          <w:spacing w:val="-8"/>
          <w:sz w:val="20"/>
          <w:szCs w:val="20"/>
        </w:rPr>
        <w:t xml:space="preserve">15). Supplemental irrigation of wheat. Jordanian Univ. Sciences and Technologies. </w:t>
      </w:r>
      <w:r w:rsidR="009417EF">
        <w:rPr>
          <w:rFonts w:asciiTheme="majorBidi" w:hAnsiTheme="majorBidi" w:cstheme="majorBidi"/>
          <w:bCs/>
          <w:spacing w:val="-8"/>
          <w:sz w:val="20"/>
          <w:szCs w:val="20"/>
        </w:rPr>
        <w:t xml:space="preserve">JUST, Jordan, </w:t>
      </w:r>
      <w:proofErr w:type="spellStart"/>
      <w:r w:rsidRPr="00F06CCE">
        <w:rPr>
          <w:rFonts w:asciiTheme="majorBidi" w:hAnsiTheme="majorBidi" w:cstheme="majorBidi"/>
          <w:bCs/>
          <w:spacing w:val="-8"/>
          <w:sz w:val="20"/>
          <w:szCs w:val="20"/>
        </w:rPr>
        <w:t>Dr.</w:t>
      </w:r>
      <w:proofErr w:type="spellEnd"/>
      <w:r w:rsidRPr="00F06CCE">
        <w:rPr>
          <w:rFonts w:asciiTheme="majorBidi" w:hAnsiTheme="majorBidi" w:cstheme="majorBidi"/>
          <w:bCs/>
          <w:spacing w:val="-8"/>
          <w:sz w:val="20"/>
          <w:szCs w:val="20"/>
        </w:rPr>
        <w:t xml:space="preserve"> Vinay Nangia</w:t>
      </w:r>
      <w:r w:rsidR="000F1AD1" w:rsidRPr="00F06CCE">
        <w:rPr>
          <w:rFonts w:asciiTheme="majorBidi" w:hAnsiTheme="majorBidi" w:cstheme="majorBidi"/>
          <w:bCs/>
          <w:spacing w:val="-8"/>
          <w:sz w:val="20"/>
          <w:szCs w:val="20"/>
        </w:rPr>
        <w:t xml:space="preserve"> (Male)</w:t>
      </w:r>
    </w:p>
    <w:p w:rsidR="00886A8F" w:rsidRPr="00F46B86" w:rsidRDefault="002A7D68" w:rsidP="00F46B86">
      <w:pPr>
        <w:pStyle w:val="ListParagraph"/>
        <w:numPr>
          <w:ilvl w:val="0"/>
          <w:numId w:val="55"/>
        </w:numPr>
        <w:spacing w:after="0" w:line="240" w:lineRule="auto"/>
        <w:ind w:left="284" w:hanging="284"/>
        <w:rPr>
          <w:rFonts w:asciiTheme="majorBidi" w:hAnsiTheme="majorBidi" w:cstheme="majorBidi"/>
          <w:bCs/>
          <w:spacing w:val="-8"/>
          <w:sz w:val="20"/>
          <w:szCs w:val="20"/>
        </w:rPr>
      </w:pPr>
      <w:proofErr w:type="spellStart"/>
      <w:r w:rsidRPr="00F06CCE">
        <w:rPr>
          <w:rFonts w:asciiTheme="majorBidi" w:hAnsiTheme="majorBidi" w:cstheme="majorBidi"/>
          <w:bCs/>
          <w:spacing w:val="-8"/>
          <w:sz w:val="20"/>
          <w:szCs w:val="20"/>
        </w:rPr>
        <w:t>Moulakat</w:t>
      </w:r>
      <w:proofErr w:type="spellEnd"/>
      <w:r w:rsidRPr="00F06CCE">
        <w:rPr>
          <w:rFonts w:asciiTheme="majorBidi" w:hAnsiTheme="majorBidi" w:cstheme="majorBidi"/>
          <w:bCs/>
          <w:spacing w:val="-8"/>
          <w:sz w:val="20"/>
          <w:szCs w:val="20"/>
        </w:rPr>
        <w:t xml:space="preserve"> A. (2013-</w:t>
      </w:r>
      <w:r w:rsidR="00A05C79" w:rsidRPr="00F06CCE">
        <w:rPr>
          <w:rFonts w:asciiTheme="majorBidi" w:hAnsiTheme="majorBidi" w:cstheme="majorBidi"/>
          <w:bCs/>
          <w:spacing w:val="-8"/>
          <w:sz w:val="20"/>
          <w:szCs w:val="20"/>
        </w:rPr>
        <w:t>20</w:t>
      </w:r>
      <w:r w:rsidRPr="00F06CCE">
        <w:rPr>
          <w:rFonts w:asciiTheme="majorBidi" w:hAnsiTheme="majorBidi" w:cstheme="majorBidi"/>
          <w:bCs/>
          <w:spacing w:val="-8"/>
          <w:sz w:val="20"/>
          <w:szCs w:val="20"/>
        </w:rPr>
        <w:t xml:space="preserve">14). Genetic diversity in local landraces of </w:t>
      </w:r>
      <w:proofErr w:type="spellStart"/>
      <w:r w:rsidRPr="00F06CCE">
        <w:rPr>
          <w:rFonts w:asciiTheme="majorBidi" w:hAnsiTheme="majorBidi" w:cstheme="majorBidi"/>
          <w:bCs/>
          <w:spacing w:val="-8"/>
          <w:sz w:val="20"/>
          <w:szCs w:val="20"/>
        </w:rPr>
        <w:t>faba</w:t>
      </w:r>
      <w:proofErr w:type="spellEnd"/>
      <w:r w:rsidRPr="00F06CCE">
        <w:rPr>
          <w:rFonts w:asciiTheme="majorBidi" w:hAnsiTheme="majorBidi" w:cstheme="majorBidi"/>
          <w:bCs/>
          <w:spacing w:val="-8"/>
          <w:sz w:val="20"/>
          <w:szCs w:val="20"/>
        </w:rPr>
        <w:t xml:space="preserve"> bean from Morocco. INRA Morocco. </w:t>
      </w:r>
      <w:proofErr w:type="spellStart"/>
      <w:r w:rsidRPr="00F06CCE">
        <w:rPr>
          <w:rFonts w:asciiTheme="majorBidi" w:hAnsiTheme="majorBidi" w:cstheme="majorBidi"/>
          <w:bCs/>
          <w:spacing w:val="-8"/>
          <w:sz w:val="20"/>
          <w:szCs w:val="20"/>
        </w:rPr>
        <w:t>Dr.</w:t>
      </w:r>
      <w:proofErr w:type="spellEnd"/>
      <w:r w:rsidRPr="00F06CCE">
        <w:rPr>
          <w:rFonts w:asciiTheme="majorBidi" w:hAnsiTheme="majorBidi" w:cstheme="majorBidi"/>
          <w:bCs/>
          <w:spacing w:val="-8"/>
          <w:sz w:val="20"/>
          <w:szCs w:val="20"/>
        </w:rPr>
        <w:t xml:space="preserve"> S.M. Udupa</w:t>
      </w:r>
      <w:r w:rsidR="000F1AD1" w:rsidRPr="00F06CCE">
        <w:rPr>
          <w:rFonts w:asciiTheme="majorBidi" w:hAnsiTheme="majorBidi" w:cstheme="majorBidi"/>
          <w:bCs/>
          <w:spacing w:val="-8"/>
          <w:sz w:val="20"/>
          <w:szCs w:val="20"/>
        </w:rPr>
        <w:t xml:space="preserve"> (Male)</w:t>
      </w:r>
    </w:p>
    <w:p w:rsidR="00886A8F" w:rsidRPr="00F06CCE" w:rsidRDefault="00886A8F" w:rsidP="00886A8F">
      <w:pPr>
        <w:pStyle w:val="ListParagraph"/>
        <w:suppressAutoHyphens w:val="0"/>
        <w:autoSpaceDN/>
        <w:spacing w:after="0" w:line="240" w:lineRule="auto"/>
        <w:textAlignment w:val="auto"/>
        <w:rPr>
          <w:rFonts w:asciiTheme="majorBidi" w:hAnsiTheme="majorBidi" w:cstheme="majorBidi"/>
          <w:bCs/>
          <w:sz w:val="20"/>
          <w:szCs w:val="20"/>
        </w:rPr>
      </w:pPr>
    </w:p>
    <w:p w:rsidR="00223E50" w:rsidRDefault="00223E50" w:rsidP="007328C3">
      <w:pPr>
        <w:spacing w:after="0" w:line="240" w:lineRule="auto"/>
        <w:ind w:left="284" w:hanging="284"/>
        <w:rPr>
          <w:rFonts w:asciiTheme="majorBidi" w:hAnsiTheme="majorBidi" w:cstheme="majorBidi"/>
          <w:bCs/>
          <w:spacing w:val="-8"/>
          <w:sz w:val="20"/>
          <w:szCs w:val="20"/>
        </w:rPr>
      </w:pPr>
    </w:p>
    <w:p w:rsidR="00E87ED3" w:rsidRPr="00F06CCE" w:rsidRDefault="00E87ED3" w:rsidP="00E87ED3">
      <w:pPr>
        <w:spacing w:after="0" w:line="240" w:lineRule="auto"/>
        <w:ind w:left="284" w:hanging="284"/>
        <w:rPr>
          <w:rFonts w:asciiTheme="majorBidi" w:hAnsiTheme="majorBidi" w:cstheme="majorBidi"/>
          <w:bCs/>
          <w:spacing w:val="-8"/>
          <w:sz w:val="20"/>
          <w:szCs w:val="20"/>
        </w:rPr>
      </w:pPr>
    </w:p>
    <w:sectPr w:rsidR="00E87ED3" w:rsidRPr="00F06CCE" w:rsidSect="000141B1">
      <w:pgSz w:w="11906" w:h="16838"/>
      <w:pgMar w:top="1440" w:right="1282" w:bottom="1440" w:left="1440" w:header="706" w:footer="706"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44AE" w:rsidRDefault="004344AE">
      <w:pPr>
        <w:spacing w:after="0" w:line="240" w:lineRule="auto"/>
      </w:pPr>
      <w:r>
        <w:separator/>
      </w:r>
    </w:p>
  </w:endnote>
  <w:endnote w:type="continuationSeparator" w:id="0">
    <w:p w:rsidR="004344AE" w:rsidRDefault="00434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Dotum">
    <w:altName w:val="돋움"/>
    <w:panose1 w:val="020B0600000101010101"/>
    <w:charset w:val="81"/>
    <w:family w:val="swiss"/>
    <w:pitch w:val="variable"/>
    <w:sig w:usb0="B00002AF" w:usb1="69D77CFB" w:usb2="00000030" w:usb3="00000000" w:csb0="0008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800" w:rsidRDefault="00357800">
    <w:pPr>
      <w:pStyle w:val="Footer"/>
      <w:jc w:val="right"/>
    </w:pPr>
  </w:p>
  <w:p w:rsidR="00357800" w:rsidRDefault="003578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3497848"/>
      <w:docPartObj>
        <w:docPartGallery w:val="Page Numbers (Bottom of Page)"/>
        <w:docPartUnique/>
      </w:docPartObj>
    </w:sdtPr>
    <w:sdtEndPr>
      <w:rPr>
        <w:rFonts w:asciiTheme="majorBidi" w:hAnsiTheme="majorBidi" w:cstheme="majorBidi"/>
        <w:noProof/>
        <w:sz w:val="20"/>
        <w:szCs w:val="20"/>
      </w:rPr>
    </w:sdtEndPr>
    <w:sdtContent>
      <w:p w:rsidR="00357800" w:rsidRPr="00514CA2" w:rsidRDefault="00357800">
        <w:pPr>
          <w:pStyle w:val="Footer"/>
          <w:jc w:val="right"/>
          <w:rPr>
            <w:rFonts w:asciiTheme="majorBidi" w:hAnsiTheme="majorBidi" w:cstheme="majorBidi"/>
            <w:sz w:val="20"/>
            <w:szCs w:val="20"/>
          </w:rPr>
        </w:pPr>
        <w:r w:rsidRPr="00514CA2">
          <w:rPr>
            <w:rFonts w:asciiTheme="majorBidi" w:hAnsiTheme="majorBidi" w:cstheme="majorBidi"/>
            <w:sz w:val="20"/>
            <w:szCs w:val="20"/>
          </w:rPr>
          <w:fldChar w:fldCharType="begin"/>
        </w:r>
        <w:r w:rsidRPr="00514CA2">
          <w:rPr>
            <w:rFonts w:asciiTheme="majorBidi" w:hAnsiTheme="majorBidi" w:cstheme="majorBidi"/>
            <w:sz w:val="20"/>
            <w:szCs w:val="20"/>
          </w:rPr>
          <w:instrText xml:space="preserve"> PAGE   \* MERGEFORMAT </w:instrText>
        </w:r>
        <w:r w:rsidRPr="00514CA2">
          <w:rPr>
            <w:rFonts w:asciiTheme="majorBidi" w:hAnsiTheme="majorBidi" w:cstheme="majorBidi"/>
            <w:sz w:val="20"/>
            <w:szCs w:val="20"/>
          </w:rPr>
          <w:fldChar w:fldCharType="separate"/>
        </w:r>
        <w:r w:rsidR="0013362C">
          <w:rPr>
            <w:rFonts w:asciiTheme="majorBidi" w:hAnsiTheme="majorBidi" w:cstheme="majorBidi"/>
            <w:noProof/>
            <w:sz w:val="20"/>
            <w:szCs w:val="20"/>
          </w:rPr>
          <w:t>2</w:t>
        </w:r>
        <w:r w:rsidRPr="00514CA2">
          <w:rPr>
            <w:rFonts w:asciiTheme="majorBidi" w:hAnsiTheme="majorBidi" w:cstheme="majorBidi"/>
            <w:noProof/>
            <w:sz w:val="20"/>
            <w:szCs w:val="20"/>
          </w:rPr>
          <w:fldChar w:fldCharType="end"/>
        </w:r>
      </w:p>
    </w:sdtContent>
  </w:sdt>
  <w:p w:rsidR="00357800" w:rsidRDefault="003578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44AE" w:rsidRDefault="004344AE">
      <w:pPr>
        <w:spacing w:after="0" w:line="240" w:lineRule="auto"/>
      </w:pPr>
      <w:r>
        <w:separator/>
      </w:r>
    </w:p>
  </w:footnote>
  <w:footnote w:type="continuationSeparator" w:id="0">
    <w:p w:rsidR="004344AE" w:rsidRDefault="004344AE">
      <w:pPr>
        <w:spacing w:after="0" w:line="240" w:lineRule="auto"/>
      </w:pPr>
      <w:r>
        <w:continuationSeparator/>
      </w:r>
    </w:p>
  </w:footnote>
  <w:footnote w:id="1">
    <w:p w:rsidR="00357800" w:rsidRPr="002705F7" w:rsidRDefault="00357800" w:rsidP="00E77643">
      <w:pPr>
        <w:pStyle w:val="FootnoteText"/>
        <w:rPr>
          <w:rFonts w:ascii="Times New Roman" w:hAnsi="Times New Roman"/>
        </w:rPr>
      </w:pPr>
      <w:r w:rsidRPr="002705F7">
        <w:rPr>
          <w:rStyle w:val="FootnoteReference"/>
          <w:rFonts w:ascii="Times New Roman" w:hAnsi="Times New Roman"/>
        </w:rPr>
        <w:footnoteRef/>
      </w:r>
      <w:r w:rsidRPr="002705F7">
        <w:rPr>
          <w:rFonts w:ascii="Times New Roman" w:hAnsi="Times New Roman"/>
        </w:rPr>
        <w:t xml:space="preserve">  By the time of reporting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B43E3"/>
    <w:multiLevelType w:val="hybridMultilevel"/>
    <w:tmpl w:val="3EC20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B50E89"/>
    <w:multiLevelType w:val="hybridMultilevel"/>
    <w:tmpl w:val="1B7CBB08"/>
    <w:lvl w:ilvl="0" w:tplc="D7FEBA0A">
      <w:start w:val="1"/>
      <w:numFmt w:val="bullet"/>
      <w:lvlText w:val="-"/>
      <w:lvlJc w:val="left"/>
      <w:pPr>
        <w:ind w:left="2520" w:hanging="360"/>
      </w:pPr>
      <w:rPr>
        <w:rFonts w:ascii="Book Antiqua" w:eastAsia="Calibri" w:hAnsi="Book Antiqua" w:cs="Aria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
    <w:nsid w:val="0D26156D"/>
    <w:multiLevelType w:val="hybridMultilevel"/>
    <w:tmpl w:val="3C4CC44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DA22822"/>
    <w:multiLevelType w:val="hybridMultilevel"/>
    <w:tmpl w:val="D908AAFC"/>
    <w:lvl w:ilvl="0" w:tplc="040C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22F3EE2"/>
    <w:multiLevelType w:val="hybridMultilevel"/>
    <w:tmpl w:val="AA284E68"/>
    <w:lvl w:ilvl="0" w:tplc="4AA03A54">
      <w:start w:val="1"/>
      <w:numFmt w:val="decimal"/>
      <w:lvlText w:val="2.%1"/>
      <w:lvlJc w:val="left"/>
      <w:pPr>
        <w:ind w:left="720" w:hanging="360"/>
      </w:pPr>
      <w:rPr>
        <w:rFonts w:ascii="Calibri" w:hAnsi="Calibri" w:hint="default"/>
        <w:b w:val="0"/>
        <w:i w:val="0"/>
        <w:sz w:val="20"/>
      </w:rPr>
    </w:lvl>
    <w:lvl w:ilvl="1" w:tplc="572A415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351E85"/>
    <w:multiLevelType w:val="hybridMultilevel"/>
    <w:tmpl w:val="CE563286"/>
    <w:lvl w:ilvl="0" w:tplc="A998CE08">
      <w:start w:val="39"/>
      <w:numFmt w:val="bullet"/>
      <w:lvlText w:val="-"/>
      <w:lvlJc w:val="left"/>
      <w:pPr>
        <w:ind w:left="1070" w:hanging="360"/>
      </w:pPr>
      <w:rPr>
        <w:rFonts w:ascii="Calibri" w:eastAsiaTheme="minorHAnsi" w:hAnsi="Calibri"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nsid w:val="13C94AE1"/>
    <w:multiLevelType w:val="hybridMultilevel"/>
    <w:tmpl w:val="A050A91C"/>
    <w:lvl w:ilvl="0" w:tplc="04090005">
      <w:start w:val="1"/>
      <w:numFmt w:val="bullet"/>
      <w:lvlText w:val=""/>
      <w:lvlJc w:val="left"/>
      <w:pPr>
        <w:ind w:left="720" w:hanging="360"/>
      </w:pPr>
      <w:rPr>
        <w:rFonts w:ascii="Wingdings" w:hAnsi="Wingdings" w:hint="default"/>
        <w:sz w:val="22"/>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F12392A"/>
    <w:multiLevelType w:val="hybridMultilevel"/>
    <w:tmpl w:val="BC82366A"/>
    <w:lvl w:ilvl="0" w:tplc="08090001">
      <w:start w:val="1"/>
      <w:numFmt w:val="bullet"/>
      <w:lvlText w:val=""/>
      <w:lvlJc w:val="left"/>
      <w:pPr>
        <w:ind w:left="2160" w:hanging="360"/>
      </w:pPr>
      <w:rPr>
        <w:rFonts w:ascii="Symbol" w:hAnsi="Symbol" w:hint="default"/>
      </w:rPr>
    </w:lvl>
    <w:lvl w:ilvl="1" w:tplc="026C23E8">
      <w:start w:val="12"/>
      <w:numFmt w:val="bullet"/>
      <w:lvlText w:val="•"/>
      <w:lvlJc w:val="left"/>
      <w:pPr>
        <w:ind w:left="2880" w:hanging="360"/>
      </w:pPr>
      <w:rPr>
        <w:rFonts w:ascii="Book Antiqua" w:eastAsia="Calibri" w:hAnsi="Book Antiqua" w:cs="Times New Roman"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nsid w:val="2021401D"/>
    <w:multiLevelType w:val="hybridMultilevel"/>
    <w:tmpl w:val="B134CD8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655" w:hanging="360"/>
      </w:pPr>
      <w:rPr>
        <w:rFonts w:ascii="Courier New" w:hAnsi="Courier New" w:cs="Courier New" w:hint="default"/>
      </w:rPr>
    </w:lvl>
    <w:lvl w:ilvl="2" w:tplc="08090005" w:tentative="1">
      <w:start w:val="1"/>
      <w:numFmt w:val="bullet"/>
      <w:lvlText w:val=""/>
      <w:lvlJc w:val="left"/>
      <w:pPr>
        <w:ind w:left="1375" w:hanging="360"/>
      </w:pPr>
      <w:rPr>
        <w:rFonts w:ascii="Wingdings" w:hAnsi="Wingdings" w:hint="default"/>
      </w:rPr>
    </w:lvl>
    <w:lvl w:ilvl="3" w:tplc="08090001" w:tentative="1">
      <w:start w:val="1"/>
      <w:numFmt w:val="bullet"/>
      <w:lvlText w:val=""/>
      <w:lvlJc w:val="left"/>
      <w:pPr>
        <w:ind w:left="2095" w:hanging="360"/>
      </w:pPr>
      <w:rPr>
        <w:rFonts w:ascii="Symbol" w:hAnsi="Symbol" w:hint="default"/>
      </w:rPr>
    </w:lvl>
    <w:lvl w:ilvl="4" w:tplc="08090003" w:tentative="1">
      <w:start w:val="1"/>
      <w:numFmt w:val="bullet"/>
      <w:lvlText w:val="o"/>
      <w:lvlJc w:val="left"/>
      <w:pPr>
        <w:ind w:left="2815" w:hanging="360"/>
      </w:pPr>
      <w:rPr>
        <w:rFonts w:ascii="Courier New" w:hAnsi="Courier New" w:cs="Courier New" w:hint="default"/>
      </w:rPr>
    </w:lvl>
    <w:lvl w:ilvl="5" w:tplc="08090005" w:tentative="1">
      <w:start w:val="1"/>
      <w:numFmt w:val="bullet"/>
      <w:lvlText w:val=""/>
      <w:lvlJc w:val="left"/>
      <w:pPr>
        <w:ind w:left="3535" w:hanging="360"/>
      </w:pPr>
      <w:rPr>
        <w:rFonts w:ascii="Wingdings" w:hAnsi="Wingdings" w:hint="default"/>
      </w:rPr>
    </w:lvl>
    <w:lvl w:ilvl="6" w:tplc="08090001" w:tentative="1">
      <w:start w:val="1"/>
      <w:numFmt w:val="bullet"/>
      <w:lvlText w:val=""/>
      <w:lvlJc w:val="left"/>
      <w:pPr>
        <w:ind w:left="4255" w:hanging="360"/>
      </w:pPr>
      <w:rPr>
        <w:rFonts w:ascii="Symbol" w:hAnsi="Symbol" w:hint="default"/>
      </w:rPr>
    </w:lvl>
    <w:lvl w:ilvl="7" w:tplc="08090003" w:tentative="1">
      <w:start w:val="1"/>
      <w:numFmt w:val="bullet"/>
      <w:lvlText w:val="o"/>
      <w:lvlJc w:val="left"/>
      <w:pPr>
        <w:ind w:left="4975" w:hanging="360"/>
      </w:pPr>
      <w:rPr>
        <w:rFonts w:ascii="Courier New" w:hAnsi="Courier New" w:cs="Courier New" w:hint="default"/>
      </w:rPr>
    </w:lvl>
    <w:lvl w:ilvl="8" w:tplc="08090005" w:tentative="1">
      <w:start w:val="1"/>
      <w:numFmt w:val="bullet"/>
      <w:lvlText w:val=""/>
      <w:lvlJc w:val="left"/>
      <w:pPr>
        <w:ind w:left="5695" w:hanging="360"/>
      </w:pPr>
      <w:rPr>
        <w:rFonts w:ascii="Wingdings" w:hAnsi="Wingdings" w:hint="default"/>
      </w:rPr>
    </w:lvl>
  </w:abstractNum>
  <w:abstractNum w:abstractNumId="9">
    <w:nsid w:val="2076072F"/>
    <w:multiLevelType w:val="hybridMultilevel"/>
    <w:tmpl w:val="ADB2FF8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1A02CE3"/>
    <w:multiLevelType w:val="hybridMultilevel"/>
    <w:tmpl w:val="6FF0E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1C81D6B"/>
    <w:multiLevelType w:val="hybridMultilevel"/>
    <w:tmpl w:val="97482570"/>
    <w:lvl w:ilvl="0" w:tplc="A998CE08">
      <w:start w:val="39"/>
      <w:numFmt w:val="bullet"/>
      <w:lvlText w:val="-"/>
      <w:lvlJc w:val="left"/>
      <w:pPr>
        <w:ind w:left="1440" w:hanging="360"/>
      </w:pPr>
      <w:rPr>
        <w:rFonts w:ascii="Calibri" w:eastAsiaTheme="minorHAnsi" w:hAnsi="Calibri" w:cs="Arial" w:hint="default"/>
      </w:rPr>
    </w:lvl>
    <w:lvl w:ilvl="1" w:tplc="A998CE08">
      <w:start w:val="39"/>
      <w:numFmt w:val="bullet"/>
      <w:lvlText w:val="-"/>
      <w:lvlJc w:val="left"/>
      <w:pPr>
        <w:ind w:left="2160" w:hanging="360"/>
      </w:pPr>
      <w:rPr>
        <w:rFonts w:ascii="Calibri" w:eastAsiaTheme="minorHAnsi" w:hAnsi="Calibri"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221A680D"/>
    <w:multiLevelType w:val="hybridMultilevel"/>
    <w:tmpl w:val="23F25396"/>
    <w:lvl w:ilvl="0" w:tplc="D7FEBA0A">
      <w:start w:val="1"/>
      <w:numFmt w:val="bullet"/>
      <w:lvlText w:val="-"/>
      <w:lvlJc w:val="left"/>
      <w:pPr>
        <w:ind w:left="502" w:hanging="360"/>
      </w:pPr>
      <w:rPr>
        <w:rFonts w:ascii="Book Antiqua" w:eastAsia="Calibri" w:hAnsi="Book Antiqua" w:cs="Arial" w:hint="default"/>
      </w:rPr>
    </w:lvl>
    <w:lvl w:ilvl="1" w:tplc="040C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37D39B7"/>
    <w:multiLevelType w:val="hybridMultilevel"/>
    <w:tmpl w:val="E30E3D4A"/>
    <w:lvl w:ilvl="0" w:tplc="A998CE08">
      <w:start w:val="39"/>
      <w:numFmt w:val="bullet"/>
      <w:lvlText w:val="-"/>
      <w:lvlJc w:val="left"/>
      <w:pPr>
        <w:ind w:left="720" w:hanging="360"/>
      </w:pPr>
      <w:rPr>
        <w:rFonts w:ascii="Calibri" w:eastAsiaTheme="minorHAnsi" w:hAnsi="Calibri" w:cs="Arial" w:hint="default"/>
      </w:rPr>
    </w:lvl>
    <w:lvl w:ilvl="1" w:tplc="A998CE08">
      <w:start w:val="39"/>
      <w:numFmt w:val="bullet"/>
      <w:lvlText w:val="-"/>
      <w:lvlJc w:val="left"/>
      <w:pPr>
        <w:ind w:left="1440" w:hanging="360"/>
      </w:pPr>
      <w:rPr>
        <w:rFonts w:ascii="Calibri" w:eastAsiaTheme="minorHAnsi" w:hAnsi="Calibri"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3C15541"/>
    <w:multiLevelType w:val="hybridMultilevel"/>
    <w:tmpl w:val="C652C528"/>
    <w:lvl w:ilvl="0" w:tplc="A998CE08">
      <w:start w:val="39"/>
      <w:numFmt w:val="bullet"/>
      <w:lvlText w:val="-"/>
      <w:lvlJc w:val="left"/>
      <w:pPr>
        <w:ind w:left="1070" w:hanging="360"/>
      </w:pPr>
      <w:rPr>
        <w:rFonts w:ascii="Calibri" w:eastAsiaTheme="minorHAnsi" w:hAnsi="Calibri"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nsid w:val="264A1651"/>
    <w:multiLevelType w:val="hybridMultilevel"/>
    <w:tmpl w:val="915E6B34"/>
    <w:lvl w:ilvl="0" w:tplc="08090001">
      <w:start w:val="1"/>
      <w:numFmt w:val="bullet"/>
      <w:lvlText w:val=""/>
      <w:lvlJc w:val="left"/>
      <w:pPr>
        <w:ind w:left="723" w:hanging="360"/>
      </w:pPr>
      <w:rPr>
        <w:rFonts w:ascii="Symbol" w:hAnsi="Symbol" w:hint="default"/>
      </w:rPr>
    </w:lvl>
    <w:lvl w:ilvl="1" w:tplc="08090003" w:tentative="1">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16">
    <w:nsid w:val="278B4453"/>
    <w:multiLevelType w:val="hybridMultilevel"/>
    <w:tmpl w:val="E9A62924"/>
    <w:lvl w:ilvl="0" w:tplc="08090001">
      <w:start w:val="1"/>
      <w:numFmt w:val="bullet"/>
      <w:lvlText w:val=""/>
      <w:lvlJc w:val="left"/>
      <w:pPr>
        <w:ind w:left="2007"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nsid w:val="27937A58"/>
    <w:multiLevelType w:val="hybridMultilevel"/>
    <w:tmpl w:val="A6C0A868"/>
    <w:lvl w:ilvl="0" w:tplc="040C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E4600C1"/>
    <w:multiLevelType w:val="hybridMultilevel"/>
    <w:tmpl w:val="1F569B78"/>
    <w:lvl w:ilvl="0" w:tplc="040C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E5A63BE"/>
    <w:multiLevelType w:val="hybridMultilevel"/>
    <w:tmpl w:val="87D8E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E606809"/>
    <w:multiLevelType w:val="hybridMultilevel"/>
    <w:tmpl w:val="73BEAE1C"/>
    <w:lvl w:ilvl="0" w:tplc="600AB4A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591EEB"/>
    <w:multiLevelType w:val="hybridMultilevel"/>
    <w:tmpl w:val="15AE0A84"/>
    <w:lvl w:ilvl="0" w:tplc="040C000D">
      <w:start w:val="1"/>
      <w:numFmt w:val="bullet"/>
      <w:lvlText w:val=""/>
      <w:lvlJc w:val="left"/>
      <w:pPr>
        <w:ind w:left="1636" w:hanging="360"/>
      </w:pPr>
      <w:rPr>
        <w:rFonts w:ascii="Wingdings" w:hAnsi="Wingdings" w:hint="default"/>
      </w:rPr>
    </w:lvl>
    <w:lvl w:ilvl="1" w:tplc="08090003" w:tentative="1">
      <w:start w:val="1"/>
      <w:numFmt w:val="bullet"/>
      <w:lvlText w:val="o"/>
      <w:lvlJc w:val="left"/>
      <w:pPr>
        <w:ind w:left="2356" w:hanging="360"/>
      </w:pPr>
      <w:rPr>
        <w:rFonts w:ascii="Courier New" w:hAnsi="Courier New" w:cs="Courier New" w:hint="default"/>
      </w:rPr>
    </w:lvl>
    <w:lvl w:ilvl="2" w:tplc="08090005" w:tentative="1">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22">
    <w:nsid w:val="35C27FBF"/>
    <w:multiLevelType w:val="hybridMultilevel"/>
    <w:tmpl w:val="488441FE"/>
    <w:lvl w:ilvl="0" w:tplc="A998CE08">
      <w:start w:val="39"/>
      <w:numFmt w:val="bullet"/>
      <w:lvlText w:val="-"/>
      <w:lvlJc w:val="left"/>
      <w:pPr>
        <w:ind w:left="720" w:hanging="360"/>
      </w:pPr>
      <w:rPr>
        <w:rFonts w:ascii="Calibri" w:eastAsiaTheme="minorHAnsi" w:hAnsi="Calibri" w:cs="Arial" w:hint="default"/>
      </w:rPr>
    </w:lvl>
    <w:lvl w:ilvl="1" w:tplc="A998CE08">
      <w:start w:val="39"/>
      <w:numFmt w:val="bullet"/>
      <w:lvlText w:val="-"/>
      <w:lvlJc w:val="left"/>
      <w:pPr>
        <w:ind w:left="1440" w:hanging="360"/>
      </w:pPr>
      <w:rPr>
        <w:rFonts w:ascii="Calibri" w:eastAsiaTheme="minorHAnsi" w:hAnsi="Calibri"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7433994"/>
    <w:multiLevelType w:val="hybridMultilevel"/>
    <w:tmpl w:val="1B2493C0"/>
    <w:lvl w:ilvl="0" w:tplc="040C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7F45D10"/>
    <w:multiLevelType w:val="hybridMultilevel"/>
    <w:tmpl w:val="4DCCDBF6"/>
    <w:lvl w:ilvl="0" w:tplc="0F72D558">
      <w:start w:val="5"/>
      <w:numFmt w:val="decimal"/>
      <w:lvlText w:val="%1."/>
      <w:lvlJc w:val="left"/>
      <w:pPr>
        <w:ind w:left="1074" w:hanging="360"/>
      </w:pPr>
      <w:rPr>
        <w:rFonts w:hint="default"/>
      </w:rPr>
    </w:lvl>
    <w:lvl w:ilvl="1" w:tplc="08090019" w:tentative="1">
      <w:start w:val="1"/>
      <w:numFmt w:val="lowerLetter"/>
      <w:lvlText w:val="%2."/>
      <w:lvlJc w:val="left"/>
      <w:pPr>
        <w:ind w:left="1794" w:hanging="360"/>
      </w:pPr>
    </w:lvl>
    <w:lvl w:ilvl="2" w:tplc="0809001B" w:tentative="1">
      <w:start w:val="1"/>
      <w:numFmt w:val="lowerRoman"/>
      <w:lvlText w:val="%3."/>
      <w:lvlJc w:val="right"/>
      <w:pPr>
        <w:ind w:left="2514" w:hanging="180"/>
      </w:pPr>
    </w:lvl>
    <w:lvl w:ilvl="3" w:tplc="0809000F" w:tentative="1">
      <w:start w:val="1"/>
      <w:numFmt w:val="decimal"/>
      <w:lvlText w:val="%4."/>
      <w:lvlJc w:val="left"/>
      <w:pPr>
        <w:ind w:left="3234" w:hanging="360"/>
      </w:pPr>
    </w:lvl>
    <w:lvl w:ilvl="4" w:tplc="08090019" w:tentative="1">
      <w:start w:val="1"/>
      <w:numFmt w:val="lowerLetter"/>
      <w:lvlText w:val="%5."/>
      <w:lvlJc w:val="left"/>
      <w:pPr>
        <w:ind w:left="3954" w:hanging="360"/>
      </w:pPr>
    </w:lvl>
    <w:lvl w:ilvl="5" w:tplc="0809001B" w:tentative="1">
      <w:start w:val="1"/>
      <w:numFmt w:val="lowerRoman"/>
      <w:lvlText w:val="%6."/>
      <w:lvlJc w:val="right"/>
      <w:pPr>
        <w:ind w:left="4674" w:hanging="180"/>
      </w:pPr>
    </w:lvl>
    <w:lvl w:ilvl="6" w:tplc="0809000F" w:tentative="1">
      <w:start w:val="1"/>
      <w:numFmt w:val="decimal"/>
      <w:lvlText w:val="%7."/>
      <w:lvlJc w:val="left"/>
      <w:pPr>
        <w:ind w:left="5394" w:hanging="360"/>
      </w:pPr>
    </w:lvl>
    <w:lvl w:ilvl="7" w:tplc="08090019" w:tentative="1">
      <w:start w:val="1"/>
      <w:numFmt w:val="lowerLetter"/>
      <w:lvlText w:val="%8."/>
      <w:lvlJc w:val="left"/>
      <w:pPr>
        <w:ind w:left="6114" w:hanging="360"/>
      </w:pPr>
    </w:lvl>
    <w:lvl w:ilvl="8" w:tplc="0809001B" w:tentative="1">
      <w:start w:val="1"/>
      <w:numFmt w:val="lowerRoman"/>
      <w:lvlText w:val="%9."/>
      <w:lvlJc w:val="right"/>
      <w:pPr>
        <w:ind w:left="6834" w:hanging="180"/>
      </w:pPr>
    </w:lvl>
  </w:abstractNum>
  <w:abstractNum w:abstractNumId="25">
    <w:nsid w:val="3AED46BB"/>
    <w:multiLevelType w:val="hybridMultilevel"/>
    <w:tmpl w:val="65807F6E"/>
    <w:lvl w:ilvl="0" w:tplc="D7FEBA0A">
      <w:start w:val="1"/>
      <w:numFmt w:val="bullet"/>
      <w:lvlText w:val="-"/>
      <w:lvlJc w:val="left"/>
      <w:pPr>
        <w:ind w:left="360" w:hanging="360"/>
      </w:pPr>
      <w:rPr>
        <w:rFonts w:ascii="Book Antiqua" w:eastAsia="Calibri" w:hAnsi="Book Antiqua"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43DD257E"/>
    <w:multiLevelType w:val="hybridMultilevel"/>
    <w:tmpl w:val="2F74008C"/>
    <w:lvl w:ilvl="0" w:tplc="040C0005">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7">
    <w:nsid w:val="43EE3557"/>
    <w:multiLevelType w:val="hybridMultilevel"/>
    <w:tmpl w:val="204EB594"/>
    <w:lvl w:ilvl="0" w:tplc="040C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7D44C8C"/>
    <w:multiLevelType w:val="hybridMultilevel"/>
    <w:tmpl w:val="B58EA992"/>
    <w:lvl w:ilvl="0" w:tplc="600AB4A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C81379"/>
    <w:multiLevelType w:val="hybridMultilevel"/>
    <w:tmpl w:val="3A2E42C4"/>
    <w:lvl w:ilvl="0" w:tplc="040C000F">
      <w:start w:val="1"/>
      <w:numFmt w:val="decimal"/>
      <w:lvlText w:val="%1."/>
      <w:lvlJc w:val="left"/>
      <w:pPr>
        <w:ind w:left="720" w:hanging="360"/>
      </w:pPr>
    </w:lvl>
    <w:lvl w:ilvl="1" w:tplc="D61217BA">
      <w:start w:val="1"/>
      <w:numFmt w:val="decimal"/>
      <w:lvlText w:val="%2."/>
      <w:lvlJc w:val="left"/>
      <w:pPr>
        <w:ind w:left="1353" w:hanging="360"/>
      </w:pPr>
      <w:rPr>
        <w:rFonts w:asciiTheme="majorBidi" w:eastAsia="Calibri" w:hAnsiTheme="majorBidi" w:cstheme="majorBidi"/>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EE43699"/>
    <w:multiLevelType w:val="hybridMultilevel"/>
    <w:tmpl w:val="3F9E1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F2D4457"/>
    <w:multiLevelType w:val="hybridMultilevel"/>
    <w:tmpl w:val="229AF74E"/>
    <w:lvl w:ilvl="0" w:tplc="A998CE08">
      <w:start w:val="39"/>
      <w:numFmt w:val="bullet"/>
      <w:lvlText w:val="-"/>
      <w:lvlJc w:val="left"/>
      <w:pPr>
        <w:ind w:left="1004" w:hanging="360"/>
      </w:pPr>
      <w:rPr>
        <w:rFonts w:ascii="Calibri" w:eastAsiaTheme="minorHAnsi" w:hAnsi="Calibri" w:cs="Aria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2">
    <w:nsid w:val="52303FC8"/>
    <w:multiLevelType w:val="multilevel"/>
    <w:tmpl w:val="371234F4"/>
    <w:lvl w:ilvl="0">
      <w:start w:val="2"/>
      <w:numFmt w:val="decimal"/>
      <w:lvlText w:val="%1."/>
      <w:lvlJc w:val="left"/>
      <w:pPr>
        <w:ind w:left="360" w:hanging="360"/>
      </w:pPr>
      <w:rPr>
        <w:rFonts w:hint="default"/>
        <w:b/>
        <w:bCs w:val="0"/>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3">
    <w:nsid w:val="54E22EF4"/>
    <w:multiLevelType w:val="hybridMultilevel"/>
    <w:tmpl w:val="1416E93A"/>
    <w:lvl w:ilvl="0" w:tplc="040C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52C4875"/>
    <w:multiLevelType w:val="hybridMultilevel"/>
    <w:tmpl w:val="F8347E5E"/>
    <w:lvl w:ilvl="0" w:tplc="040C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6FF4BBB"/>
    <w:multiLevelType w:val="hybridMultilevel"/>
    <w:tmpl w:val="BAD40868"/>
    <w:lvl w:ilvl="0" w:tplc="0B46DF4A">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57732B90"/>
    <w:multiLevelType w:val="hybridMultilevel"/>
    <w:tmpl w:val="893889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5D49122B"/>
    <w:multiLevelType w:val="hybridMultilevel"/>
    <w:tmpl w:val="07DA7CA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nsid w:val="5E605596"/>
    <w:multiLevelType w:val="hybridMultilevel"/>
    <w:tmpl w:val="3B047A7E"/>
    <w:lvl w:ilvl="0" w:tplc="040C000D">
      <w:start w:val="1"/>
      <w:numFmt w:val="bullet"/>
      <w:lvlText w:val=""/>
      <w:lvlJc w:val="left"/>
      <w:pPr>
        <w:ind w:left="1876" w:hanging="360"/>
      </w:pPr>
      <w:rPr>
        <w:rFonts w:ascii="Wingdings" w:hAnsi="Wingdings" w:hint="default"/>
      </w:rPr>
    </w:lvl>
    <w:lvl w:ilvl="1" w:tplc="040C000D">
      <w:start w:val="1"/>
      <w:numFmt w:val="bullet"/>
      <w:lvlText w:val=""/>
      <w:lvlJc w:val="left"/>
      <w:pPr>
        <w:ind w:left="2596" w:hanging="360"/>
      </w:pPr>
      <w:rPr>
        <w:rFonts w:ascii="Wingdings" w:hAnsi="Wingdings" w:hint="default"/>
      </w:rPr>
    </w:lvl>
    <w:lvl w:ilvl="2" w:tplc="08090005" w:tentative="1">
      <w:start w:val="1"/>
      <w:numFmt w:val="bullet"/>
      <w:lvlText w:val=""/>
      <w:lvlJc w:val="left"/>
      <w:pPr>
        <w:ind w:left="3316" w:hanging="360"/>
      </w:pPr>
      <w:rPr>
        <w:rFonts w:ascii="Wingdings" w:hAnsi="Wingdings" w:hint="default"/>
      </w:rPr>
    </w:lvl>
    <w:lvl w:ilvl="3" w:tplc="08090001" w:tentative="1">
      <w:start w:val="1"/>
      <w:numFmt w:val="bullet"/>
      <w:lvlText w:val=""/>
      <w:lvlJc w:val="left"/>
      <w:pPr>
        <w:ind w:left="4036" w:hanging="360"/>
      </w:pPr>
      <w:rPr>
        <w:rFonts w:ascii="Symbol" w:hAnsi="Symbol" w:hint="default"/>
      </w:rPr>
    </w:lvl>
    <w:lvl w:ilvl="4" w:tplc="08090003" w:tentative="1">
      <w:start w:val="1"/>
      <w:numFmt w:val="bullet"/>
      <w:lvlText w:val="o"/>
      <w:lvlJc w:val="left"/>
      <w:pPr>
        <w:ind w:left="4756" w:hanging="360"/>
      </w:pPr>
      <w:rPr>
        <w:rFonts w:ascii="Courier New" w:hAnsi="Courier New" w:cs="Courier New" w:hint="default"/>
      </w:rPr>
    </w:lvl>
    <w:lvl w:ilvl="5" w:tplc="08090005" w:tentative="1">
      <w:start w:val="1"/>
      <w:numFmt w:val="bullet"/>
      <w:lvlText w:val=""/>
      <w:lvlJc w:val="left"/>
      <w:pPr>
        <w:ind w:left="5476" w:hanging="360"/>
      </w:pPr>
      <w:rPr>
        <w:rFonts w:ascii="Wingdings" w:hAnsi="Wingdings" w:hint="default"/>
      </w:rPr>
    </w:lvl>
    <w:lvl w:ilvl="6" w:tplc="08090001" w:tentative="1">
      <w:start w:val="1"/>
      <w:numFmt w:val="bullet"/>
      <w:lvlText w:val=""/>
      <w:lvlJc w:val="left"/>
      <w:pPr>
        <w:ind w:left="6196" w:hanging="360"/>
      </w:pPr>
      <w:rPr>
        <w:rFonts w:ascii="Symbol" w:hAnsi="Symbol" w:hint="default"/>
      </w:rPr>
    </w:lvl>
    <w:lvl w:ilvl="7" w:tplc="08090003" w:tentative="1">
      <w:start w:val="1"/>
      <w:numFmt w:val="bullet"/>
      <w:lvlText w:val="o"/>
      <w:lvlJc w:val="left"/>
      <w:pPr>
        <w:ind w:left="6916" w:hanging="360"/>
      </w:pPr>
      <w:rPr>
        <w:rFonts w:ascii="Courier New" w:hAnsi="Courier New" w:cs="Courier New" w:hint="default"/>
      </w:rPr>
    </w:lvl>
    <w:lvl w:ilvl="8" w:tplc="08090005" w:tentative="1">
      <w:start w:val="1"/>
      <w:numFmt w:val="bullet"/>
      <w:lvlText w:val=""/>
      <w:lvlJc w:val="left"/>
      <w:pPr>
        <w:ind w:left="7636" w:hanging="360"/>
      </w:pPr>
      <w:rPr>
        <w:rFonts w:ascii="Wingdings" w:hAnsi="Wingdings" w:hint="default"/>
      </w:rPr>
    </w:lvl>
  </w:abstractNum>
  <w:abstractNum w:abstractNumId="39">
    <w:nsid w:val="5E7732CC"/>
    <w:multiLevelType w:val="hybridMultilevel"/>
    <w:tmpl w:val="E8909B7C"/>
    <w:lvl w:ilvl="0" w:tplc="A998CE08">
      <w:start w:val="39"/>
      <w:numFmt w:val="bullet"/>
      <w:lvlText w:val="-"/>
      <w:lvlJc w:val="left"/>
      <w:pPr>
        <w:ind w:left="1070" w:hanging="360"/>
      </w:pPr>
      <w:rPr>
        <w:rFonts w:ascii="Calibri" w:eastAsiaTheme="minorHAnsi" w:hAnsi="Calibri" w:cs="Aria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40">
    <w:nsid w:val="64A310DA"/>
    <w:multiLevelType w:val="hybridMultilevel"/>
    <w:tmpl w:val="8308351A"/>
    <w:lvl w:ilvl="0" w:tplc="D7FEBA0A">
      <w:start w:val="1"/>
      <w:numFmt w:val="bullet"/>
      <w:lvlText w:val="-"/>
      <w:lvlJc w:val="left"/>
      <w:pPr>
        <w:ind w:left="1146" w:hanging="360"/>
      </w:pPr>
      <w:rPr>
        <w:rFonts w:ascii="Book Antiqua" w:eastAsia="Calibri" w:hAnsi="Book Antiqua" w:cs="Arial" w:hint="default"/>
      </w:rPr>
    </w:lvl>
    <w:lvl w:ilvl="1" w:tplc="A998CE08">
      <w:start w:val="39"/>
      <w:numFmt w:val="bullet"/>
      <w:lvlText w:val="-"/>
      <w:lvlJc w:val="left"/>
      <w:pPr>
        <w:ind w:left="1866" w:hanging="360"/>
      </w:pPr>
      <w:rPr>
        <w:rFonts w:ascii="Calibri" w:eastAsiaTheme="minorHAnsi" w:hAnsi="Calibri" w:cs="Arial"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41">
    <w:nsid w:val="66DA053D"/>
    <w:multiLevelType w:val="hybridMultilevel"/>
    <w:tmpl w:val="FD400B4E"/>
    <w:lvl w:ilvl="0" w:tplc="9B22D38A">
      <w:start w:val="1"/>
      <w:numFmt w:val="decimal"/>
      <w:lvlText w:val="1.%1"/>
      <w:lvlJc w:val="left"/>
      <w:pPr>
        <w:ind w:left="450" w:hanging="360"/>
      </w:pPr>
      <w:rPr>
        <w:rFonts w:ascii="Calibri" w:hAnsi="Calibri"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41074E"/>
    <w:multiLevelType w:val="hybridMultilevel"/>
    <w:tmpl w:val="C4241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ADC3977"/>
    <w:multiLevelType w:val="hybridMultilevel"/>
    <w:tmpl w:val="72EA0426"/>
    <w:lvl w:ilvl="0" w:tplc="040C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6E8E1EF0"/>
    <w:multiLevelType w:val="hybridMultilevel"/>
    <w:tmpl w:val="E5F2F3B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6F670D25"/>
    <w:multiLevelType w:val="hybridMultilevel"/>
    <w:tmpl w:val="D28CC004"/>
    <w:lvl w:ilvl="0" w:tplc="040C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0EB2626"/>
    <w:multiLevelType w:val="hybridMultilevel"/>
    <w:tmpl w:val="C19C206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7">
    <w:nsid w:val="71911AC6"/>
    <w:multiLevelType w:val="hybridMultilevel"/>
    <w:tmpl w:val="9A3423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nsid w:val="72AA2E5C"/>
    <w:multiLevelType w:val="hybridMultilevel"/>
    <w:tmpl w:val="7D440524"/>
    <w:lvl w:ilvl="0" w:tplc="040C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9">
    <w:nsid w:val="776C2AC9"/>
    <w:multiLevelType w:val="hybridMultilevel"/>
    <w:tmpl w:val="89BC7886"/>
    <w:lvl w:ilvl="0" w:tplc="D7FEBA0A">
      <w:start w:val="1"/>
      <w:numFmt w:val="bullet"/>
      <w:lvlText w:val="-"/>
      <w:lvlJc w:val="left"/>
      <w:pPr>
        <w:ind w:left="502" w:hanging="360"/>
      </w:pPr>
      <w:rPr>
        <w:rFonts w:ascii="Book Antiqua" w:eastAsia="Calibri" w:hAnsi="Book Antiqu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77BC3E0E"/>
    <w:multiLevelType w:val="hybridMultilevel"/>
    <w:tmpl w:val="852A3380"/>
    <w:lvl w:ilvl="0" w:tplc="040C000D">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1">
    <w:nsid w:val="78F760E0"/>
    <w:multiLevelType w:val="hybridMultilevel"/>
    <w:tmpl w:val="61649820"/>
    <w:lvl w:ilvl="0" w:tplc="040C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nsid w:val="7B9F61D8"/>
    <w:multiLevelType w:val="hybridMultilevel"/>
    <w:tmpl w:val="9AD67E42"/>
    <w:lvl w:ilvl="0" w:tplc="040C000F">
      <w:start w:val="1"/>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53">
    <w:nsid w:val="7BC17630"/>
    <w:multiLevelType w:val="hybridMultilevel"/>
    <w:tmpl w:val="1B1A2B56"/>
    <w:lvl w:ilvl="0" w:tplc="F582037A">
      <w:start w:val="1"/>
      <w:numFmt w:val="bullet"/>
      <w:pStyle w:val="Dotlist"/>
      <w:lvlText w:val=""/>
      <w:lvlJc w:val="left"/>
      <w:pPr>
        <w:ind w:left="63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C87235D"/>
    <w:multiLevelType w:val="multilevel"/>
    <w:tmpl w:val="61DA4F66"/>
    <w:lvl w:ilvl="0">
      <w:start w:val="3"/>
      <w:numFmt w:val="decimal"/>
      <w:pStyle w:val="IFADparagraphnumbering"/>
      <w:lvlText w:val="%1."/>
      <w:lvlJc w:val="left"/>
      <w:pPr>
        <w:tabs>
          <w:tab w:val="num" w:pos="567"/>
        </w:tabs>
        <w:ind w:left="0" w:firstLine="0"/>
      </w:pPr>
      <w:rPr>
        <w:rFonts w:hint="default"/>
        <w:b w:val="0"/>
        <w:bCs w:val="0"/>
      </w:rPr>
    </w:lvl>
    <w:lvl w:ilvl="1">
      <w:start w:val="1"/>
      <w:numFmt w:val="lowerLetter"/>
      <w:pStyle w:val="IFADparagraphno2ndlevel"/>
      <w:lvlText w:val="(%2)"/>
      <w:lvlJc w:val="left"/>
      <w:pPr>
        <w:tabs>
          <w:tab w:val="num" w:pos="1134"/>
        </w:tabs>
        <w:ind w:left="1134" w:hanging="567"/>
      </w:pPr>
      <w:rPr>
        <w:rFonts w:hint="default"/>
      </w:rPr>
    </w:lvl>
    <w:lvl w:ilvl="2">
      <w:start w:val="1"/>
      <w:numFmt w:val="lowerRoman"/>
      <w:pStyle w:val="IFADparagraphno3rdlevel"/>
      <w:lvlText w:val="(%3)"/>
      <w:lvlJc w:val="right"/>
      <w:pPr>
        <w:tabs>
          <w:tab w:val="num" w:pos="1418"/>
        </w:tabs>
        <w:ind w:left="1418" w:hanging="284"/>
      </w:pPr>
      <w:rPr>
        <w:rFonts w:hint="default"/>
      </w:rPr>
    </w:lvl>
    <w:lvl w:ilvl="3">
      <w:start w:val="1"/>
      <w:numFmt w:val="bullet"/>
      <w:pStyle w:val="IFADparagraphno4thlevel"/>
      <w:lvlText w:val="-"/>
      <w:lvlJc w:val="left"/>
      <w:pPr>
        <w:tabs>
          <w:tab w:val="num" w:pos="1701"/>
        </w:tabs>
        <w:ind w:left="1701" w:hanging="283"/>
      </w:pPr>
      <w:rPr>
        <w:rFonts w:ascii="Times New Roman" w:hAnsi="Times New Roman" w:cs="Times New Roman"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5">
    <w:nsid w:val="7D381761"/>
    <w:multiLevelType w:val="hybridMultilevel"/>
    <w:tmpl w:val="3C36463C"/>
    <w:lvl w:ilvl="0" w:tplc="040C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6">
    <w:nsid w:val="7DE80EB3"/>
    <w:multiLevelType w:val="hybridMultilevel"/>
    <w:tmpl w:val="4200684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7">
    <w:nsid w:val="7E6E1BA0"/>
    <w:multiLevelType w:val="hybridMultilevel"/>
    <w:tmpl w:val="1D4E9A2C"/>
    <w:lvl w:ilvl="0" w:tplc="040C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nsid w:val="7F01132E"/>
    <w:multiLevelType w:val="hybridMultilevel"/>
    <w:tmpl w:val="E6E43844"/>
    <w:lvl w:ilvl="0" w:tplc="040C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D254A050">
      <w:start w:val="1"/>
      <w:numFmt w:val="bullet"/>
      <w:lvlText w:val=""/>
      <w:lvlJc w:val="left"/>
      <w:pPr>
        <w:ind w:left="2160" w:hanging="360"/>
      </w:pPr>
      <w:rPr>
        <w:rFonts w:ascii="Wingdings" w:hAnsi="Wingdings" w:hint="default"/>
        <w:strike w:val="0"/>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4"/>
  </w:num>
  <w:num w:numId="2">
    <w:abstractNumId w:val="53"/>
  </w:num>
  <w:num w:numId="3">
    <w:abstractNumId w:val="44"/>
  </w:num>
  <w:num w:numId="4">
    <w:abstractNumId w:val="8"/>
  </w:num>
  <w:num w:numId="5">
    <w:abstractNumId w:val="9"/>
  </w:num>
  <w:num w:numId="6">
    <w:abstractNumId w:val="16"/>
  </w:num>
  <w:num w:numId="7">
    <w:abstractNumId w:val="49"/>
  </w:num>
  <w:num w:numId="8">
    <w:abstractNumId w:val="7"/>
  </w:num>
  <w:num w:numId="9">
    <w:abstractNumId w:val="47"/>
  </w:num>
  <w:num w:numId="10">
    <w:abstractNumId w:val="40"/>
  </w:num>
  <w:num w:numId="11">
    <w:abstractNumId w:val="39"/>
  </w:num>
  <w:num w:numId="12">
    <w:abstractNumId w:val="13"/>
  </w:num>
  <w:num w:numId="13">
    <w:abstractNumId w:val="11"/>
  </w:num>
  <w:num w:numId="14">
    <w:abstractNumId w:val="5"/>
  </w:num>
  <w:num w:numId="15">
    <w:abstractNumId w:val="56"/>
  </w:num>
  <w:num w:numId="16">
    <w:abstractNumId w:val="46"/>
  </w:num>
  <w:num w:numId="17">
    <w:abstractNumId w:val="22"/>
  </w:num>
  <w:num w:numId="18">
    <w:abstractNumId w:val="58"/>
  </w:num>
  <w:num w:numId="19">
    <w:abstractNumId w:val="48"/>
  </w:num>
  <w:num w:numId="20">
    <w:abstractNumId w:val="26"/>
  </w:num>
  <w:num w:numId="21">
    <w:abstractNumId w:val="33"/>
  </w:num>
  <w:num w:numId="22">
    <w:abstractNumId w:val="38"/>
  </w:num>
  <w:num w:numId="23">
    <w:abstractNumId w:val="14"/>
  </w:num>
  <w:num w:numId="24">
    <w:abstractNumId w:val="31"/>
  </w:num>
  <w:num w:numId="25">
    <w:abstractNumId w:val="55"/>
  </w:num>
  <w:num w:numId="26">
    <w:abstractNumId w:val="21"/>
  </w:num>
  <w:num w:numId="27">
    <w:abstractNumId w:val="27"/>
  </w:num>
  <w:num w:numId="28">
    <w:abstractNumId w:val="17"/>
  </w:num>
  <w:num w:numId="29">
    <w:abstractNumId w:val="2"/>
  </w:num>
  <w:num w:numId="30">
    <w:abstractNumId w:val="1"/>
  </w:num>
  <w:num w:numId="31">
    <w:abstractNumId w:val="6"/>
  </w:num>
  <w:num w:numId="32">
    <w:abstractNumId w:val="41"/>
  </w:num>
  <w:num w:numId="33">
    <w:abstractNumId w:val="42"/>
  </w:num>
  <w:num w:numId="34">
    <w:abstractNumId w:val="35"/>
  </w:num>
  <w:num w:numId="35">
    <w:abstractNumId w:val="4"/>
  </w:num>
  <w:num w:numId="36">
    <w:abstractNumId w:val="43"/>
  </w:num>
  <w:num w:numId="37">
    <w:abstractNumId w:val="29"/>
  </w:num>
  <w:num w:numId="38">
    <w:abstractNumId w:val="18"/>
  </w:num>
  <w:num w:numId="39">
    <w:abstractNumId w:val="15"/>
  </w:num>
  <w:num w:numId="40">
    <w:abstractNumId w:val="0"/>
  </w:num>
  <w:num w:numId="41">
    <w:abstractNumId w:val="10"/>
  </w:num>
  <w:num w:numId="42">
    <w:abstractNumId w:val="30"/>
  </w:num>
  <w:num w:numId="43">
    <w:abstractNumId w:val="19"/>
  </w:num>
  <w:num w:numId="44">
    <w:abstractNumId w:val="25"/>
  </w:num>
  <w:num w:numId="45">
    <w:abstractNumId w:val="50"/>
  </w:num>
  <w:num w:numId="46">
    <w:abstractNumId w:val="36"/>
  </w:num>
  <w:num w:numId="47">
    <w:abstractNumId w:val="32"/>
  </w:num>
  <w:num w:numId="48">
    <w:abstractNumId w:val="3"/>
  </w:num>
  <w:num w:numId="49">
    <w:abstractNumId w:val="34"/>
  </w:num>
  <w:num w:numId="50">
    <w:abstractNumId w:val="45"/>
  </w:num>
  <w:num w:numId="51">
    <w:abstractNumId w:val="12"/>
  </w:num>
  <w:num w:numId="52">
    <w:abstractNumId w:val="23"/>
  </w:num>
  <w:num w:numId="53">
    <w:abstractNumId w:val="57"/>
  </w:num>
  <w:num w:numId="54">
    <w:abstractNumId w:val="51"/>
  </w:num>
  <w:num w:numId="55">
    <w:abstractNumId w:val="52"/>
  </w:num>
  <w:num w:numId="5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28"/>
  </w:num>
  <w:num w:numId="61">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60463B"/>
    <w:rsid w:val="00000298"/>
    <w:rsid w:val="000003A7"/>
    <w:rsid w:val="000004E5"/>
    <w:rsid w:val="000007DC"/>
    <w:rsid w:val="00000EB4"/>
    <w:rsid w:val="0000195B"/>
    <w:rsid w:val="00001A53"/>
    <w:rsid w:val="00001F4B"/>
    <w:rsid w:val="000026E2"/>
    <w:rsid w:val="00002FD3"/>
    <w:rsid w:val="00003031"/>
    <w:rsid w:val="0000333E"/>
    <w:rsid w:val="00003369"/>
    <w:rsid w:val="000035FD"/>
    <w:rsid w:val="00003C00"/>
    <w:rsid w:val="00003F42"/>
    <w:rsid w:val="000042C0"/>
    <w:rsid w:val="000044B8"/>
    <w:rsid w:val="00004F76"/>
    <w:rsid w:val="000050B3"/>
    <w:rsid w:val="000052AA"/>
    <w:rsid w:val="00005680"/>
    <w:rsid w:val="000059A2"/>
    <w:rsid w:val="00005FDB"/>
    <w:rsid w:val="000060C3"/>
    <w:rsid w:val="000062CA"/>
    <w:rsid w:val="000068A0"/>
    <w:rsid w:val="00006ECD"/>
    <w:rsid w:val="00007873"/>
    <w:rsid w:val="00010029"/>
    <w:rsid w:val="000103EB"/>
    <w:rsid w:val="00010533"/>
    <w:rsid w:val="00010800"/>
    <w:rsid w:val="0001104A"/>
    <w:rsid w:val="000115F0"/>
    <w:rsid w:val="000117A6"/>
    <w:rsid w:val="00011E55"/>
    <w:rsid w:val="000121A4"/>
    <w:rsid w:val="00012696"/>
    <w:rsid w:val="00012CEF"/>
    <w:rsid w:val="00013988"/>
    <w:rsid w:val="00013B76"/>
    <w:rsid w:val="00014075"/>
    <w:rsid w:val="000141B1"/>
    <w:rsid w:val="00014D48"/>
    <w:rsid w:val="00014DC9"/>
    <w:rsid w:val="00015121"/>
    <w:rsid w:val="000151C9"/>
    <w:rsid w:val="00015559"/>
    <w:rsid w:val="000155B8"/>
    <w:rsid w:val="00015AAF"/>
    <w:rsid w:val="00015B2F"/>
    <w:rsid w:val="00016121"/>
    <w:rsid w:val="00016242"/>
    <w:rsid w:val="000177C2"/>
    <w:rsid w:val="000203F0"/>
    <w:rsid w:val="00020807"/>
    <w:rsid w:val="00020BDA"/>
    <w:rsid w:val="00020C6A"/>
    <w:rsid w:val="000212C8"/>
    <w:rsid w:val="0002146F"/>
    <w:rsid w:val="000215B8"/>
    <w:rsid w:val="00021BDA"/>
    <w:rsid w:val="00022713"/>
    <w:rsid w:val="00022A8B"/>
    <w:rsid w:val="00022DB2"/>
    <w:rsid w:val="00022DBA"/>
    <w:rsid w:val="000233F0"/>
    <w:rsid w:val="00023700"/>
    <w:rsid w:val="0002400B"/>
    <w:rsid w:val="00024151"/>
    <w:rsid w:val="00024706"/>
    <w:rsid w:val="000249A6"/>
    <w:rsid w:val="00024D1E"/>
    <w:rsid w:val="00024D4B"/>
    <w:rsid w:val="00025275"/>
    <w:rsid w:val="00025391"/>
    <w:rsid w:val="00025913"/>
    <w:rsid w:val="00025E4F"/>
    <w:rsid w:val="00025FC0"/>
    <w:rsid w:val="000266FF"/>
    <w:rsid w:val="00026713"/>
    <w:rsid w:val="0002676A"/>
    <w:rsid w:val="00026C2E"/>
    <w:rsid w:val="000271AF"/>
    <w:rsid w:val="0002734D"/>
    <w:rsid w:val="00027818"/>
    <w:rsid w:val="00027896"/>
    <w:rsid w:val="000278FA"/>
    <w:rsid w:val="00027CAB"/>
    <w:rsid w:val="0003014F"/>
    <w:rsid w:val="00030720"/>
    <w:rsid w:val="00030879"/>
    <w:rsid w:val="000308CA"/>
    <w:rsid w:val="00030BB4"/>
    <w:rsid w:val="00030DAD"/>
    <w:rsid w:val="00030E65"/>
    <w:rsid w:val="0003141F"/>
    <w:rsid w:val="0003197F"/>
    <w:rsid w:val="00031CC7"/>
    <w:rsid w:val="00031F6C"/>
    <w:rsid w:val="00032926"/>
    <w:rsid w:val="00032E5E"/>
    <w:rsid w:val="00033128"/>
    <w:rsid w:val="00033FB3"/>
    <w:rsid w:val="00034C4B"/>
    <w:rsid w:val="00035263"/>
    <w:rsid w:val="000357AF"/>
    <w:rsid w:val="000358B0"/>
    <w:rsid w:val="00035C05"/>
    <w:rsid w:val="00035D4C"/>
    <w:rsid w:val="00035DE5"/>
    <w:rsid w:val="00035E8F"/>
    <w:rsid w:val="0003615A"/>
    <w:rsid w:val="00036656"/>
    <w:rsid w:val="00036FA2"/>
    <w:rsid w:val="00037EFC"/>
    <w:rsid w:val="00040D4D"/>
    <w:rsid w:val="00040F8C"/>
    <w:rsid w:val="0004190A"/>
    <w:rsid w:val="00042600"/>
    <w:rsid w:val="000428AF"/>
    <w:rsid w:val="00042BEC"/>
    <w:rsid w:val="00042E5F"/>
    <w:rsid w:val="00043586"/>
    <w:rsid w:val="0004388B"/>
    <w:rsid w:val="00044104"/>
    <w:rsid w:val="00044A68"/>
    <w:rsid w:val="00044FA8"/>
    <w:rsid w:val="000454B4"/>
    <w:rsid w:val="000464DE"/>
    <w:rsid w:val="000469AC"/>
    <w:rsid w:val="00046F7E"/>
    <w:rsid w:val="0004736C"/>
    <w:rsid w:val="00047ADA"/>
    <w:rsid w:val="0005062E"/>
    <w:rsid w:val="000507F5"/>
    <w:rsid w:val="0005081E"/>
    <w:rsid w:val="00050C28"/>
    <w:rsid w:val="00050EAF"/>
    <w:rsid w:val="00050F4C"/>
    <w:rsid w:val="00051236"/>
    <w:rsid w:val="00051C35"/>
    <w:rsid w:val="000524F3"/>
    <w:rsid w:val="0005320F"/>
    <w:rsid w:val="000543F9"/>
    <w:rsid w:val="000544E2"/>
    <w:rsid w:val="00054996"/>
    <w:rsid w:val="00055382"/>
    <w:rsid w:val="000554F1"/>
    <w:rsid w:val="00055539"/>
    <w:rsid w:val="00055890"/>
    <w:rsid w:val="00055AF1"/>
    <w:rsid w:val="00055B12"/>
    <w:rsid w:val="00055D09"/>
    <w:rsid w:val="00055D47"/>
    <w:rsid w:val="00055DBC"/>
    <w:rsid w:val="00056122"/>
    <w:rsid w:val="00056151"/>
    <w:rsid w:val="00056824"/>
    <w:rsid w:val="00056B57"/>
    <w:rsid w:val="00056BB9"/>
    <w:rsid w:val="00057111"/>
    <w:rsid w:val="000572E7"/>
    <w:rsid w:val="0005756B"/>
    <w:rsid w:val="0005768C"/>
    <w:rsid w:val="00057B08"/>
    <w:rsid w:val="00057B71"/>
    <w:rsid w:val="00057C8F"/>
    <w:rsid w:val="0006034A"/>
    <w:rsid w:val="00060BC5"/>
    <w:rsid w:val="000610EA"/>
    <w:rsid w:val="0006136C"/>
    <w:rsid w:val="00061671"/>
    <w:rsid w:val="00061682"/>
    <w:rsid w:val="00061ECA"/>
    <w:rsid w:val="00061F6C"/>
    <w:rsid w:val="00062212"/>
    <w:rsid w:val="00062B17"/>
    <w:rsid w:val="00062C94"/>
    <w:rsid w:val="00062E8A"/>
    <w:rsid w:val="00063205"/>
    <w:rsid w:val="000638DA"/>
    <w:rsid w:val="00063F55"/>
    <w:rsid w:val="0006459E"/>
    <w:rsid w:val="00064968"/>
    <w:rsid w:val="00064C55"/>
    <w:rsid w:val="000650B2"/>
    <w:rsid w:val="0006530A"/>
    <w:rsid w:val="00066460"/>
    <w:rsid w:val="00066796"/>
    <w:rsid w:val="00066810"/>
    <w:rsid w:val="000668F6"/>
    <w:rsid w:val="00066FE3"/>
    <w:rsid w:val="0006714A"/>
    <w:rsid w:val="000675CE"/>
    <w:rsid w:val="0006790C"/>
    <w:rsid w:val="00067981"/>
    <w:rsid w:val="0007098C"/>
    <w:rsid w:val="00070B00"/>
    <w:rsid w:val="00070D8C"/>
    <w:rsid w:val="00071135"/>
    <w:rsid w:val="00071371"/>
    <w:rsid w:val="000713CB"/>
    <w:rsid w:val="00071582"/>
    <w:rsid w:val="000716A9"/>
    <w:rsid w:val="00071A39"/>
    <w:rsid w:val="00072A5F"/>
    <w:rsid w:val="00073287"/>
    <w:rsid w:val="000735EC"/>
    <w:rsid w:val="00073944"/>
    <w:rsid w:val="000739F1"/>
    <w:rsid w:val="0007457B"/>
    <w:rsid w:val="00074831"/>
    <w:rsid w:val="00074966"/>
    <w:rsid w:val="00074B25"/>
    <w:rsid w:val="00074DDB"/>
    <w:rsid w:val="000756B4"/>
    <w:rsid w:val="000758AD"/>
    <w:rsid w:val="000760CE"/>
    <w:rsid w:val="00076280"/>
    <w:rsid w:val="0007691D"/>
    <w:rsid w:val="00077983"/>
    <w:rsid w:val="00077A80"/>
    <w:rsid w:val="00077C5D"/>
    <w:rsid w:val="00080563"/>
    <w:rsid w:val="000805A6"/>
    <w:rsid w:val="000807AC"/>
    <w:rsid w:val="00080EFE"/>
    <w:rsid w:val="000813A6"/>
    <w:rsid w:val="00081984"/>
    <w:rsid w:val="0008205A"/>
    <w:rsid w:val="00082375"/>
    <w:rsid w:val="0008256F"/>
    <w:rsid w:val="00082C8D"/>
    <w:rsid w:val="00082CC2"/>
    <w:rsid w:val="000837A0"/>
    <w:rsid w:val="000838C8"/>
    <w:rsid w:val="00085472"/>
    <w:rsid w:val="0008595B"/>
    <w:rsid w:val="00085B1E"/>
    <w:rsid w:val="00085EC0"/>
    <w:rsid w:val="0008639F"/>
    <w:rsid w:val="000863A8"/>
    <w:rsid w:val="0008640B"/>
    <w:rsid w:val="00086CAB"/>
    <w:rsid w:val="00086EFE"/>
    <w:rsid w:val="00086F7F"/>
    <w:rsid w:val="00086F8B"/>
    <w:rsid w:val="00086F92"/>
    <w:rsid w:val="0008701F"/>
    <w:rsid w:val="000873A6"/>
    <w:rsid w:val="000875AE"/>
    <w:rsid w:val="00087AAB"/>
    <w:rsid w:val="00087D44"/>
    <w:rsid w:val="00090133"/>
    <w:rsid w:val="00090522"/>
    <w:rsid w:val="000911DA"/>
    <w:rsid w:val="000918C6"/>
    <w:rsid w:val="00091B05"/>
    <w:rsid w:val="00092BED"/>
    <w:rsid w:val="00093700"/>
    <w:rsid w:val="00093A33"/>
    <w:rsid w:val="00093C54"/>
    <w:rsid w:val="00093D6E"/>
    <w:rsid w:val="00094669"/>
    <w:rsid w:val="00094899"/>
    <w:rsid w:val="000951F9"/>
    <w:rsid w:val="00095240"/>
    <w:rsid w:val="000954D6"/>
    <w:rsid w:val="00095528"/>
    <w:rsid w:val="00095687"/>
    <w:rsid w:val="00095F79"/>
    <w:rsid w:val="0009603F"/>
    <w:rsid w:val="00096540"/>
    <w:rsid w:val="00096C04"/>
    <w:rsid w:val="00096C31"/>
    <w:rsid w:val="00096C65"/>
    <w:rsid w:val="000970D2"/>
    <w:rsid w:val="000973C2"/>
    <w:rsid w:val="000977BA"/>
    <w:rsid w:val="00097999"/>
    <w:rsid w:val="00097A8D"/>
    <w:rsid w:val="000A01ED"/>
    <w:rsid w:val="000A0A54"/>
    <w:rsid w:val="000A0DF6"/>
    <w:rsid w:val="000A113A"/>
    <w:rsid w:val="000A1242"/>
    <w:rsid w:val="000A14B6"/>
    <w:rsid w:val="000A19CD"/>
    <w:rsid w:val="000A1BF6"/>
    <w:rsid w:val="000A1C83"/>
    <w:rsid w:val="000A1CBC"/>
    <w:rsid w:val="000A2229"/>
    <w:rsid w:val="000A22D9"/>
    <w:rsid w:val="000A2414"/>
    <w:rsid w:val="000A259F"/>
    <w:rsid w:val="000A2849"/>
    <w:rsid w:val="000A30F7"/>
    <w:rsid w:val="000A3170"/>
    <w:rsid w:val="000A3180"/>
    <w:rsid w:val="000A3381"/>
    <w:rsid w:val="000A3598"/>
    <w:rsid w:val="000A48FD"/>
    <w:rsid w:val="000A4FFE"/>
    <w:rsid w:val="000A5642"/>
    <w:rsid w:val="000A593F"/>
    <w:rsid w:val="000A5A80"/>
    <w:rsid w:val="000A656A"/>
    <w:rsid w:val="000A7275"/>
    <w:rsid w:val="000B0630"/>
    <w:rsid w:val="000B0EBB"/>
    <w:rsid w:val="000B1B92"/>
    <w:rsid w:val="000B1BEF"/>
    <w:rsid w:val="000B1CE1"/>
    <w:rsid w:val="000B20EB"/>
    <w:rsid w:val="000B260E"/>
    <w:rsid w:val="000B2F0E"/>
    <w:rsid w:val="000B2F59"/>
    <w:rsid w:val="000B30BE"/>
    <w:rsid w:val="000B339F"/>
    <w:rsid w:val="000B419B"/>
    <w:rsid w:val="000B434B"/>
    <w:rsid w:val="000B4BC6"/>
    <w:rsid w:val="000B4E7C"/>
    <w:rsid w:val="000B53C5"/>
    <w:rsid w:val="000B5B69"/>
    <w:rsid w:val="000B5CA2"/>
    <w:rsid w:val="000B62FB"/>
    <w:rsid w:val="000B67CF"/>
    <w:rsid w:val="000B697B"/>
    <w:rsid w:val="000B6E55"/>
    <w:rsid w:val="000B7D49"/>
    <w:rsid w:val="000B7EB1"/>
    <w:rsid w:val="000C036E"/>
    <w:rsid w:val="000C08C7"/>
    <w:rsid w:val="000C13F7"/>
    <w:rsid w:val="000C1431"/>
    <w:rsid w:val="000C16E6"/>
    <w:rsid w:val="000C1955"/>
    <w:rsid w:val="000C27F8"/>
    <w:rsid w:val="000C2C25"/>
    <w:rsid w:val="000C30EB"/>
    <w:rsid w:val="000C3104"/>
    <w:rsid w:val="000C3115"/>
    <w:rsid w:val="000C331D"/>
    <w:rsid w:val="000C351C"/>
    <w:rsid w:val="000C387A"/>
    <w:rsid w:val="000C3C3B"/>
    <w:rsid w:val="000C494F"/>
    <w:rsid w:val="000C4B0B"/>
    <w:rsid w:val="000C4BAC"/>
    <w:rsid w:val="000C4C62"/>
    <w:rsid w:val="000C5204"/>
    <w:rsid w:val="000C5252"/>
    <w:rsid w:val="000C5FB8"/>
    <w:rsid w:val="000C678C"/>
    <w:rsid w:val="000C6B3F"/>
    <w:rsid w:val="000C6ECE"/>
    <w:rsid w:val="000C6FE7"/>
    <w:rsid w:val="000C735B"/>
    <w:rsid w:val="000C7708"/>
    <w:rsid w:val="000C7A8F"/>
    <w:rsid w:val="000C7F55"/>
    <w:rsid w:val="000D13D0"/>
    <w:rsid w:val="000D19B3"/>
    <w:rsid w:val="000D1A58"/>
    <w:rsid w:val="000D1B08"/>
    <w:rsid w:val="000D1CAC"/>
    <w:rsid w:val="000D22EA"/>
    <w:rsid w:val="000D22F9"/>
    <w:rsid w:val="000D277B"/>
    <w:rsid w:val="000D2938"/>
    <w:rsid w:val="000D3190"/>
    <w:rsid w:val="000D3869"/>
    <w:rsid w:val="000D3AD9"/>
    <w:rsid w:val="000D4688"/>
    <w:rsid w:val="000D47D1"/>
    <w:rsid w:val="000D4A54"/>
    <w:rsid w:val="000D5270"/>
    <w:rsid w:val="000D53C7"/>
    <w:rsid w:val="000D5523"/>
    <w:rsid w:val="000D593C"/>
    <w:rsid w:val="000D59AF"/>
    <w:rsid w:val="000D5A24"/>
    <w:rsid w:val="000D62FF"/>
    <w:rsid w:val="000D6412"/>
    <w:rsid w:val="000D694C"/>
    <w:rsid w:val="000D6A3F"/>
    <w:rsid w:val="000D73EA"/>
    <w:rsid w:val="000D7539"/>
    <w:rsid w:val="000D7755"/>
    <w:rsid w:val="000D7B90"/>
    <w:rsid w:val="000D7CA7"/>
    <w:rsid w:val="000E0608"/>
    <w:rsid w:val="000E0AF5"/>
    <w:rsid w:val="000E0E84"/>
    <w:rsid w:val="000E128F"/>
    <w:rsid w:val="000E14CE"/>
    <w:rsid w:val="000E18FA"/>
    <w:rsid w:val="000E1C82"/>
    <w:rsid w:val="000E2543"/>
    <w:rsid w:val="000E2B46"/>
    <w:rsid w:val="000E2CB9"/>
    <w:rsid w:val="000E2D72"/>
    <w:rsid w:val="000E32DA"/>
    <w:rsid w:val="000E3CB9"/>
    <w:rsid w:val="000E4E7E"/>
    <w:rsid w:val="000E5221"/>
    <w:rsid w:val="000E526E"/>
    <w:rsid w:val="000E5392"/>
    <w:rsid w:val="000E56D9"/>
    <w:rsid w:val="000E6033"/>
    <w:rsid w:val="000E6659"/>
    <w:rsid w:val="000E6798"/>
    <w:rsid w:val="000E6B22"/>
    <w:rsid w:val="000F0075"/>
    <w:rsid w:val="000F0AF8"/>
    <w:rsid w:val="000F0BBC"/>
    <w:rsid w:val="000F1339"/>
    <w:rsid w:val="000F1837"/>
    <w:rsid w:val="000F19E3"/>
    <w:rsid w:val="000F19F7"/>
    <w:rsid w:val="000F1AD1"/>
    <w:rsid w:val="000F1AFE"/>
    <w:rsid w:val="000F1D42"/>
    <w:rsid w:val="000F1E97"/>
    <w:rsid w:val="000F28A3"/>
    <w:rsid w:val="000F2B86"/>
    <w:rsid w:val="000F342F"/>
    <w:rsid w:val="000F343F"/>
    <w:rsid w:val="000F3556"/>
    <w:rsid w:val="000F382A"/>
    <w:rsid w:val="000F393B"/>
    <w:rsid w:val="000F3C47"/>
    <w:rsid w:val="000F40A7"/>
    <w:rsid w:val="000F45D3"/>
    <w:rsid w:val="000F4B23"/>
    <w:rsid w:val="000F4FE4"/>
    <w:rsid w:val="000F5031"/>
    <w:rsid w:val="000F54B6"/>
    <w:rsid w:val="000F5CA9"/>
    <w:rsid w:val="000F5D73"/>
    <w:rsid w:val="000F64C4"/>
    <w:rsid w:val="000F7124"/>
    <w:rsid w:val="000F7457"/>
    <w:rsid w:val="000F759F"/>
    <w:rsid w:val="000F7932"/>
    <w:rsid w:val="000F7CD7"/>
    <w:rsid w:val="0010085A"/>
    <w:rsid w:val="0010086A"/>
    <w:rsid w:val="001008BC"/>
    <w:rsid w:val="00100E1F"/>
    <w:rsid w:val="001018C6"/>
    <w:rsid w:val="00101B72"/>
    <w:rsid w:val="00101E04"/>
    <w:rsid w:val="00102204"/>
    <w:rsid w:val="00102386"/>
    <w:rsid w:val="0010296D"/>
    <w:rsid w:val="00102C08"/>
    <w:rsid w:val="00102D3B"/>
    <w:rsid w:val="00102E26"/>
    <w:rsid w:val="00102EAA"/>
    <w:rsid w:val="001032D7"/>
    <w:rsid w:val="001032EB"/>
    <w:rsid w:val="00103565"/>
    <w:rsid w:val="001036D5"/>
    <w:rsid w:val="00103CEE"/>
    <w:rsid w:val="0010433A"/>
    <w:rsid w:val="00104767"/>
    <w:rsid w:val="00104964"/>
    <w:rsid w:val="00104E04"/>
    <w:rsid w:val="00105530"/>
    <w:rsid w:val="0010653B"/>
    <w:rsid w:val="00106633"/>
    <w:rsid w:val="0010664E"/>
    <w:rsid w:val="00106BE5"/>
    <w:rsid w:val="00107386"/>
    <w:rsid w:val="0010753A"/>
    <w:rsid w:val="00107904"/>
    <w:rsid w:val="00107EBE"/>
    <w:rsid w:val="0011032F"/>
    <w:rsid w:val="00110416"/>
    <w:rsid w:val="0011058E"/>
    <w:rsid w:val="001108DC"/>
    <w:rsid w:val="00110E9B"/>
    <w:rsid w:val="0011104B"/>
    <w:rsid w:val="00111055"/>
    <w:rsid w:val="00111627"/>
    <w:rsid w:val="00111EF8"/>
    <w:rsid w:val="00112621"/>
    <w:rsid w:val="00112736"/>
    <w:rsid w:val="001127BE"/>
    <w:rsid w:val="00112CEA"/>
    <w:rsid w:val="00112F70"/>
    <w:rsid w:val="00113299"/>
    <w:rsid w:val="001133F3"/>
    <w:rsid w:val="00113BAE"/>
    <w:rsid w:val="00113CE1"/>
    <w:rsid w:val="0011437C"/>
    <w:rsid w:val="001148F2"/>
    <w:rsid w:val="00114AF3"/>
    <w:rsid w:val="00114E85"/>
    <w:rsid w:val="00115809"/>
    <w:rsid w:val="00115B25"/>
    <w:rsid w:val="00116A02"/>
    <w:rsid w:val="0011779C"/>
    <w:rsid w:val="00117962"/>
    <w:rsid w:val="00120363"/>
    <w:rsid w:val="00120BC7"/>
    <w:rsid w:val="001213C6"/>
    <w:rsid w:val="00121E0E"/>
    <w:rsid w:val="00122815"/>
    <w:rsid w:val="00123499"/>
    <w:rsid w:val="00123E4A"/>
    <w:rsid w:val="0012432B"/>
    <w:rsid w:val="00124B4E"/>
    <w:rsid w:val="00125547"/>
    <w:rsid w:val="00125B88"/>
    <w:rsid w:val="00125F71"/>
    <w:rsid w:val="00126860"/>
    <w:rsid w:val="00126BD0"/>
    <w:rsid w:val="00126D18"/>
    <w:rsid w:val="001277CF"/>
    <w:rsid w:val="0012786C"/>
    <w:rsid w:val="00127CA6"/>
    <w:rsid w:val="00130A92"/>
    <w:rsid w:val="00130B88"/>
    <w:rsid w:val="00130D3E"/>
    <w:rsid w:val="00131B80"/>
    <w:rsid w:val="00131DA2"/>
    <w:rsid w:val="00132282"/>
    <w:rsid w:val="001327ED"/>
    <w:rsid w:val="00132841"/>
    <w:rsid w:val="001329FA"/>
    <w:rsid w:val="00132DC1"/>
    <w:rsid w:val="00133404"/>
    <w:rsid w:val="0013362C"/>
    <w:rsid w:val="001336AD"/>
    <w:rsid w:val="0013381E"/>
    <w:rsid w:val="00133C04"/>
    <w:rsid w:val="00133DB3"/>
    <w:rsid w:val="001340F5"/>
    <w:rsid w:val="00134319"/>
    <w:rsid w:val="0013480D"/>
    <w:rsid w:val="001349A5"/>
    <w:rsid w:val="00135365"/>
    <w:rsid w:val="0013585A"/>
    <w:rsid w:val="001359E5"/>
    <w:rsid w:val="00135DE7"/>
    <w:rsid w:val="00135F42"/>
    <w:rsid w:val="00136066"/>
    <w:rsid w:val="001360F2"/>
    <w:rsid w:val="0013723B"/>
    <w:rsid w:val="00137294"/>
    <w:rsid w:val="001372CB"/>
    <w:rsid w:val="00137388"/>
    <w:rsid w:val="001377CE"/>
    <w:rsid w:val="00137E28"/>
    <w:rsid w:val="00137EB9"/>
    <w:rsid w:val="00140475"/>
    <w:rsid w:val="0014061C"/>
    <w:rsid w:val="00140C22"/>
    <w:rsid w:val="00140DD8"/>
    <w:rsid w:val="001410B9"/>
    <w:rsid w:val="001419B5"/>
    <w:rsid w:val="00141DDA"/>
    <w:rsid w:val="0014234E"/>
    <w:rsid w:val="00142845"/>
    <w:rsid w:val="001428B2"/>
    <w:rsid w:val="001442A8"/>
    <w:rsid w:val="001443DF"/>
    <w:rsid w:val="001443E9"/>
    <w:rsid w:val="001447AE"/>
    <w:rsid w:val="00144810"/>
    <w:rsid w:val="001457CB"/>
    <w:rsid w:val="00145C8D"/>
    <w:rsid w:val="00146A55"/>
    <w:rsid w:val="00146F08"/>
    <w:rsid w:val="00146F4F"/>
    <w:rsid w:val="00147335"/>
    <w:rsid w:val="00147A96"/>
    <w:rsid w:val="00147F06"/>
    <w:rsid w:val="00150331"/>
    <w:rsid w:val="00150584"/>
    <w:rsid w:val="00151A3A"/>
    <w:rsid w:val="00151C8F"/>
    <w:rsid w:val="00151CDD"/>
    <w:rsid w:val="0015265B"/>
    <w:rsid w:val="0015279D"/>
    <w:rsid w:val="001528D0"/>
    <w:rsid w:val="00152C01"/>
    <w:rsid w:val="00152D78"/>
    <w:rsid w:val="00153015"/>
    <w:rsid w:val="0015380B"/>
    <w:rsid w:val="00154B4D"/>
    <w:rsid w:val="00154B6F"/>
    <w:rsid w:val="00154CD4"/>
    <w:rsid w:val="0015544F"/>
    <w:rsid w:val="00155563"/>
    <w:rsid w:val="00155714"/>
    <w:rsid w:val="00155A29"/>
    <w:rsid w:val="00156285"/>
    <w:rsid w:val="001563E4"/>
    <w:rsid w:val="00156594"/>
    <w:rsid w:val="00156A1E"/>
    <w:rsid w:val="00156D0A"/>
    <w:rsid w:val="00156DFA"/>
    <w:rsid w:val="0015739A"/>
    <w:rsid w:val="001605E6"/>
    <w:rsid w:val="001605EB"/>
    <w:rsid w:val="001607DD"/>
    <w:rsid w:val="00160900"/>
    <w:rsid w:val="00160ADD"/>
    <w:rsid w:val="00161064"/>
    <w:rsid w:val="0016110D"/>
    <w:rsid w:val="00161397"/>
    <w:rsid w:val="00161CB3"/>
    <w:rsid w:val="00162141"/>
    <w:rsid w:val="0016241D"/>
    <w:rsid w:val="0016267A"/>
    <w:rsid w:val="0016314C"/>
    <w:rsid w:val="00163158"/>
    <w:rsid w:val="001636C3"/>
    <w:rsid w:val="00163DF4"/>
    <w:rsid w:val="0016418D"/>
    <w:rsid w:val="00164CBB"/>
    <w:rsid w:val="00164F91"/>
    <w:rsid w:val="0016506F"/>
    <w:rsid w:val="00165125"/>
    <w:rsid w:val="001656E5"/>
    <w:rsid w:val="001657EB"/>
    <w:rsid w:val="00165B68"/>
    <w:rsid w:val="00165D27"/>
    <w:rsid w:val="00165F2A"/>
    <w:rsid w:val="001667FC"/>
    <w:rsid w:val="0016681A"/>
    <w:rsid w:val="001671B6"/>
    <w:rsid w:val="001672CD"/>
    <w:rsid w:val="001677B3"/>
    <w:rsid w:val="00167F12"/>
    <w:rsid w:val="001701A0"/>
    <w:rsid w:val="00170325"/>
    <w:rsid w:val="001708D5"/>
    <w:rsid w:val="00170CE4"/>
    <w:rsid w:val="0017109B"/>
    <w:rsid w:val="0017184E"/>
    <w:rsid w:val="00171ADB"/>
    <w:rsid w:val="00171ADC"/>
    <w:rsid w:val="00171BB7"/>
    <w:rsid w:val="00171E60"/>
    <w:rsid w:val="001725F1"/>
    <w:rsid w:val="001726D2"/>
    <w:rsid w:val="00172F1C"/>
    <w:rsid w:val="001730DF"/>
    <w:rsid w:val="0017394D"/>
    <w:rsid w:val="0017422B"/>
    <w:rsid w:val="001746A2"/>
    <w:rsid w:val="00174B46"/>
    <w:rsid w:val="00175274"/>
    <w:rsid w:val="001752AC"/>
    <w:rsid w:val="00175496"/>
    <w:rsid w:val="0017571B"/>
    <w:rsid w:val="00175780"/>
    <w:rsid w:val="00175C73"/>
    <w:rsid w:val="00175D00"/>
    <w:rsid w:val="00175E15"/>
    <w:rsid w:val="00176372"/>
    <w:rsid w:val="001763CB"/>
    <w:rsid w:val="001766ED"/>
    <w:rsid w:val="00176BEA"/>
    <w:rsid w:val="00176C8F"/>
    <w:rsid w:val="00176DE1"/>
    <w:rsid w:val="00176DF2"/>
    <w:rsid w:val="00177890"/>
    <w:rsid w:val="00177EF9"/>
    <w:rsid w:val="00180063"/>
    <w:rsid w:val="00180DBD"/>
    <w:rsid w:val="00181329"/>
    <w:rsid w:val="00181C22"/>
    <w:rsid w:val="00182316"/>
    <w:rsid w:val="001829BB"/>
    <w:rsid w:val="00182F7F"/>
    <w:rsid w:val="00183093"/>
    <w:rsid w:val="001836AA"/>
    <w:rsid w:val="00183AEB"/>
    <w:rsid w:val="001840D6"/>
    <w:rsid w:val="001841E5"/>
    <w:rsid w:val="00184348"/>
    <w:rsid w:val="0018451F"/>
    <w:rsid w:val="001847D7"/>
    <w:rsid w:val="00184857"/>
    <w:rsid w:val="00184CCC"/>
    <w:rsid w:val="00184ED8"/>
    <w:rsid w:val="00185D2A"/>
    <w:rsid w:val="00186408"/>
    <w:rsid w:val="00186B8A"/>
    <w:rsid w:val="00186DFF"/>
    <w:rsid w:val="00187117"/>
    <w:rsid w:val="0018717E"/>
    <w:rsid w:val="00187B42"/>
    <w:rsid w:val="00187E7A"/>
    <w:rsid w:val="00187EAB"/>
    <w:rsid w:val="001900D3"/>
    <w:rsid w:val="001900FE"/>
    <w:rsid w:val="001901E6"/>
    <w:rsid w:val="00190551"/>
    <w:rsid w:val="00190706"/>
    <w:rsid w:val="0019106E"/>
    <w:rsid w:val="001916D8"/>
    <w:rsid w:val="001919C8"/>
    <w:rsid w:val="00191B71"/>
    <w:rsid w:val="00191FD2"/>
    <w:rsid w:val="00192968"/>
    <w:rsid w:val="00192A92"/>
    <w:rsid w:val="00192BB3"/>
    <w:rsid w:val="00192D91"/>
    <w:rsid w:val="00192E6D"/>
    <w:rsid w:val="001937FD"/>
    <w:rsid w:val="00193983"/>
    <w:rsid w:val="00193A5E"/>
    <w:rsid w:val="0019412D"/>
    <w:rsid w:val="00194588"/>
    <w:rsid w:val="00194AC5"/>
    <w:rsid w:val="00194DEB"/>
    <w:rsid w:val="0019505C"/>
    <w:rsid w:val="001953FE"/>
    <w:rsid w:val="00195445"/>
    <w:rsid w:val="00195836"/>
    <w:rsid w:val="001964B1"/>
    <w:rsid w:val="001964B7"/>
    <w:rsid w:val="001965DD"/>
    <w:rsid w:val="001969AC"/>
    <w:rsid w:val="00196CDC"/>
    <w:rsid w:val="00196DEA"/>
    <w:rsid w:val="00197033"/>
    <w:rsid w:val="0019738E"/>
    <w:rsid w:val="00197719"/>
    <w:rsid w:val="00197FDC"/>
    <w:rsid w:val="001A02D6"/>
    <w:rsid w:val="001A1C24"/>
    <w:rsid w:val="001A2027"/>
    <w:rsid w:val="001A282C"/>
    <w:rsid w:val="001A2BFE"/>
    <w:rsid w:val="001A2D78"/>
    <w:rsid w:val="001A2F7D"/>
    <w:rsid w:val="001A3835"/>
    <w:rsid w:val="001A4475"/>
    <w:rsid w:val="001A4CB1"/>
    <w:rsid w:val="001A4D24"/>
    <w:rsid w:val="001A5324"/>
    <w:rsid w:val="001A532F"/>
    <w:rsid w:val="001A5517"/>
    <w:rsid w:val="001A61E9"/>
    <w:rsid w:val="001A6250"/>
    <w:rsid w:val="001A6515"/>
    <w:rsid w:val="001A6BC1"/>
    <w:rsid w:val="001A6C04"/>
    <w:rsid w:val="001B0427"/>
    <w:rsid w:val="001B0DA8"/>
    <w:rsid w:val="001B0DDA"/>
    <w:rsid w:val="001B0F7E"/>
    <w:rsid w:val="001B1310"/>
    <w:rsid w:val="001B1ACD"/>
    <w:rsid w:val="001B1C75"/>
    <w:rsid w:val="001B1CC8"/>
    <w:rsid w:val="001B1FCA"/>
    <w:rsid w:val="001B23F0"/>
    <w:rsid w:val="001B24F2"/>
    <w:rsid w:val="001B25A3"/>
    <w:rsid w:val="001B2DF7"/>
    <w:rsid w:val="001B38E5"/>
    <w:rsid w:val="001B3DF0"/>
    <w:rsid w:val="001B4151"/>
    <w:rsid w:val="001B485E"/>
    <w:rsid w:val="001B4AC6"/>
    <w:rsid w:val="001B4ACA"/>
    <w:rsid w:val="001B5A80"/>
    <w:rsid w:val="001B5BF8"/>
    <w:rsid w:val="001B6698"/>
    <w:rsid w:val="001B66A1"/>
    <w:rsid w:val="001B68ED"/>
    <w:rsid w:val="001B6929"/>
    <w:rsid w:val="001B701E"/>
    <w:rsid w:val="001B7645"/>
    <w:rsid w:val="001B7A0C"/>
    <w:rsid w:val="001B7A9C"/>
    <w:rsid w:val="001B7EF1"/>
    <w:rsid w:val="001C06BD"/>
    <w:rsid w:val="001C0A3C"/>
    <w:rsid w:val="001C0E22"/>
    <w:rsid w:val="001C0F01"/>
    <w:rsid w:val="001C1A40"/>
    <w:rsid w:val="001C1C35"/>
    <w:rsid w:val="001C2025"/>
    <w:rsid w:val="001C2141"/>
    <w:rsid w:val="001C296C"/>
    <w:rsid w:val="001C2A3C"/>
    <w:rsid w:val="001C2C20"/>
    <w:rsid w:val="001C2DAC"/>
    <w:rsid w:val="001C313D"/>
    <w:rsid w:val="001C3350"/>
    <w:rsid w:val="001C3D3E"/>
    <w:rsid w:val="001C4357"/>
    <w:rsid w:val="001C5F13"/>
    <w:rsid w:val="001C6020"/>
    <w:rsid w:val="001C61C4"/>
    <w:rsid w:val="001C695D"/>
    <w:rsid w:val="001C6ACB"/>
    <w:rsid w:val="001C6F97"/>
    <w:rsid w:val="001C785F"/>
    <w:rsid w:val="001C7CCA"/>
    <w:rsid w:val="001D00B2"/>
    <w:rsid w:val="001D07FF"/>
    <w:rsid w:val="001D122C"/>
    <w:rsid w:val="001D152F"/>
    <w:rsid w:val="001D16A2"/>
    <w:rsid w:val="001D18D5"/>
    <w:rsid w:val="001D1A8A"/>
    <w:rsid w:val="001D1C73"/>
    <w:rsid w:val="001D1F71"/>
    <w:rsid w:val="001D24A6"/>
    <w:rsid w:val="001D25DA"/>
    <w:rsid w:val="001D2B40"/>
    <w:rsid w:val="001D3103"/>
    <w:rsid w:val="001D3C3C"/>
    <w:rsid w:val="001D4087"/>
    <w:rsid w:val="001D42C1"/>
    <w:rsid w:val="001D458E"/>
    <w:rsid w:val="001D49DD"/>
    <w:rsid w:val="001D4A55"/>
    <w:rsid w:val="001D4B85"/>
    <w:rsid w:val="001D4E8B"/>
    <w:rsid w:val="001D4FD1"/>
    <w:rsid w:val="001D507A"/>
    <w:rsid w:val="001D5555"/>
    <w:rsid w:val="001D562C"/>
    <w:rsid w:val="001D5702"/>
    <w:rsid w:val="001D5AC1"/>
    <w:rsid w:val="001D6021"/>
    <w:rsid w:val="001D6185"/>
    <w:rsid w:val="001D623D"/>
    <w:rsid w:val="001D6901"/>
    <w:rsid w:val="001D6A2E"/>
    <w:rsid w:val="001D6D5F"/>
    <w:rsid w:val="001D7114"/>
    <w:rsid w:val="001D7246"/>
    <w:rsid w:val="001D73BC"/>
    <w:rsid w:val="001D7489"/>
    <w:rsid w:val="001D7673"/>
    <w:rsid w:val="001D774E"/>
    <w:rsid w:val="001D79AE"/>
    <w:rsid w:val="001E005B"/>
    <w:rsid w:val="001E031D"/>
    <w:rsid w:val="001E061D"/>
    <w:rsid w:val="001E0D5D"/>
    <w:rsid w:val="001E1290"/>
    <w:rsid w:val="001E179F"/>
    <w:rsid w:val="001E1C09"/>
    <w:rsid w:val="001E222F"/>
    <w:rsid w:val="001E2446"/>
    <w:rsid w:val="001E270F"/>
    <w:rsid w:val="001E2A64"/>
    <w:rsid w:val="001E2CFA"/>
    <w:rsid w:val="001E2DC5"/>
    <w:rsid w:val="001E3296"/>
    <w:rsid w:val="001E3631"/>
    <w:rsid w:val="001E3804"/>
    <w:rsid w:val="001E40B6"/>
    <w:rsid w:val="001E4A73"/>
    <w:rsid w:val="001E525E"/>
    <w:rsid w:val="001E562E"/>
    <w:rsid w:val="001E571F"/>
    <w:rsid w:val="001E5E5E"/>
    <w:rsid w:val="001E5FE1"/>
    <w:rsid w:val="001E6561"/>
    <w:rsid w:val="001E6766"/>
    <w:rsid w:val="001E69CE"/>
    <w:rsid w:val="001E6DFD"/>
    <w:rsid w:val="001E7596"/>
    <w:rsid w:val="001E77B2"/>
    <w:rsid w:val="001E7B94"/>
    <w:rsid w:val="001E7D1F"/>
    <w:rsid w:val="001E7EA2"/>
    <w:rsid w:val="001F0121"/>
    <w:rsid w:val="001F08A3"/>
    <w:rsid w:val="001F0BC9"/>
    <w:rsid w:val="001F0F54"/>
    <w:rsid w:val="001F1635"/>
    <w:rsid w:val="001F1B9D"/>
    <w:rsid w:val="001F205F"/>
    <w:rsid w:val="001F32F8"/>
    <w:rsid w:val="001F3ABA"/>
    <w:rsid w:val="001F41C2"/>
    <w:rsid w:val="001F4D7A"/>
    <w:rsid w:val="001F4FFA"/>
    <w:rsid w:val="001F5D1A"/>
    <w:rsid w:val="001F5EC4"/>
    <w:rsid w:val="001F5EC8"/>
    <w:rsid w:val="001F601B"/>
    <w:rsid w:val="001F653B"/>
    <w:rsid w:val="001F6DEC"/>
    <w:rsid w:val="001F7210"/>
    <w:rsid w:val="001F7EFE"/>
    <w:rsid w:val="002002FD"/>
    <w:rsid w:val="00200497"/>
    <w:rsid w:val="00200FC9"/>
    <w:rsid w:val="002013C4"/>
    <w:rsid w:val="00201537"/>
    <w:rsid w:val="00201846"/>
    <w:rsid w:val="00201851"/>
    <w:rsid w:val="00201925"/>
    <w:rsid w:val="00202BCD"/>
    <w:rsid w:val="0020321F"/>
    <w:rsid w:val="00203AC6"/>
    <w:rsid w:val="00203C5B"/>
    <w:rsid w:val="00204064"/>
    <w:rsid w:val="00204125"/>
    <w:rsid w:val="0020433B"/>
    <w:rsid w:val="00204A47"/>
    <w:rsid w:val="00205B51"/>
    <w:rsid w:val="00205D33"/>
    <w:rsid w:val="00205F58"/>
    <w:rsid w:val="0020628C"/>
    <w:rsid w:val="0020663B"/>
    <w:rsid w:val="00206CC9"/>
    <w:rsid w:val="00206D1E"/>
    <w:rsid w:val="00206FC4"/>
    <w:rsid w:val="0020720D"/>
    <w:rsid w:val="0020752D"/>
    <w:rsid w:val="002079F5"/>
    <w:rsid w:val="00207B96"/>
    <w:rsid w:val="00207C63"/>
    <w:rsid w:val="00207EC4"/>
    <w:rsid w:val="00210932"/>
    <w:rsid w:val="002116BB"/>
    <w:rsid w:val="002116EF"/>
    <w:rsid w:val="00211920"/>
    <w:rsid w:val="0021195B"/>
    <w:rsid w:val="00211EE1"/>
    <w:rsid w:val="002130A0"/>
    <w:rsid w:val="00213666"/>
    <w:rsid w:val="00213C72"/>
    <w:rsid w:val="00213EBA"/>
    <w:rsid w:val="0021475A"/>
    <w:rsid w:val="00214847"/>
    <w:rsid w:val="00214BE0"/>
    <w:rsid w:val="00214C81"/>
    <w:rsid w:val="00214FB9"/>
    <w:rsid w:val="002152F0"/>
    <w:rsid w:val="002154A2"/>
    <w:rsid w:val="0021566E"/>
    <w:rsid w:val="00215790"/>
    <w:rsid w:val="002158E5"/>
    <w:rsid w:val="00215C67"/>
    <w:rsid w:val="00216070"/>
    <w:rsid w:val="00216128"/>
    <w:rsid w:val="002169AD"/>
    <w:rsid w:val="00216BAB"/>
    <w:rsid w:val="0021713E"/>
    <w:rsid w:val="0021732D"/>
    <w:rsid w:val="00217781"/>
    <w:rsid w:val="00220550"/>
    <w:rsid w:val="0022090F"/>
    <w:rsid w:val="00220A15"/>
    <w:rsid w:val="00220B95"/>
    <w:rsid w:val="00220C8F"/>
    <w:rsid w:val="00220D62"/>
    <w:rsid w:val="0022115B"/>
    <w:rsid w:val="0022121F"/>
    <w:rsid w:val="0022129C"/>
    <w:rsid w:val="00221520"/>
    <w:rsid w:val="0022164F"/>
    <w:rsid w:val="00221D0C"/>
    <w:rsid w:val="00221F1F"/>
    <w:rsid w:val="00222073"/>
    <w:rsid w:val="002221C8"/>
    <w:rsid w:val="0022224E"/>
    <w:rsid w:val="002226F9"/>
    <w:rsid w:val="0022277F"/>
    <w:rsid w:val="00222BAE"/>
    <w:rsid w:val="0022351F"/>
    <w:rsid w:val="002236AB"/>
    <w:rsid w:val="0022394D"/>
    <w:rsid w:val="00223A38"/>
    <w:rsid w:val="00223ADD"/>
    <w:rsid w:val="00223E50"/>
    <w:rsid w:val="002240EF"/>
    <w:rsid w:val="00224332"/>
    <w:rsid w:val="002243B0"/>
    <w:rsid w:val="00224563"/>
    <w:rsid w:val="0022481E"/>
    <w:rsid w:val="002248AE"/>
    <w:rsid w:val="00224D7B"/>
    <w:rsid w:val="00225304"/>
    <w:rsid w:val="00225400"/>
    <w:rsid w:val="0022565A"/>
    <w:rsid w:val="00226253"/>
    <w:rsid w:val="0022687E"/>
    <w:rsid w:val="002271D3"/>
    <w:rsid w:val="002271F6"/>
    <w:rsid w:val="002275FF"/>
    <w:rsid w:val="002277DA"/>
    <w:rsid w:val="0022785B"/>
    <w:rsid w:val="002300F5"/>
    <w:rsid w:val="00230331"/>
    <w:rsid w:val="002307BB"/>
    <w:rsid w:val="00230F19"/>
    <w:rsid w:val="00231705"/>
    <w:rsid w:val="00233485"/>
    <w:rsid w:val="00233737"/>
    <w:rsid w:val="002338AF"/>
    <w:rsid w:val="002338C8"/>
    <w:rsid w:val="00233912"/>
    <w:rsid w:val="00233BC2"/>
    <w:rsid w:val="00233E29"/>
    <w:rsid w:val="00233F94"/>
    <w:rsid w:val="0023402C"/>
    <w:rsid w:val="00234576"/>
    <w:rsid w:val="00234D7C"/>
    <w:rsid w:val="00235165"/>
    <w:rsid w:val="002357CE"/>
    <w:rsid w:val="002363F1"/>
    <w:rsid w:val="00236763"/>
    <w:rsid w:val="002368EF"/>
    <w:rsid w:val="0023787A"/>
    <w:rsid w:val="00237A79"/>
    <w:rsid w:val="00237F11"/>
    <w:rsid w:val="002401A1"/>
    <w:rsid w:val="002403E1"/>
    <w:rsid w:val="00240D57"/>
    <w:rsid w:val="00240F30"/>
    <w:rsid w:val="002417B0"/>
    <w:rsid w:val="00241FFB"/>
    <w:rsid w:val="0024239C"/>
    <w:rsid w:val="00242640"/>
    <w:rsid w:val="00242935"/>
    <w:rsid w:val="00243015"/>
    <w:rsid w:val="00244589"/>
    <w:rsid w:val="00244EA0"/>
    <w:rsid w:val="00245833"/>
    <w:rsid w:val="00245D80"/>
    <w:rsid w:val="002460B6"/>
    <w:rsid w:val="00246D2D"/>
    <w:rsid w:val="00246F4D"/>
    <w:rsid w:val="0024710E"/>
    <w:rsid w:val="00247873"/>
    <w:rsid w:val="00250166"/>
    <w:rsid w:val="00250FDD"/>
    <w:rsid w:val="002510C4"/>
    <w:rsid w:val="002519EA"/>
    <w:rsid w:val="00251A89"/>
    <w:rsid w:val="00251F5B"/>
    <w:rsid w:val="002521A8"/>
    <w:rsid w:val="00252604"/>
    <w:rsid w:val="00252663"/>
    <w:rsid w:val="00252B2B"/>
    <w:rsid w:val="00253091"/>
    <w:rsid w:val="00253891"/>
    <w:rsid w:val="002539C2"/>
    <w:rsid w:val="00253B78"/>
    <w:rsid w:val="00254EA3"/>
    <w:rsid w:val="00255131"/>
    <w:rsid w:val="00255157"/>
    <w:rsid w:val="0025537D"/>
    <w:rsid w:val="00255D22"/>
    <w:rsid w:val="0025761E"/>
    <w:rsid w:val="0025766D"/>
    <w:rsid w:val="00260DF2"/>
    <w:rsid w:val="00261124"/>
    <w:rsid w:val="002612F2"/>
    <w:rsid w:val="002613E8"/>
    <w:rsid w:val="002618F6"/>
    <w:rsid w:val="00261DA9"/>
    <w:rsid w:val="002626DD"/>
    <w:rsid w:val="002629A5"/>
    <w:rsid w:val="00263943"/>
    <w:rsid w:val="00263B18"/>
    <w:rsid w:val="00264222"/>
    <w:rsid w:val="002642D8"/>
    <w:rsid w:val="00264367"/>
    <w:rsid w:val="002643B1"/>
    <w:rsid w:val="00264666"/>
    <w:rsid w:val="00264BD2"/>
    <w:rsid w:val="00264BD3"/>
    <w:rsid w:val="00264E60"/>
    <w:rsid w:val="00265DEE"/>
    <w:rsid w:val="00266134"/>
    <w:rsid w:val="002661FD"/>
    <w:rsid w:val="00266D8B"/>
    <w:rsid w:val="00266E09"/>
    <w:rsid w:val="002673BD"/>
    <w:rsid w:val="00270236"/>
    <w:rsid w:val="002705F7"/>
    <w:rsid w:val="00270650"/>
    <w:rsid w:val="00270C25"/>
    <w:rsid w:val="00270D4A"/>
    <w:rsid w:val="00270FA6"/>
    <w:rsid w:val="00271FAF"/>
    <w:rsid w:val="0027202F"/>
    <w:rsid w:val="0027234F"/>
    <w:rsid w:val="0027259D"/>
    <w:rsid w:val="002725CD"/>
    <w:rsid w:val="002726A7"/>
    <w:rsid w:val="0027272B"/>
    <w:rsid w:val="002729E1"/>
    <w:rsid w:val="00272F0D"/>
    <w:rsid w:val="00273475"/>
    <w:rsid w:val="00273775"/>
    <w:rsid w:val="00273C88"/>
    <w:rsid w:val="00273D07"/>
    <w:rsid w:val="0027482B"/>
    <w:rsid w:val="00274B8C"/>
    <w:rsid w:val="00274B99"/>
    <w:rsid w:val="00274C88"/>
    <w:rsid w:val="00274E5F"/>
    <w:rsid w:val="00274FB6"/>
    <w:rsid w:val="00275122"/>
    <w:rsid w:val="00275360"/>
    <w:rsid w:val="0027574D"/>
    <w:rsid w:val="00275C71"/>
    <w:rsid w:val="00275FCD"/>
    <w:rsid w:val="00276137"/>
    <w:rsid w:val="002764D7"/>
    <w:rsid w:val="00276975"/>
    <w:rsid w:val="00276C96"/>
    <w:rsid w:val="00277068"/>
    <w:rsid w:val="0027754C"/>
    <w:rsid w:val="002776A1"/>
    <w:rsid w:val="00277E7E"/>
    <w:rsid w:val="002800A9"/>
    <w:rsid w:val="0028088D"/>
    <w:rsid w:val="002808DA"/>
    <w:rsid w:val="00280A58"/>
    <w:rsid w:val="00281616"/>
    <w:rsid w:val="00281801"/>
    <w:rsid w:val="00281E68"/>
    <w:rsid w:val="002825CA"/>
    <w:rsid w:val="002825CC"/>
    <w:rsid w:val="00282A33"/>
    <w:rsid w:val="002831F9"/>
    <w:rsid w:val="00283D75"/>
    <w:rsid w:val="002842EB"/>
    <w:rsid w:val="002849D8"/>
    <w:rsid w:val="00284B7E"/>
    <w:rsid w:val="00284E6D"/>
    <w:rsid w:val="002851D3"/>
    <w:rsid w:val="00285EBA"/>
    <w:rsid w:val="00285F91"/>
    <w:rsid w:val="0028619F"/>
    <w:rsid w:val="00286743"/>
    <w:rsid w:val="002868B0"/>
    <w:rsid w:val="00286F44"/>
    <w:rsid w:val="002870AB"/>
    <w:rsid w:val="002872A3"/>
    <w:rsid w:val="00287390"/>
    <w:rsid w:val="002876EC"/>
    <w:rsid w:val="00287DCA"/>
    <w:rsid w:val="00287EC8"/>
    <w:rsid w:val="002900C6"/>
    <w:rsid w:val="002908B7"/>
    <w:rsid w:val="0029095C"/>
    <w:rsid w:val="00290F5A"/>
    <w:rsid w:val="002917D9"/>
    <w:rsid w:val="0029234E"/>
    <w:rsid w:val="00292363"/>
    <w:rsid w:val="00292963"/>
    <w:rsid w:val="00292CAC"/>
    <w:rsid w:val="00292DA5"/>
    <w:rsid w:val="002930C7"/>
    <w:rsid w:val="00294455"/>
    <w:rsid w:val="00295358"/>
    <w:rsid w:val="0029557A"/>
    <w:rsid w:val="00295A11"/>
    <w:rsid w:val="00295DE7"/>
    <w:rsid w:val="002960FB"/>
    <w:rsid w:val="0029664D"/>
    <w:rsid w:val="002973CF"/>
    <w:rsid w:val="00297513"/>
    <w:rsid w:val="00297671"/>
    <w:rsid w:val="002A0AFB"/>
    <w:rsid w:val="002A0D7C"/>
    <w:rsid w:val="002A0E4B"/>
    <w:rsid w:val="002A1093"/>
    <w:rsid w:val="002A129B"/>
    <w:rsid w:val="002A1D4B"/>
    <w:rsid w:val="002A200B"/>
    <w:rsid w:val="002A29D7"/>
    <w:rsid w:val="002A2F40"/>
    <w:rsid w:val="002A30C2"/>
    <w:rsid w:val="002A340B"/>
    <w:rsid w:val="002A3954"/>
    <w:rsid w:val="002A3979"/>
    <w:rsid w:val="002A3F0A"/>
    <w:rsid w:val="002A3F3B"/>
    <w:rsid w:val="002A4245"/>
    <w:rsid w:val="002A43E0"/>
    <w:rsid w:val="002A482E"/>
    <w:rsid w:val="002A51CA"/>
    <w:rsid w:val="002A5295"/>
    <w:rsid w:val="002A5CCF"/>
    <w:rsid w:val="002A61BB"/>
    <w:rsid w:val="002A6239"/>
    <w:rsid w:val="002A6A5B"/>
    <w:rsid w:val="002A6FAB"/>
    <w:rsid w:val="002A7026"/>
    <w:rsid w:val="002A7295"/>
    <w:rsid w:val="002A7AFB"/>
    <w:rsid w:val="002A7C8E"/>
    <w:rsid w:val="002A7D68"/>
    <w:rsid w:val="002B06BB"/>
    <w:rsid w:val="002B0FFE"/>
    <w:rsid w:val="002B18BC"/>
    <w:rsid w:val="002B1DFC"/>
    <w:rsid w:val="002B2800"/>
    <w:rsid w:val="002B2D03"/>
    <w:rsid w:val="002B412D"/>
    <w:rsid w:val="002B4679"/>
    <w:rsid w:val="002B492E"/>
    <w:rsid w:val="002B52DF"/>
    <w:rsid w:val="002B5EB1"/>
    <w:rsid w:val="002B60B1"/>
    <w:rsid w:val="002B6635"/>
    <w:rsid w:val="002B6745"/>
    <w:rsid w:val="002B7288"/>
    <w:rsid w:val="002B7388"/>
    <w:rsid w:val="002B761E"/>
    <w:rsid w:val="002B766E"/>
    <w:rsid w:val="002B769A"/>
    <w:rsid w:val="002C04FD"/>
    <w:rsid w:val="002C0511"/>
    <w:rsid w:val="002C0EFD"/>
    <w:rsid w:val="002C10B6"/>
    <w:rsid w:val="002C1DF5"/>
    <w:rsid w:val="002C277E"/>
    <w:rsid w:val="002C2D35"/>
    <w:rsid w:val="002C3456"/>
    <w:rsid w:val="002C3492"/>
    <w:rsid w:val="002C35D6"/>
    <w:rsid w:val="002C3749"/>
    <w:rsid w:val="002C387C"/>
    <w:rsid w:val="002C3D59"/>
    <w:rsid w:val="002C3E44"/>
    <w:rsid w:val="002C425C"/>
    <w:rsid w:val="002C431A"/>
    <w:rsid w:val="002C4C26"/>
    <w:rsid w:val="002C5552"/>
    <w:rsid w:val="002C5863"/>
    <w:rsid w:val="002C5933"/>
    <w:rsid w:val="002C6349"/>
    <w:rsid w:val="002C7520"/>
    <w:rsid w:val="002C75E4"/>
    <w:rsid w:val="002C7660"/>
    <w:rsid w:val="002C7A75"/>
    <w:rsid w:val="002C7EF4"/>
    <w:rsid w:val="002D00C9"/>
    <w:rsid w:val="002D04D4"/>
    <w:rsid w:val="002D0802"/>
    <w:rsid w:val="002D08BC"/>
    <w:rsid w:val="002D0C93"/>
    <w:rsid w:val="002D0CEF"/>
    <w:rsid w:val="002D1B51"/>
    <w:rsid w:val="002D1B71"/>
    <w:rsid w:val="002D1DD5"/>
    <w:rsid w:val="002D208C"/>
    <w:rsid w:val="002D23F3"/>
    <w:rsid w:val="002D2949"/>
    <w:rsid w:val="002D30D1"/>
    <w:rsid w:val="002D32A9"/>
    <w:rsid w:val="002D336C"/>
    <w:rsid w:val="002D37F2"/>
    <w:rsid w:val="002D3C9F"/>
    <w:rsid w:val="002D4592"/>
    <w:rsid w:val="002D4C33"/>
    <w:rsid w:val="002D5B97"/>
    <w:rsid w:val="002D5E76"/>
    <w:rsid w:val="002D616E"/>
    <w:rsid w:val="002D6365"/>
    <w:rsid w:val="002D6B6B"/>
    <w:rsid w:val="002D6D1B"/>
    <w:rsid w:val="002D72EF"/>
    <w:rsid w:val="002D741C"/>
    <w:rsid w:val="002D7924"/>
    <w:rsid w:val="002E029C"/>
    <w:rsid w:val="002E0407"/>
    <w:rsid w:val="002E0CE6"/>
    <w:rsid w:val="002E19A9"/>
    <w:rsid w:val="002E20FB"/>
    <w:rsid w:val="002E22F4"/>
    <w:rsid w:val="002E25F8"/>
    <w:rsid w:val="002E2A11"/>
    <w:rsid w:val="002E339D"/>
    <w:rsid w:val="002E3630"/>
    <w:rsid w:val="002E3827"/>
    <w:rsid w:val="002E38E3"/>
    <w:rsid w:val="002E43B4"/>
    <w:rsid w:val="002E4406"/>
    <w:rsid w:val="002E4481"/>
    <w:rsid w:val="002E4865"/>
    <w:rsid w:val="002E4A3E"/>
    <w:rsid w:val="002E4D05"/>
    <w:rsid w:val="002E4FD9"/>
    <w:rsid w:val="002E5831"/>
    <w:rsid w:val="002E7C6E"/>
    <w:rsid w:val="002E7E4A"/>
    <w:rsid w:val="002F024B"/>
    <w:rsid w:val="002F06E4"/>
    <w:rsid w:val="002F07F1"/>
    <w:rsid w:val="002F1343"/>
    <w:rsid w:val="002F1AF3"/>
    <w:rsid w:val="002F1E3D"/>
    <w:rsid w:val="002F212C"/>
    <w:rsid w:val="002F267E"/>
    <w:rsid w:val="002F27C9"/>
    <w:rsid w:val="002F27CD"/>
    <w:rsid w:val="002F28F5"/>
    <w:rsid w:val="002F2F95"/>
    <w:rsid w:val="002F3295"/>
    <w:rsid w:val="002F3301"/>
    <w:rsid w:val="002F3336"/>
    <w:rsid w:val="002F38D4"/>
    <w:rsid w:val="002F4372"/>
    <w:rsid w:val="002F4464"/>
    <w:rsid w:val="002F48C8"/>
    <w:rsid w:val="002F4A40"/>
    <w:rsid w:val="002F5403"/>
    <w:rsid w:val="002F558D"/>
    <w:rsid w:val="002F5626"/>
    <w:rsid w:val="002F588A"/>
    <w:rsid w:val="002F595E"/>
    <w:rsid w:val="002F5985"/>
    <w:rsid w:val="002F61E0"/>
    <w:rsid w:val="002F657F"/>
    <w:rsid w:val="002F6A48"/>
    <w:rsid w:val="002F7563"/>
    <w:rsid w:val="002F7661"/>
    <w:rsid w:val="002F7E05"/>
    <w:rsid w:val="003005E7"/>
    <w:rsid w:val="003008E9"/>
    <w:rsid w:val="00300E07"/>
    <w:rsid w:val="00301FD3"/>
    <w:rsid w:val="00302148"/>
    <w:rsid w:val="00302B79"/>
    <w:rsid w:val="00302E7D"/>
    <w:rsid w:val="00302ECB"/>
    <w:rsid w:val="00303146"/>
    <w:rsid w:val="00303381"/>
    <w:rsid w:val="00303929"/>
    <w:rsid w:val="00303C26"/>
    <w:rsid w:val="003040AF"/>
    <w:rsid w:val="0030411F"/>
    <w:rsid w:val="00304D60"/>
    <w:rsid w:val="003051E6"/>
    <w:rsid w:val="003052FE"/>
    <w:rsid w:val="00305E14"/>
    <w:rsid w:val="00306318"/>
    <w:rsid w:val="003068E1"/>
    <w:rsid w:val="00306C15"/>
    <w:rsid w:val="00306F66"/>
    <w:rsid w:val="00307066"/>
    <w:rsid w:val="00307442"/>
    <w:rsid w:val="00307C15"/>
    <w:rsid w:val="00307CD9"/>
    <w:rsid w:val="00310176"/>
    <w:rsid w:val="0031029F"/>
    <w:rsid w:val="003105CA"/>
    <w:rsid w:val="00310663"/>
    <w:rsid w:val="00310BF8"/>
    <w:rsid w:val="00310D4A"/>
    <w:rsid w:val="003112DF"/>
    <w:rsid w:val="003116DF"/>
    <w:rsid w:val="00311DAB"/>
    <w:rsid w:val="00311E9D"/>
    <w:rsid w:val="00312289"/>
    <w:rsid w:val="003122B0"/>
    <w:rsid w:val="00312681"/>
    <w:rsid w:val="003127B1"/>
    <w:rsid w:val="00312AA6"/>
    <w:rsid w:val="00312DF3"/>
    <w:rsid w:val="00313091"/>
    <w:rsid w:val="0031353A"/>
    <w:rsid w:val="0031396E"/>
    <w:rsid w:val="00313ED0"/>
    <w:rsid w:val="003141B3"/>
    <w:rsid w:val="00314781"/>
    <w:rsid w:val="00314B11"/>
    <w:rsid w:val="003157BF"/>
    <w:rsid w:val="0031588D"/>
    <w:rsid w:val="00316D8F"/>
    <w:rsid w:val="003172FD"/>
    <w:rsid w:val="00317815"/>
    <w:rsid w:val="00317C17"/>
    <w:rsid w:val="003203F0"/>
    <w:rsid w:val="0032055E"/>
    <w:rsid w:val="0032099B"/>
    <w:rsid w:val="003209BC"/>
    <w:rsid w:val="00320F8E"/>
    <w:rsid w:val="003213CE"/>
    <w:rsid w:val="0032199C"/>
    <w:rsid w:val="00321A9B"/>
    <w:rsid w:val="00321D1A"/>
    <w:rsid w:val="00322367"/>
    <w:rsid w:val="003228E9"/>
    <w:rsid w:val="00322BE8"/>
    <w:rsid w:val="003237E8"/>
    <w:rsid w:val="0032402A"/>
    <w:rsid w:val="00324391"/>
    <w:rsid w:val="00324396"/>
    <w:rsid w:val="003249E2"/>
    <w:rsid w:val="00324A82"/>
    <w:rsid w:val="00324FD7"/>
    <w:rsid w:val="003257FB"/>
    <w:rsid w:val="0032620A"/>
    <w:rsid w:val="003265D2"/>
    <w:rsid w:val="0032682A"/>
    <w:rsid w:val="00326C35"/>
    <w:rsid w:val="00327319"/>
    <w:rsid w:val="00327596"/>
    <w:rsid w:val="003276C3"/>
    <w:rsid w:val="003279E7"/>
    <w:rsid w:val="00327BEC"/>
    <w:rsid w:val="00330642"/>
    <w:rsid w:val="003308A4"/>
    <w:rsid w:val="00330E06"/>
    <w:rsid w:val="0033107A"/>
    <w:rsid w:val="00331845"/>
    <w:rsid w:val="00331930"/>
    <w:rsid w:val="00331BFE"/>
    <w:rsid w:val="00331DAA"/>
    <w:rsid w:val="00331EB4"/>
    <w:rsid w:val="00331F5F"/>
    <w:rsid w:val="00332072"/>
    <w:rsid w:val="003320C9"/>
    <w:rsid w:val="00332378"/>
    <w:rsid w:val="00333190"/>
    <w:rsid w:val="003332AC"/>
    <w:rsid w:val="00333BBE"/>
    <w:rsid w:val="00333F34"/>
    <w:rsid w:val="003340DD"/>
    <w:rsid w:val="0033431D"/>
    <w:rsid w:val="003348CA"/>
    <w:rsid w:val="00334BB2"/>
    <w:rsid w:val="00335028"/>
    <w:rsid w:val="00336051"/>
    <w:rsid w:val="003360A7"/>
    <w:rsid w:val="0033660C"/>
    <w:rsid w:val="00336630"/>
    <w:rsid w:val="003368BF"/>
    <w:rsid w:val="003368C6"/>
    <w:rsid w:val="00336F53"/>
    <w:rsid w:val="0033735B"/>
    <w:rsid w:val="003373D8"/>
    <w:rsid w:val="00337685"/>
    <w:rsid w:val="00337CBB"/>
    <w:rsid w:val="00337E8C"/>
    <w:rsid w:val="00337F34"/>
    <w:rsid w:val="00337F45"/>
    <w:rsid w:val="00340246"/>
    <w:rsid w:val="003407BE"/>
    <w:rsid w:val="003407E7"/>
    <w:rsid w:val="00340A35"/>
    <w:rsid w:val="00341062"/>
    <w:rsid w:val="00341C2F"/>
    <w:rsid w:val="0034280B"/>
    <w:rsid w:val="00342D43"/>
    <w:rsid w:val="00342DE8"/>
    <w:rsid w:val="00342E88"/>
    <w:rsid w:val="003431C5"/>
    <w:rsid w:val="00343F03"/>
    <w:rsid w:val="00344724"/>
    <w:rsid w:val="00345013"/>
    <w:rsid w:val="00345235"/>
    <w:rsid w:val="0034526A"/>
    <w:rsid w:val="0034559C"/>
    <w:rsid w:val="0034635A"/>
    <w:rsid w:val="003463AE"/>
    <w:rsid w:val="00346677"/>
    <w:rsid w:val="00346792"/>
    <w:rsid w:val="003468CB"/>
    <w:rsid w:val="00346B9A"/>
    <w:rsid w:val="00346CA1"/>
    <w:rsid w:val="00346CEF"/>
    <w:rsid w:val="00347C08"/>
    <w:rsid w:val="00347D87"/>
    <w:rsid w:val="00350542"/>
    <w:rsid w:val="00350DE5"/>
    <w:rsid w:val="003513DB"/>
    <w:rsid w:val="00351D41"/>
    <w:rsid w:val="003520CF"/>
    <w:rsid w:val="003524AC"/>
    <w:rsid w:val="003524B0"/>
    <w:rsid w:val="00352538"/>
    <w:rsid w:val="00352A82"/>
    <w:rsid w:val="003533F6"/>
    <w:rsid w:val="003539FC"/>
    <w:rsid w:val="00353A43"/>
    <w:rsid w:val="00353D53"/>
    <w:rsid w:val="003543B6"/>
    <w:rsid w:val="00354C2D"/>
    <w:rsid w:val="00354D68"/>
    <w:rsid w:val="00354F88"/>
    <w:rsid w:val="00355185"/>
    <w:rsid w:val="0035519A"/>
    <w:rsid w:val="00355630"/>
    <w:rsid w:val="003559A0"/>
    <w:rsid w:val="00355A20"/>
    <w:rsid w:val="00355C06"/>
    <w:rsid w:val="0035607D"/>
    <w:rsid w:val="0035675F"/>
    <w:rsid w:val="003567C8"/>
    <w:rsid w:val="0035688F"/>
    <w:rsid w:val="00356C14"/>
    <w:rsid w:val="0035724A"/>
    <w:rsid w:val="0035758D"/>
    <w:rsid w:val="00357698"/>
    <w:rsid w:val="00357800"/>
    <w:rsid w:val="00357EB1"/>
    <w:rsid w:val="00360F35"/>
    <w:rsid w:val="003612E2"/>
    <w:rsid w:val="00361630"/>
    <w:rsid w:val="0036243C"/>
    <w:rsid w:val="00362664"/>
    <w:rsid w:val="003626B0"/>
    <w:rsid w:val="003626DA"/>
    <w:rsid w:val="00362B0B"/>
    <w:rsid w:val="00362DAD"/>
    <w:rsid w:val="00362E3E"/>
    <w:rsid w:val="00363F83"/>
    <w:rsid w:val="0036417A"/>
    <w:rsid w:val="0036425D"/>
    <w:rsid w:val="0036431D"/>
    <w:rsid w:val="00365276"/>
    <w:rsid w:val="003657F2"/>
    <w:rsid w:val="003657F5"/>
    <w:rsid w:val="00365BE0"/>
    <w:rsid w:val="00365CDC"/>
    <w:rsid w:val="00365DD3"/>
    <w:rsid w:val="00366310"/>
    <w:rsid w:val="0036644B"/>
    <w:rsid w:val="00366795"/>
    <w:rsid w:val="003667E0"/>
    <w:rsid w:val="00366A73"/>
    <w:rsid w:val="0036744E"/>
    <w:rsid w:val="003675C5"/>
    <w:rsid w:val="00367676"/>
    <w:rsid w:val="0036775C"/>
    <w:rsid w:val="0036785D"/>
    <w:rsid w:val="00367865"/>
    <w:rsid w:val="00367A7D"/>
    <w:rsid w:val="0037030F"/>
    <w:rsid w:val="0037057E"/>
    <w:rsid w:val="0037060E"/>
    <w:rsid w:val="00370799"/>
    <w:rsid w:val="00370D9E"/>
    <w:rsid w:val="00370FCF"/>
    <w:rsid w:val="00370FEF"/>
    <w:rsid w:val="00371060"/>
    <w:rsid w:val="00371CC3"/>
    <w:rsid w:val="00371CED"/>
    <w:rsid w:val="00371FAA"/>
    <w:rsid w:val="003722AE"/>
    <w:rsid w:val="003723EC"/>
    <w:rsid w:val="003725A0"/>
    <w:rsid w:val="00372E8F"/>
    <w:rsid w:val="00372EB5"/>
    <w:rsid w:val="00373081"/>
    <w:rsid w:val="00373536"/>
    <w:rsid w:val="0037361C"/>
    <w:rsid w:val="003738A9"/>
    <w:rsid w:val="003741A6"/>
    <w:rsid w:val="003748A3"/>
    <w:rsid w:val="00374B75"/>
    <w:rsid w:val="00374E47"/>
    <w:rsid w:val="00374ED0"/>
    <w:rsid w:val="0037517A"/>
    <w:rsid w:val="0037575D"/>
    <w:rsid w:val="00375DE7"/>
    <w:rsid w:val="00375F8E"/>
    <w:rsid w:val="00375FA8"/>
    <w:rsid w:val="00376455"/>
    <w:rsid w:val="00376772"/>
    <w:rsid w:val="00376A6F"/>
    <w:rsid w:val="00376B1A"/>
    <w:rsid w:val="00377059"/>
    <w:rsid w:val="0037705B"/>
    <w:rsid w:val="00377750"/>
    <w:rsid w:val="003801ED"/>
    <w:rsid w:val="0038040E"/>
    <w:rsid w:val="0038063F"/>
    <w:rsid w:val="00380789"/>
    <w:rsid w:val="00380A5E"/>
    <w:rsid w:val="00380FC9"/>
    <w:rsid w:val="00381152"/>
    <w:rsid w:val="00381998"/>
    <w:rsid w:val="00382174"/>
    <w:rsid w:val="003829A9"/>
    <w:rsid w:val="00382B1B"/>
    <w:rsid w:val="00383594"/>
    <w:rsid w:val="00383794"/>
    <w:rsid w:val="00383A73"/>
    <w:rsid w:val="00383B80"/>
    <w:rsid w:val="00383BAE"/>
    <w:rsid w:val="00383C0C"/>
    <w:rsid w:val="00383F9D"/>
    <w:rsid w:val="0038403E"/>
    <w:rsid w:val="00384087"/>
    <w:rsid w:val="00384802"/>
    <w:rsid w:val="00384C56"/>
    <w:rsid w:val="00384DB6"/>
    <w:rsid w:val="00385339"/>
    <w:rsid w:val="00385640"/>
    <w:rsid w:val="00385815"/>
    <w:rsid w:val="00385893"/>
    <w:rsid w:val="00385BC4"/>
    <w:rsid w:val="00385D12"/>
    <w:rsid w:val="00386251"/>
    <w:rsid w:val="003870FC"/>
    <w:rsid w:val="00387C80"/>
    <w:rsid w:val="00390927"/>
    <w:rsid w:val="00390F16"/>
    <w:rsid w:val="00391088"/>
    <w:rsid w:val="00391292"/>
    <w:rsid w:val="00391615"/>
    <w:rsid w:val="00391CFF"/>
    <w:rsid w:val="0039209E"/>
    <w:rsid w:val="003928EF"/>
    <w:rsid w:val="00392B53"/>
    <w:rsid w:val="00393245"/>
    <w:rsid w:val="0039327E"/>
    <w:rsid w:val="00393318"/>
    <w:rsid w:val="003934A5"/>
    <w:rsid w:val="00393592"/>
    <w:rsid w:val="003937A9"/>
    <w:rsid w:val="00394171"/>
    <w:rsid w:val="00394311"/>
    <w:rsid w:val="003945FE"/>
    <w:rsid w:val="003947DF"/>
    <w:rsid w:val="00394D2F"/>
    <w:rsid w:val="00395614"/>
    <w:rsid w:val="00395785"/>
    <w:rsid w:val="00395BD7"/>
    <w:rsid w:val="00396200"/>
    <w:rsid w:val="003970F7"/>
    <w:rsid w:val="00397689"/>
    <w:rsid w:val="00397BC0"/>
    <w:rsid w:val="00397F19"/>
    <w:rsid w:val="003A026D"/>
    <w:rsid w:val="003A136D"/>
    <w:rsid w:val="003A1647"/>
    <w:rsid w:val="003A1A8C"/>
    <w:rsid w:val="003A1F20"/>
    <w:rsid w:val="003A2144"/>
    <w:rsid w:val="003A217B"/>
    <w:rsid w:val="003A30F8"/>
    <w:rsid w:val="003A3111"/>
    <w:rsid w:val="003A3325"/>
    <w:rsid w:val="003A3C87"/>
    <w:rsid w:val="003A4052"/>
    <w:rsid w:val="003A47C5"/>
    <w:rsid w:val="003A49B1"/>
    <w:rsid w:val="003A4C9D"/>
    <w:rsid w:val="003A53A3"/>
    <w:rsid w:val="003A58A9"/>
    <w:rsid w:val="003A5E89"/>
    <w:rsid w:val="003A5F85"/>
    <w:rsid w:val="003A6161"/>
    <w:rsid w:val="003A68FC"/>
    <w:rsid w:val="003A6AD7"/>
    <w:rsid w:val="003B0273"/>
    <w:rsid w:val="003B02A8"/>
    <w:rsid w:val="003B0343"/>
    <w:rsid w:val="003B0A08"/>
    <w:rsid w:val="003B17F9"/>
    <w:rsid w:val="003B1971"/>
    <w:rsid w:val="003B1B76"/>
    <w:rsid w:val="003B1C5E"/>
    <w:rsid w:val="003B1DEF"/>
    <w:rsid w:val="003B1E0F"/>
    <w:rsid w:val="003B249D"/>
    <w:rsid w:val="003B268B"/>
    <w:rsid w:val="003B2882"/>
    <w:rsid w:val="003B38CE"/>
    <w:rsid w:val="003B3D20"/>
    <w:rsid w:val="003B3F71"/>
    <w:rsid w:val="003B424F"/>
    <w:rsid w:val="003B42E2"/>
    <w:rsid w:val="003B478B"/>
    <w:rsid w:val="003B5631"/>
    <w:rsid w:val="003B5B35"/>
    <w:rsid w:val="003B5E64"/>
    <w:rsid w:val="003B5F72"/>
    <w:rsid w:val="003B654F"/>
    <w:rsid w:val="003B6914"/>
    <w:rsid w:val="003B72B2"/>
    <w:rsid w:val="003B7D35"/>
    <w:rsid w:val="003C0665"/>
    <w:rsid w:val="003C0B25"/>
    <w:rsid w:val="003C0E73"/>
    <w:rsid w:val="003C1998"/>
    <w:rsid w:val="003C27C5"/>
    <w:rsid w:val="003C2D2B"/>
    <w:rsid w:val="003C2D45"/>
    <w:rsid w:val="003C2DB4"/>
    <w:rsid w:val="003C2E55"/>
    <w:rsid w:val="003C2E56"/>
    <w:rsid w:val="003C2E7C"/>
    <w:rsid w:val="003C3164"/>
    <w:rsid w:val="003C31DD"/>
    <w:rsid w:val="003C32FD"/>
    <w:rsid w:val="003C33D3"/>
    <w:rsid w:val="003C3734"/>
    <w:rsid w:val="003C3B56"/>
    <w:rsid w:val="003C4136"/>
    <w:rsid w:val="003C46C1"/>
    <w:rsid w:val="003C4FBC"/>
    <w:rsid w:val="003C500D"/>
    <w:rsid w:val="003C5AF7"/>
    <w:rsid w:val="003C5C26"/>
    <w:rsid w:val="003C607C"/>
    <w:rsid w:val="003C62F6"/>
    <w:rsid w:val="003C67EC"/>
    <w:rsid w:val="003C796E"/>
    <w:rsid w:val="003C7BA3"/>
    <w:rsid w:val="003C7D43"/>
    <w:rsid w:val="003C7E97"/>
    <w:rsid w:val="003D027E"/>
    <w:rsid w:val="003D031B"/>
    <w:rsid w:val="003D0688"/>
    <w:rsid w:val="003D06D2"/>
    <w:rsid w:val="003D08D3"/>
    <w:rsid w:val="003D0B29"/>
    <w:rsid w:val="003D0B7E"/>
    <w:rsid w:val="003D11C1"/>
    <w:rsid w:val="003D1258"/>
    <w:rsid w:val="003D1611"/>
    <w:rsid w:val="003D1ACE"/>
    <w:rsid w:val="003D1CAE"/>
    <w:rsid w:val="003D1DA0"/>
    <w:rsid w:val="003D2623"/>
    <w:rsid w:val="003D29A0"/>
    <w:rsid w:val="003D2A96"/>
    <w:rsid w:val="003D3098"/>
    <w:rsid w:val="003D3333"/>
    <w:rsid w:val="003D3912"/>
    <w:rsid w:val="003D41F0"/>
    <w:rsid w:val="003D521B"/>
    <w:rsid w:val="003D53E0"/>
    <w:rsid w:val="003D5473"/>
    <w:rsid w:val="003D580F"/>
    <w:rsid w:val="003D6535"/>
    <w:rsid w:val="003D6901"/>
    <w:rsid w:val="003D6CA2"/>
    <w:rsid w:val="003D76F6"/>
    <w:rsid w:val="003D7C5B"/>
    <w:rsid w:val="003E05F3"/>
    <w:rsid w:val="003E09FB"/>
    <w:rsid w:val="003E0E91"/>
    <w:rsid w:val="003E15A8"/>
    <w:rsid w:val="003E1E6F"/>
    <w:rsid w:val="003E21F4"/>
    <w:rsid w:val="003E2CFE"/>
    <w:rsid w:val="003E3112"/>
    <w:rsid w:val="003E4409"/>
    <w:rsid w:val="003E45EE"/>
    <w:rsid w:val="003E46DC"/>
    <w:rsid w:val="003E4934"/>
    <w:rsid w:val="003E4BAD"/>
    <w:rsid w:val="003E4C6E"/>
    <w:rsid w:val="003E4ED9"/>
    <w:rsid w:val="003E5395"/>
    <w:rsid w:val="003E5611"/>
    <w:rsid w:val="003E5E66"/>
    <w:rsid w:val="003E65C0"/>
    <w:rsid w:val="003E677E"/>
    <w:rsid w:val="003E692F"/>
    <w:rsid w:val="003E6A63"/>
    <w:rsid w:val="003E6DCA"/>
    <w:rsid w:val="003E70FB"/>
    <w:rsid w:val="003E7BCB"/>
    <w:rsid w:val="003E7C3B"/>
    <w:rsid w:val="003F00B5"/>
    <w:rsid w:val="003F0190"/>
    <w:rsid w:val="003F098F"/>
    <w:rsid w:val="003F0C58"/>
    <w:rsid w:val="003F0EC2"/>
    <w:rsid w:val="003F11CD"/>
    <w:rsid w:val="003F12E9"/>
    <w:rsid w:val="003F14C9"/>
    <w:rsid w:val="003F153C"/>
    <w:rsid w:val="003F182F"/>
    <w:rsid w:val="003F1A7B"/>
    <w:rsid w:val="003F1F84"/>
    <w:rsid w:val="003F2559"/>
    <w:rsid w:val="003F278F"/>
    <w:rsid w:val="003F2D73"/>
    <w:rsid w:val="003F2DBC"/>
    <w:rsid w:val="003F3145"/>
    <w:rsid w:val="003F3CB5"/>
    <w:rsid w:val="003F43A6"/>
    <w:rsid w:val="003F469B"/>
    <w:rsid w:val="003F46EE"/>
    <w:rsid w:val="003F6690"/>
    <w:rsid w:val="003F6BE8"/>
    <w:rsid w:val="003F6C03"/>
    <w:rsid w:val="003F6E76"/>
    <w:rsid w:val="003F75B8"/>
    <w:rsid w:val="003F7DD9"/>
    <w:rsid w:val="00400481"/>
    <w:rsid w:val="00400902"/>
    <w:rsid w:val="00400CBC"/>
    <w:rsid w:val="00400F81"/>
    <w:rsid w:val="00401254"/>
    <w:rsid w:val="00401875"/>
    <w:rsid w:val="00401EE4"/>
    <w:rsid w:val="00402176"/>
    <w:rsid w:val="00402450"/>
    <w:rsid w:val="00402A37"/>
    <w:rsid w:val="00402BBB"/>
    <w:rsid w:val="00403AF2"/>
    <w:rsid w:val="00403D23"/>
    <w:rsid w:val="00404540"/>
    <w:rsid w:val="0040495D"/>
    <w:rsid w:val="00404EAB"/>
    <w:rsid w:val="00406458"/>
    <w:rsid w:val="00406686"/>
    <w:rsid w:val="00406C28"/>
    <w:rsid w:val="00406E23"/>
    <w:rsid w:val="0040722F"/>
    <w:rsid w:val="0040758D"/>
    <w:rsid w:val="0040781F"/>
    <w:rsid w:val="00407C10"/>
    <w:rsid w:val="00407C3A"/>
    <w:rsid w:val="0041002A"/>
    <w:rsid w:val="00410324"/>
    <w:rsid w:val="00410A3F"/>
    <w:rsid w:val="00410D54"/>
    <w:rsid w:val="004112C0"/>
    <w:rsid w:val="00411381"/>
    <w:rsid w:val="004115EE"/>
    <w:rsid w:val="004119F9"/>
    <w:rsid w:val="00411CE9"/>
    <w:rsid w:val="00412839"/>
    <w:rsid w:val="004129D9"/>
    <w:rsid w:val="00412B24"/>
    <w:rsid w:val="0041385A"/>
    <w:rsid w:val="00413D93"/>
    <w:rsid w:val="00413EF6"/>
    <w:rsid w:val="00414038"/>
    <w:rsid w:val="00414149"/>
    <w:rsid w:val="004146A4"/>
    <w:rsid w:val="004147EA"/>
    <w:rsid w:val="00414936"/>
    <w:rsid w:val="0041496F"/>
    <w:rsid w:val="00415415"/>
    <w:rsid w:val="00415528"/>
    <w:rsid w:val="004155A5"/>
    <w:rsid w:val="0041573B"/>
    <w:rsid w:val="0041594D"/>
    <w:rsid w:val="00415953"/>
    <w:rsid w:val="004169EC"/>
    <w:rsid w:val="00416BFA"/>
    <w:rsid w:val="00417327"/>
    <w:rsid w:val="004179D5"/>
    <w:rsid w:val="00420C10"/>
    <w:rsid w:val="0042154E"/>
    <w:rsid w:val="004217FF"/>
    <w:rsid w:val="00421BE8"/>
    <w:rsid w:val="00422A21"/>
    <w:rsid w:val="00422E41"/>
    <w:rsid w:val="00422FB9"/>
    <w:rsid w:val="00423264"/>
    <w:rsid w:val="00423EE3"/>
    <w:rsid w:val="00424246"/>
    <w:rsid w:val="0042428B"/>
    <w:rsid w:val="004245A7"/>
    <w:rsid w:val="004247B7"/>
    <w:rsid w:val="0042482D"/>
    <w:rsid w:val="00424D4D"/>
    <w:rsid w:val="00424E7D"/>
    <w:rsid w:val="0042548A"/>
    <w:rsid w:val="00425832"/>
    <w:rsid w:val="00426529"/>
    <w:rsid w:val="004268C7"/>
    <w:rsid w:val="004274F9"/>
    <w:rsid w:val="004276EA"/>
    <w:rsid w:val="00427FC9"/>
    <w:rsid w:val="00430127"/>
    <w:rsid w:val="00430761"/>
    <w:rsid w:val="004309AE"/>
    <w:rsid w:val="00430AB0"/>
    <w:rsid w:val="004313FD"/>
    <w:rsid w:val="004318E2"/>
    <w:rsid w:val="00431A57"/>
    <w:rsid w:val="00431AC5"/>
    <w:rsid w:val="00431BBF"/>
    <w:rsid w:val="00431BDA"/>
    <w:rsid w:val="00432009"/>
    <w:rsid w:val="00432150"/>
    <w:rsid w:val="004322A4"/>
    <w:rsid w:val="00432445"/>
    <w:rsid w:val="0043249A"/>
    <w:rsid w:val="004325FB"/>
    <w:rsid w:val="004328B6"/>
    <w:rsid w:val="00433331"/>
    <w:rsid w:val="0043394F"/>
    <w:rsid w:val="00433C19"/>
    <w:rsid w:val="004340FE"/>
    <w:rsid w:val="00434392"/>
    <w:rsid w:val="004344AE"/>
    <w:rsid w:val="004347A1"/>
    <w:rsid w:val="004347C5"/>
    <w:rsid w:val="0043480F"/>
    <w:rsid w:val="00434C70"/>
    <w:rsid w:val="00436563"/>
    <w:rsid w:val="004366DE"/>
    <w:rsid w:val="00436762"/>
    <w:rsid w:val="0043767E"/>
    <w:rsid w:val="00437A02"/>
    <w:rsid w:val="00437A7E"/>
    <w:rsid w:val="00437D5D"/>
    <w:rsid w:val="004400B9"/>
    <w:rsid w:val="00440627"/>
    <w:rsid w:val="00440AC0"/>
    <w:rsid w:val="0044176F"/>
    <w:rsid w:val="00441F1C"/>
    <w:rsid w:val="00442092"/>
    <w:rsid w:val="004422FB"/>
    <w:rsid w:val="004424CE"/>
    <w:rsid w:val="00443446"/>
    <w:rsid w:val="00443687"/>
    <w:rsid w:val="00443F0A"/>
    <w:rsid w:val="00444572"/>
    <w:rsid w:val="004449F5"/>
    <w:rsid w:val="00444DFE"/>
    <w:rsid w:val="004451DE"/>
    <w:rsid w:val="004454B0"/>
    <w:rsid w:val="00446513"/>
    <w:rsid w:val="00446840"/>
    <w:rsid w:val="00446DAF"/>
    <w:rsid w:val="0044715B"/>
    <w:rsid w:val="004474F5"/>
    <w:rsid w:val="0044761E"/>
    <w:rsid w:val="004477FC"/>
    <w:rsid w:val="00447983"/>
    <w:rsid w:val="00450237"/>
    <w:rsid w:val="004502EA"/>
    <w:rsid w:val="00450805"/>
    <w:rsid w:val="00450B89"/>
    <w:rsid w:val="00451210"/>
    <w:rsid w:val="0045130E"/>
    <w:rsid w:val="0045139B"/>
    <w:rsid w:val="00451632"/>
    <w:rsid w:val="00451680"/>
    <w:rsid w:val="004518C6"/>
    <w:rsid w:val="00451992"/>
    <w:rsid w:val="00451EC3"/>
    <w:rsid w:val="0045234D"/>
    <w:rsid w:val="004523C2"/>
    <w:rsid w:val="004524C6"/>
    <w:rsid w:val="00452785"/>
    <w:rsid w:val="00452948"/>
    <w:rsid w:val="00452CEF"/>
    <w:rsid w:val="00453483"/>
    <w:rsid w:val="0045349D"/>
    <w:rsid w:val="00453873"/>
    <w:rsid w:val="00453991"/>
    <w:rsid w:val="00453FAB"/>
    <w:rsid w:val="00454332"/>
    <w:rsid w:val="004557E5"/>
    <w:rsid w:val="00455D65"/>
    <w:rsid w:val="004561ED"/>
    <w:rsid w:val="004601A3"/>
    <w:rsid w:val="00460809"/>
    <w:rsid w:val="0046159F"/>
    <w:rsid w:val="00461939"/>
    <w:rsid w:val="00461CF6"/>
    <w:rsid w:val="00461D6D"/>
    <w:rsid w:val="004624E7"/>
    <w:rsid w:val="00462803"/>
    <w:rsid w:val="00462F25"/>
    <w:rsid w:val="00462F63"/>
    <w:rsid w:val="00462FC1"/>
    <w:rsid w:val="0046309C"/>
    <w:rsid w:val="00463177"/>
    <w:rsid w:val="00463A76"/>
    <w:rsid w:val="00463AE7"/>
    <w:rsid w:val="00463E32"/>
    <w:rsid w:val="00464313"/>
    <w:rsid w:val="00464390"/>
    <w:rsid w:val="00464DBC"/>
    <w:rsid w:val="00465441"/>
    <w:rsid w:val="004656E0"/>
    <w:rsid w:val="00465A6C"/>
    <w:rsid w:val="00465D72"/>
    <w:rsid w:val="00465DE8"/>
    <w:rsid w:val="00465FA0"/>
    <w:rsid w:val="004667C4"/>
    <w:rsid w:val="004668DE"/>
    <w:rsid w:val="00466E0B"/>
    <w:rsid w:val="00467238"/>
    <w:rsid w:val="00467348"/>
    <w:rsid w:val="00467ABA"/>
    <w:rsid w:val="00467D7E"/>
    <w:rsid w:val="00467F82"/>
    <w:rsid w:val="0047042D"/>
    <w:rsid w:val="00470510"/>
    <w:rsid w:val="00470624"/>
    <w:rsid w:val="004708FD"/>
    <w:rsid w:val="00470EF5"/>
    <w:rsid w:val="004715AD"/>
    <w:rsid w:val="00471A30"/>
    <w:rsid w:val="00471BA9"/>
    <w:rsid w:val="00471E5D"/>
    <w:rsid w:val="00472305"/>
    <w:rsid w:val="004723A9"/>
    <w:rsid w:val="004729D8"/>
    <w:rsid w:val="00472A7C"/>
    <w:rsid w:val="004731B2"/>
    <w:rsid w:val="00473799"/>
    <w:rsid w:val="00473A69"/>
    <w:rsid w:val="004742D7"/>
    <w:rsid w:val="004743B8"/>
    <w:rsid w:val="004748DE"/>
    <w:rsid w:val="00475062"/>
    <w:rsid w:val="00475800"/>
    <w:rsid w:val="004760D3"/>
    <w:rsid w:val="004760E9"/>
    <w:rsid w:val="004763F0"/>
    <w:rsid w:val="0047685D"/>
    <w:rsid w:val="00476D74"/>
    <w:rsid w:val="004776B2"/>
    <w:rsid w:val="00477FA0"/>
    <w:rsid w:val="0048013E"/>
    <w:rsid w:val="0048052E"/>
    <w:rsid w:val="00480938"/>
    <w:rsid w:val="004812EB"/>
    <w:rsid w:val="00481529"/>
    <w:rsid w:val="0048155A"/>
    <w:rsid w:val="00481920"/>
    <w:rsid w:val="00482EF1"/>
    <w:rsid w:val="00482FB8"/>
    <w:rsid w:val="0048315A"/>
    <w:rsid w:val="004836C4"/>
    <w:rsid w:val="00483B14"/>
    <w:rsid w:val="00483F5D"/>
    <w:rsid w:val="004841A8"/>
    <w:rsid w:val="004843C0"/>
    <w:rsid w:val="004848A5"/>
    <w:rsid w:val="00484AA2"/>
    <w:rsid w:val="00484B18"/>
    <w:rsid w:val="00484F2D"/>
    <w:rsid w:val="004857DC"/>
    <w:rsid w:val="00486071"/>
    <w:rsid w:val="004873FB"/>
    <w:rsid w:val="004874B8"/>
    <w:rsid w:val="00487F43"/>
    <w:rsid w:val="00487F5B"/>
    <w:rsid w:val="00490024"/>
    <w:rsid w:val="00490793"/>
    <w:rsid w:val="004907A8"/>
    <w:rsid w:val="004907DB"/>
    <w:rsid w:val="00490B16"/>
    <w:rsid w:val="00490B7D"/>
    <w:rsid w:val="00492676"/>
    <w:rsid w:val="004926E9"/>
    <w:rsid w:val="00492B23"/>
    <w:rsid w:val="0049331C"/>
    <w:rsid w:val="00493876"/>
    <w:rsid w:val="00493B48"/>
    <w:rsid w:val="00493E30"/>
    <w:rsid w:val="00494223"/>
    <w:rsid w:val="0049441F"/>
    <w:rsid w:val="0049460B"/>
    <w:rsid w:val="0049468F"/>
    <w:rsid w:val="00494F00"/>
    <w:rsid w:val="004953FE"/>
    <w:rsid w:val="0049545A"/>
    <w:rsid w:val="00495B3B"/>
    <w:rsid w:val="00495DB5"/>
    <w:rsid w:val="00495EA9"/>
    <w:rsid w:val="00495FB8"/>
    <w:rsid w:val="004961A6"/>
    <w:rsid w:val="00496200"/>
    <w:rsid w:val="0049697F"/>
    <w:rsid w:val="00496DD1"/>
    <w:rsid w:val="004970DD"/>
    <w:rsid w:val="00497104"/>
    <w:rsid w:val="00497354"/>
    <w:rsid w:val="004973DF"/>
    <w:rsid w:val="0049746C"/>
    <w:rsid w:val="0049788B"/>
    <w:rsid w:val="004979DD"/>
    <w:rsid w:val="004A019D"/>
    <w:rsid w:val="004A07FA"/>
    <w:rsid w:val="004A0944"/>
    <w:rsid w:val="004A154C"/>
    <w:rsid w:val="004A20AF"/>
    <w:rsid w:val="004A23D0"/>
    <w:rsid w:val="004A255C"/>
    <w:rsid w:val="004A2B45"/>
    <w:rsid w:val="004A2D88"/>
    <w:rsid w:val="004A3773"/>
    <w:rsid w:val="004A38C5"/>
    <w:rsid w:val="004A42BC"/>
    <w:rsid w:val="004A4358"/>
    <w:rsid w:val="004A4977"/>
    <w:rsid w:val="004A51ED"/>
    <w:rsid w:val="004A574C"/>
    <w:rsid w:val="004A608A"/>
    <w:rsid w:val="004A62DF"/>
    <w:rsid w:val="004A63B4"/>
    <w:rsid w:val="004A7353"/>
    <w:rsid w:val="004B05AE"/>
    <w:rsid w:val="004B08D0"/>
    <w:rsid w:val="004B0BC7"/>
    <w:rsid w:val="004B120F"/>
    <w:rsid w:val="004B1CC6"/>
    <w:rsid w:val="004B2091"/>
    <w:rsid w:val="004B2150"/>
    <w:rsid w:val="004B2AA3"/>
    <w:rsid w:val="004B2FED"/>
    <w:rsid w:val="004B359F"/>
    <w:rsid w:val="004B36F2"/>
    <w:rsid w:val="004B4023"/>
    <w:rsid w:val="004B4AC4"/>
    <w:rsid w:val="004B51F0"/>
    <w:rsid w:val="004B553F"/>
    <w:rsid w:val="004B57C1"/>
    <w:rsid w:val="004B5937"/>
    <w:rsid w:val="004B6134"/>
    <w:rsid w:val="004B62A4"/>
    <w:rsid w:val="004B67A9"/>
    <w:rsid w:val="004B7D32"/>
    <w:rsid w:val="004B7FA7"/>
    <w:rsid w:val="004C05BC"/>
    <w:rsid w:val="004C07C7"/>
    <w:rsid w:val="004C0814"/>
    <w:rsid w:val="004C0C58"/>
    <w:rsid w:val="004C0CDF"/>
    <w:rsid w:val="004C14B4"/>
    <w:rsid w:val="004C1711"/>
    <w:rsid w:val="004C1A10"/>
    <w:rsid w:val="004C2011"/>
    <w:rsid w:val="004C23A4"/>
    <w:rsid w:val="004C2624"/>
    <w:rsid w:val="004C3367"/>
    <w:rsid w:val="004C3468"/>
    <w:rsid w:val="004C3879"/>
    <w:rsid w:val="004C3B7C"/>
    <w:rsid w:val="004C3BE5"/>
    <w:rsid w:val="004C4980"/>
    <w:rsid w:val="004C4CC3"/>
    <w:rsid w:val="004C50D7"/>
    <w:rsid w:val="004C5A97"/>
    <w:rsid w:val="004C5B25"/>
    <w:rsid w:val="004C5B69"/>
    <w:rsid w:val="004C5F55"/>
    <w:rsid w:val="004C6127"/>
    <w:rsid w:val="004C727A"/>
    <w:rsid w:val="004C791A"/>
    <w:rsid w:val="004C79C8"/>
    <w:rsid w:val="004D0950"/>
    <w:rsid w:val="004D0C06"/>
    <w:rsid w:val="004D0C3F"/>
    <w:rsid w:val="004D0C9D"/>
    <w:rsid w:val="004D1081"/>
    <w:rsid w:val="004D1171"/>
    <w:rsid w:val="004D11E4"/>
    <w:rsid w:val="004D141E"/>
    <w:rsid w:val="004D20BE"/>
    <w:rsid w:val="004D29ED"/>
    <w:rsid w:val="004D2D4C"/>
    <w:rsid w:val="004D3278"/>
    <w:rsid w:val="004D376A"/>
    <w:rsid w:val="004D397B"/>
    <w:rsid w:val="004D3D37"/>
    <w:rsid w:val="004D418D"/>
    <w:rsid w:val="004D523A"/>
    <w:rsid w:val="004D5B5D"/>
    <w:rsid w:val="004D5C69"/>
    <w:rsid w:val="004D5CE2"/>
    <w:rsid w:val="004D60CD"/>
    <w:rsid w:val="004D61D5"/>
    <w:rsid w:val="004D6354"/>
    <w:rsid w:val="004D6745"/>
    <w:rsid w:val="004D6A21"/>
    <w:rsid w:val="004D6B2D"/>
    <w:rsid w:val="004D6C40"/>
    <w:rsid w:val="004D6F57"/>
    <w:rsid w:val="004D7199"/>
    <w:rsid w:val="004D724C"/>
    <w:rsid w:val="004D7313"/>
    <w:rsid w:val="004E024F"/>
    <w:rsid w:val="004E029E"/>
    <w:rsid w:val="004E05C8"/>
    <w:rsid w:val="004E05F3"/>
    <w:rsid w:val="004E0900"/>
    <w:rsid w:val="004E1055"/>
    <w:rsid w:val="004E1D51"/>
    <w:rsid w:val="004E1E8D"/>
    <w:rsid w:val="004E269A"/>
    <w:rsid w:val="004E2AB4"/>
    <w:rsid w:val="004E2B54"/>
    <w:rsid w:val="004E2D87"/>
    <w:rsid w:val="004E2F80"/>
    <w:rsid w:val="004E3604"/>
    <w:rsid w:val="004E3613"/>
    <w:rsid w:val="004E37CF"/>
    <w:rsid w:val="004E39D9"/>
    <w:rsid w:val="004E3B7E"/>
    <w:rsid w:val="004E441F"/>
    <w:rsid w:val="004E45D1"/>
    <w:rsid w:val="004E462D"/>
    <w:rsid w:val="004E489E"/>
    <w:rsid w:val="004E4B53"/>
    <w:rsid w:val="004E4C02"/>
    <w:rsid w:val="004E557A"/>
    <w:rsid w:val="004E57CC"/>
    <w:rsid w:val="004E5A3B"/>
    <w:rsid w:val="004E5ADC"/>
    <w:rsid w:val="004E63FD"/>
    <w:rsid w:val="004E640B"/>
    <w:rsid w:val="004E67BF"/>
    <w:rsid w:val="004E67CE"/>
    <w:rsid w:val="004E68DB"/>
    <w:rsid w:val="004E6DD1"/>
    <w:rsid w:val="004E736B"/>
    <w:rsid w:val="004E7826"/>
    <w:rsid w:val="004E7B7D"/>
    <w:rsid w:val="004F013F"/>
    <w:rsid w:val="004F028C"/>
    <w:rsid w:val="004F0514"/>
    <w:rsid w:val="004F08A8"/>
    <w:rsid w:val="004F0E7B"/>
    <w:rsid w:val="004F13E2"/>
    <w:rsid w:val="004F2641"/>
    <w:rsid w:val="004F2781"/>
    <w:rsid w:val="004F2B95"/>
    <w:rsid w:val="004F2CBE"/>
    <w:rsid w:val="004F3078"/>
    <w:rsid w:val="004F44A2"/>
    <w:rsid w:val="004F454E"/>
    <w:rsid w:val="004F52CD"/>
    <w:rsid w:val="004F532A"/>
    <w:rsid w:val="004F6755"/>
    <w:rsid w:val="004F6782"/>
    <w:rsid w:val="004F69B3"/>
    <w:rsid w:val="004F6B11"/>
    <w:rsid w:val="004F6E2D"/>
    <w:rsid w:val="004F6FE6"/>
    <w:rsid w:val="004F75F7"/>
    <w:rsid w:val="004F7D38"/>
    <w:rsid w:val="004F7F52"/>
    <w:rsid w:val="005006C0"/>
    <w:rsid w:val="0050082E"/>
    <w:rsid w:val="005008FA"/>
    <w:rsid w:val="00500D48"/>
    <w:rsid w:val="005012F5"/>
    <w:rsid w:val="00501809"/>
    <w:rsid w:val="00501887"/>
    <w:rsid w:val="00501B27"/>
    <w:rsid w:val="00501CF4"/>
    <w:rsid w:val="00502B61"/>
    <w:rsid w:val="00502DB8"/>
    <w:rsid w:val="00502E78"/>
    <w:rsid w:val="00503894"/>
    <w:rsid w:val="00503C2F"/>
    <w:rsid w:val="0050434A"/>
    <w:rsid w:val="005045CA"/>
    <w:rsid w:val="0050460B"/>
    <w:rsid w:val="00504753"/>
    <w:rsid w:val="00504937"/>
    <w:rsid w:val="00504D50"/>
    <w:rsid w:val="005050BB"/>
    <w:rsid w:val="0050628D"/>
    <w:rsid w:val="005065A2"/>
    <w:rsid w:val="00506BE7"/>
    <w:rsid w:val="00506F35"/>
    <w:rsid w:val="00507080"/>
    <w:rsid w:val="005072BE"/>
    <w:rsid w:val="005074A9"/>
    <w:rsid w:val="0050768B"/>
    <w:rsid w:val="005105F0"/>
    <w:rsid w:val="005108C7"/>
    <w:rsid w:val="00510928"/>
    <w:rsid w:val="00511257"/>
    <w:rsid w:val="005115A4"/>
    <w:rsid w:val="005115C9"/>
    <w:rsid w:val="00511609"/>
    <w:rsid w:val="0051177D"/>
    <w:rsid w:val="00511808"/>
    <w:rsid w:val="00512B37"/>
    <w:rsid w:val="00512CD4"/>
    <w:rsid w:val="00513C4C"/>
    <w:rsid w:val="005141DC"/>
    <w:rsid w:val="00514485"/>
    <w:rsid w:val="00514937"/>
    <w:rsid w:val="00514A00"/>
    <w:rsid w:val="00514C53"/>
    <w:rsid w:val="00514CA2"/>
    <w:rsid w:val="00514D2E"/>
    <w:rsid w:val="005155D5"/>
    <w:rsid w:val="00515625"/>
    <w:rsid w:val="0051566A"/>
    <w:rsid w:val="00515A1E"/>
    <w:rsid w:val="00515F3F"/>
    <w:rsid w:val="00517384"/>
    <w:rsid w:val="005178B9"/>
    <w:rsid w:val="005205A0"/>
    <w:rsid w:val="0052060F"/>
    <w:rsid w:val="0052061E"/>
    <w:rsid w:val="00520CC7"/>
    <w:rsid w:val="00521849"/>
    <w:rsid w:val="00521F0D"/>
    <w:rsid w:val="00522184"/>
    <w:rsid w:val="005222BA"/>
    <w:rsid w:val="00523112"/>
    <w:rsid w:val="00523193"/>
    <w:rsid w:val="0052375E"/>
    <w:rsid w:val="005246EE"/>
    <w:rsid w:val="0052485F"/>
    <w:rsid w:val="00524A31"/>
    <w:rsid w:val="00524F3C"/>
    <w:rsid w:val="00524F76"/>
    <w:rsid w:val="00525146"/>
    <w:rsid w:val="005251B3"/>
    <w:rsid w:val="0052554A"/>
    <w:rsid w:val="0052596B"/>
    <w:rsid w:val="00525EC9"/>
    <w:rsid w:val="00525FC7"/>
    <w:rsid w:val="00525FF7"/>
    <w:rsid w:val="005260DD"/>
    <w:rsid w:val="00526163"/>
    <w:rsid w:val="00526547"/>
    <w:rsid w:val="0052661C"/>
    <w:rsid w:val="00526682"/>
    <w:rsid w:val="00526937"/>
    <w:rsid w:val="0052698F"/>
    <w:rsid w:val="00526B0C"/>
    <w:rsid w:val="00526CBC"/>
    <w:rsid w:val="00526F1E"/>
    <w:rsid w:val="0052799D"/>
    <w:rsid w:val="0053061C"/>
    <w:rsid w:val="005306F7"/>
    <w:rsid w:val="00530792"/>
    <w:rsid w:val="005307FA"/>
    <w:rsid w:val="00531DE7"/>
    <w:rsid w:val="00532203"/>
    <w:rsid w:val="00532DC8"/>
    <w:rsid w:val="00532DD4"/>
    <w:rsid w:val="00532E07"/>
    <w:rsid w:val="005330E3"/>
    <w:rsid w:val="005333DC"/>
    <w:rsid w:val="005334E1"/>
    <w:rsid w:val="005334FE"/>
    <w:rsid w:val="00533A7B"/>
    <w:rsid w:val="00533CE0"/>
    <w:rsid w:val="00533D44"/>
    <w:rsid w:val="005343D4"/>
    <w:rsid w:val="005343D8"/>
    <w:rsid w:val="00535288"/>
    <w:rsid w:val="005359FD"/>
    <w:rsid w:val="00535D5E"/>
    <w:rsid w:val="00535E2A"/>
    <w:rsid w:val="00535EE8"/>
    <w:rsid w:val="00535F55"/>
    <w:rsid w:val="00536DC3"/>
    <w:rsid w:val="00536E37"/>
    <w:rsid w:val="00536E9A"/>
    <w:rsid w:val="00537374"/>
    <w:rsid w:val="005375BA"/>
    <w:rsid w:val="005402B3"/>
    <w:rsid w:val="00540766"/>
    <w:rsid w:val="00540C5D"/>
    <w:rsid w:val="00540EAA"/>
    <w:rsid w:val="00541574"/>
    <w:rsid w:val="005421CD"/>
    <w:rsid w:val="00542554"/>
    <w:rsid w:val="005427F9"/>
    <w:rsid w:val="00542F31"/>
    <w:rsid w:val="0054302B"/>
    <w:rsid w:val="00543713"/>
    <w:rsid w:val="005439BA"/>
    <w:rsid w:val="00543C68"/>
    <w:rsid w:val="00543D08"/>
    <w:rsid w:val="0054429C"/>
    <w:rsid w:val="0054453E"/>
    <w:rsid w:val="00544DF7"/>
    <w:rsid w:val="00544F6D"/>
    <w:rsid w:val="00545041"/>
    <w:rsid w:val="00545262"/>
    <w:rsid w:val="00545A5E"/>
    <w:rsid w:val="00545C4A"/>
    <w:rsid w:val="00545E57"/>
    <w:rsid w:val="0054638A"/>
    <w:rsid w:val="0054643D"/>
    <w:rsid w:val="005465B5"/>
    <w:rsid w:val="005471DD"/>
    <w:rsid w:val="005471E9"/>
    <w:rsid w:val="005475B8"/>
    <w:rsid w:val="005476ED"/>
    <w:rsid w:val="00550348"/>
    <w:rsid w:val="005504D2"/>
    <w:rsid w:val="005506F1"/>
    <w:rsid w:val="00550F08"/>
    <w:rsid w:val="005512D6"/>
    <w:rsid w:val="005514C0"/>
    <w:rsid w:val="00551937"/>
    <w:rsid w:val="00551C88"/>
    <w:rsid w:val="00552739"/>
    <w:rsid w:val="005529D7"/>
    <w:rsid w:val="00553726"/>
    <w:rsid w:val="00554C6B"/>
    <w:rsid w:val="00555AB0"/>
    <w:rsid w:val="00555AF0"/>
    <w:rsid w:val="00555C53"/>
    <w:rsid w:val="00555C7C"/>
    <w:rsid w:val="00556099"/>
    <w:rsid w:val="005561BE"/>
    <w:rsid w:val="0055625E"/>
    <w:rsid w:val="0055632E"/>
    <w:rsid w:val="00556774"/>
    <w:rsid w:val="005569D0"/>
    <w:rsid w:val="00556A95"/>
    <w:rsid w:val="00556DE3"/>
    <w:rsid w:val="005576C7"/>
    <w:rsid w:val="00557A6C"/>
    <w:rsid w:val="00557EDA"/>
    <w:rsid w:val="00560AAF"/>
    <w:rsid w:val="00560B14"/>
    <w:rsid w:val="00560B8E"/>
    <w:rsid w:val="00560C43"/>
    <w:rsid w:val="0056125F"/>
    <w:rsid w:val="005619BA"/>
    <w:rsid w:val="00561ABF"/>
    <w:rsid w:val="00562047"/>
    <w:rsid w:val="005620F4"/>
    <w:rsid w:val="0056219B"/>
    <w:rsid w:val="005625B2"/>
    <w:rsid w:val="005625C8"/>
    <w:rsid w:val="00563154"/>
    <w:rsid w:val="005633DE"/>
    <w:rsid w:val="005634D8"/>
    <w:rsid w:val="00563749"/>
    <w:rsid w:val="0056377E"/>
    <w:rsid w:val="00563EBC"/>
    <w:rsid w:val="0056403B"/>
    <w:rsid w:val="00564CAA"/>
    <w:rsid w:val="00565780"/>
    <w:rsid w:val="00565CAF"/>
    <w:rsid w:val="00566553"/>
    <w:rsid w:val="0056655E"/>
    <w:rsid w:val="00566C78"/>
    <w:rsid w:val="0056701C"/>
    <w:rsid w:val="00567811"/>
    <w:rsid w:val="0056798B"/>
    <w:rsid w:val="00570350"/>
    <w:rsid w:val="00570735"/>
    <w:rsid w:val="005708AF"/>
    <w:rsid w:val="00570C55"/>
    <w:rsid w:val="0057112F"/>
    <w:rsid w:val="00571170"/>
    <w:rsid w:val="00571369"/>
    <w:rsid w:val="0057162E"/>
    <w:rsid w:val="00571D07"/>
    <w:rsid w:val="00572432"/>
    <w:rsid w:val="0057274A"/>
    <w:rsid w:val="00572A3C"/>
    <w:rsid w:val="00572C51"/>
    <w:rsid w:val="00572FB6"/>
    <w:rsid w:val="005734AA"/>
    <w:rsid w:val="005738C3"/>
    <w:rsid w:val="00573BA9"/>
    <w:rsid w:val="0057487F"/>
    <w:rsid w:val="00574FE3"/>
    <w:rsid w:val="00575571"/>
    <w:rsid w:val="00575586"/>
    <w:rsid w:val="0057564E"/>
    <w:rsid w:val="00575B52"/>
    <w:rsid w:val="00575D0B"/>
    <w:rsid w:val="00575EC8"/>
    <w:rsid w:val="005761DB"/>
    <w:rsid w:val="005765C8"/>
    <w:rsid w:val="005769E5"/>
    <w:rsid w:val="00577269"/>
    <w:rsid w:val="005772FF"/>
    <w:rsid w:val="00577396"/>
    <w:rsid w:val="00577C57"/>
    <w:rsid w:val="005802DE"/>
    <w:rsid w:val="00580395"/>
    <w:rsid w:val="00580514"/>
    <w:rsid w:val="00580538"/>
    <w:rsid w:val="00582003"/>
    <w:rsid w:val="00582911"/>
    <w:rsid w:val="0058294D"/>
    <w:rsid w:val="00582E21"/>
    <w:rsid w:val="0058313C"/>
    <w:rsid w:val="00583533"/>
    <w:rsid w:val="005835F1"/>
    <w:rsid w:val="005836E8"/>
    <w:rsid w:val="00583B02"/>
    <w:rsid w:val="00583C24"/>
    <w:rsid w:val="00583FF4"/>
    <w:rsid w:val="005846C7"/>
    <w:rsid w:val="00584E2F"/>
    <w:rsid w:val="00584FC6"/>
    <w:rsid w:val="0058539B"/>
    <w:rsid w:val="0058587C"/>
    <w:rsid w:val="00585BE7"/>
    <w:rsid w:val="0058618A"/>
    <w:rsid w:val="00586A33"/>
    <w:rsid w:val="00586A9B"/>
    <w:rsid w:val="00586B08"/>
    <w:rsid w:val="00586B94"/>
    <w:rsid w:val="00586BB1"/>
    <w:rsid w:val="00586E09"/>
    <w:rsid w:val="00587303"/>
    <w:rsid w:val="00587C54"/>
    <w:rsid w:val="00587CC1"/>
    <w:rsid w:val="00587D2E"/>
    <w:rsid w:val="00590325"/>
    <w:rsid w:val="00590387"/>
    <w:rsid w:val="00590B68"/>
    <w:rsid w:val="00590B7E"/>
    <w:rsid w:val="00590BD5"/>
    <w:rsid w:val="0059115F"/>
    <w:rsid w:val="00591598"/>
    <w:rsid w:val="005916F2"/>
    <w:rsid w:val="00591C23"/>
    <w:rsid w:val="0059227B"/>
    <w:rsid w:val="00592360"/>
    <w:rsid w:val="00592FDF"/>
    <w:rsid w:val="005931F0"/>
    <w:rsid w:val="00593631"/>
    <w:rsid w:val="00593841"/>
    <w:rsid w:val="00593964"/>
    <w:rsid w:val="0059396A"/>
    <w:rsid w:val="005940F3"/>
    <w:rsid w:val="005943EE"/>
    <w:rsid w:val="005949E9"/>
    <w:rsid w:val="00594A32"/>
    <w:rsid w:val="00594EB2"/>
    <w:rsid w:val="00594EC4"/>
    <w:rsid w:val="00594EDB"/>
    <w:rsid w:val="00595243"/>
    <w:rsid w:val="00595413"/>
    <w:rsid w:val="0059561C"/>
    <w:rsid w:val="00595B83"/>
    <w:rsid w:val="00595D52"/>
    <w:rsid w:val="005964F8"/>
    <w:rsid w:val="00596660"/>
    <w:rsid w:val="00596718"/>
    <w:rsid w:val="00596827"/>
    <w:rsid w:val="005968FB"/>
    <w:rsid w:val="00596BD7"/>
    <w:rsid w:val="00596C88"/>
    <w:rsid w:val="005A04C1"/>
    <w:rsid w:val="005A1166"/>
    <w:rsid w:val="005A1990"/>
    <w:rsid w:val="005A1E39"/>
    <w:rsid w:val="005A2362"/>
    <w:rsid w:val="005A2961"/>
    <w:rsid w:val="005A30BF"/>
    <w:rsid w:val="005A3723"/>
    <w:rsid w:val="005A4169"/>
    <w:rsid w:val="005A422D"/>
    <w:rsid w:val="005A490F"/>
    <w:rsid w:val="005A5453"/>
    <w:rsid w:val="005A59AD"/>
    <w:rsid w:val="005A6870"/>
    <w:rsid w:val="005A6C50"/>
    <w:rsid w:val="005A7660"/>
    <w:rsid w:val="005A796E"/>
    <w:rsid w:val="005A7AB1"/>
    <w:rsid w:val="005B122E"/>
    <w:rsid w:val="005B1C3A"/>
    <w:rsid w:val="005B1F69"/>
    <w:rsid w:val="005B1F77"/>
    <w:rsid w:val="005B1FCC"/>
    <w:rsid w:val="005B2281"/>
    <w:rsid w:val="005B2470"/>
    <w:rsid w:val="005B2793"/>
    <w:rsid w:val="005B2855"/>
    <w:rsid w:val="005B28D3"/>
    <w:rsid w:val="005B2E30"/>
    <w:rsid w:val="005B32B8"/>
    <w:rsid w:val="005B344D"/>
    <w:rsid w:val="005B353C"/>
    <w:rsid w:val="005B35AA"/>
    <w:rsid w:val="005B3720"/>
    <w:rsid w:val="005B475A"/>
    <w:rsid w:val="005B4CB7"/>
    <w:rsid w:val="005B55B0"/>
    <w:rsid w:val="005B5775"/>
    <w:rsid w:val="005B57F9"/>
    <w:rsid w:val="005B5B85"/>
    <w:rsid w:val="005B5F68"/>
    <w:rsid w:val="005B6156"/>
    <w:rsid w:val="005B63F3"/>
    <w:rsid w:val="005B68D4"/>
    <w:rsid w:val="005B69BD"/>
    <w:rsid w:val="005B6A46"/>
    <w:rsid w:val="005B7093"/>
    <w:rsid w:val="005B7125"/>
    <w:rsid w:val="005B71A6"/>
    <w:rsid w:val="005B7860"/>
    <w:rsid w:val="005B7D27"/>
    <w:rsid w:val="005C00B5"/>
    <w:rsid w:val="005C0188"/>
    <w:rsid w:val="005C05F2"/>
    <w:rsid w:val="005C0A1D"/>
    <w:rsid w:val="005C10BA"/>
    <w:rsid w:val="005C10F6"/>
    <w:rsid w:val="005C147F"/>
    <w:rsid w:val="005C15C8"/>
    <w:rsid w:val="005C1D22"/>
    <w:rsid w:val="005C1F09"/>
    <w:rsid w:val="005C21D8"/>
    <w:rsid w:val="005C24CF"/>
    <w:rsid w:val="005C267B"/>
    <w:rsid w:val="005C26B4"/>
    <w:rsid w:val="005C2C79"/>
    <w:rsid w:val="005C306C"/>
    <w:rsid w:val="005C344B"/>
    <w:rsid w:val="005C349F"/>
    <w:rsid w:val="005C3557"/>
    <w:rsid w:val="005C3DF2"/>
    <w:rsid w:val="005C3FF6"/>
    <w:rsid w:val="005C41BB"/>
    <w:rsid w:val="005C41EE"/>
    <w:rsid w:val="005C4298"/>
    <w:rsid w:val="005C4E07"/>
    <w:rsid w:val="005C5070"/>
    <w:rsid w:val="005C5D3D"/>
    <w:rsid w:val="005C672C"/>
    <w:rsid w:val="005C6916"/>
    <w:rsid w:val="005C6E64"/>
    <w:rsid w:val="005C722E"/>
    <w:rsid w:val="005C7A2A"/>
    <w:rsid w:val="005C7B07"/>
    <w:rsid w:val="005C7BC5"/>
    <w:rsid w:val="005C7CBE"/>
    <w:rsid w:val="005D0112"/>
    <w:rsid w:val="005D013F"/>
    <w:rsid w:val="005D0AA1"/>
    <w:rsid w:val="005D0E58"/>
    <w:rsid w:val="005D1011"/>
    <w:rsid w:val="005D101C"/>
    <w:rsid w:val="005D1670"/>
    <w:rsid w:val="005D1964"/>
    <w:rsid w:val="005D1AFC"/>
    <w:rsid w:val="005D1F96"/>
    <w:rsid w:val="005D1FA2"/>
    <w:rsid w:val="005D255E"/>
    <w:rsid w:val="005D2C2A"/>
    <w:rsid w:val="005D2F16"/>
    <w:rsid w:val="005D3156"/>
    <w:rsid w:val="005D3445"/>
    <w:rsid w:val="005D3981"/>
    <w:rsid w:val="005D3B60"/>
    <w:rsid w:val="005D3FC9"/>
    <w:rsid w:val="005D42D0"/>
    <w:rsid w:val="005D4B13"/>
    <w:rsid w:val="005D4BBA"/>
    <w:rsid w:val="005D4C40"/>
    <w:rsid w:val="005D4FB8"/>
    <w:rsid w:val="005D5175"/>
    <w:rsid w:val="005D537C"/>
    <w:rsid w:val="005D5719"/>
    <w:rsid w:val="005D5AA9"/>
    <w:rsid w:val="005D5BAA"/>
    <w:rsid w:val="005D60D4"/>
    <w:rsid w:val="005D60FD"/>
    <w:rsid w:val="005D6F6B"/>
    <w:rsid w:val="005D782E"/>
    <w:rsid w:val="005D7A42"/>
    <w:rsid w:val="005E0074"/>
    <w:rsid w:val="005E01C5"/>
    <w:rsid w:val="005E0596"/>
    <w:rsid w:val="005E0915"/>
    <w:rsid w:val="005E0FCB"/>
    <w:rsid w:val="005E13DD"/>
    <w:rsid w:val="005E1598"/>
    <w:rsid w:val="005E19B0"/>
    <w:rsid w:val="005E1E3A"/>
    <w:rsid w:val="005E201A"/>
    <w:rsid w:val="005E23D0"/>
    <w:rsid w:val="005E2BFD"/>
    <w:rsid w:val="005E2D9D"/>
    <w:rsid w:val="005E31AC"/>
    <w:rsid w:val="005E38DE"/>
    <w:rsid w:val="005E3F38"/>
    <w:rsid w:val="005E42C3"/>
    <w:rsid w:val="005E4FFC"/>
    <w:rsid w:val="005E522C"/>
    <w:rsid w:val="005E5890"/>
    <w:rsid w:val="005E5F99"/>
    <w:rsid w:val="005E6866"/>
    <w:rsid w:val="005E6F1A"/>
    <w:rsid w:val="005E73C2"/>
    <w:rsid w:val="005E7F93"/>
    <w:rsid w:val="005F01DD"/>
    <w:rsid w:val="005F087C"/>
    <w:rsid w:val="005F0AAE"/>
    <w:rsid w:val="005F0B73"/>
    <w:rsid w:val="005F0C16"/>
    <w:rsid w:val="005F0C78"/>
    <w:rsid w:val="005F0D96"/>
    <w:rsid w:val="005F11BF"/>
    <w:rsid w:val="005F201C"/>
    <w:rsid w:val="005F2659"/>
    <w:rsid w:val="005F2816"/>
    <w:rsid w:val="005F32D2"/>
    <w:rsid w:val="005F3504"/>
    <w:rsid w:val="005F3574"/>
    <w:rsid w:val="005F382B"/>
    <w:rsid w:val="005F3852"/>
    <w:rsid w:val="005F3A44"/>
    <w:rsid w:val="005F3CCD"/>
    <w:rsid w:val="005F4322"/>
    <w:rsid w:val="005F44B8"/>
    <w:rsid w:val="005F4F0A"/>
    <w:rsid w:val="005F50DE"/>
    <w:rsid w:val="005F59A0"/>
    <w:rsid w:val="005F5A4D"/>
    <w:rsid w:val="005F5BEB"/>
    <w:rsid w:val="005F5D0F"/>
    <w:rsid w:val="005F5E82"/>
    <w:rsid w:val="005F63D0"/>
    <w:rsid w:val="005F6413"/>
    <w:rsid w:val="005F6720"/>
    <w:rsid w:val="005F6994"/>
    <w:rsid w:val="005F6B3D"/>
    <w:rsid w:val="005F6CD3"/>
    <w:rsid w:val="005F6D85"/>
    <w:rsid w:val="005F703D"/>
    <w:rsid w:val="005F75A1"/>
    <w:rsid w:val="005F7D70"/>
    <w:rsid w:val="005F7E8D"/>
    <w:rsid w:val="006011AE"/>
    <w:rsid w:val="006012D3"/>
    <w:rsid w:val="00601777"/>
    <w:rsid w:val="00601850"/>
    <w:rsid w:val="00601A2F"/>
    <w:rsid w:val="0060219A"/>
    <w:rsid w:val="006026A8"/>
    <w:rsid w:val="00602F8E"/>
    <w:rsid w:val="00603162"/>
    <w:rsid w:val="00603EB2"/>
    <w:rsid w:val="0060406A"/>
    <w:rsid w:val="00604193"/>
    <w:rsid w:val="0060463B"/>
    <w:rsid w:val="00604DD3"/>
    <w:rsid w:val="00605117"/>
    <w:rsid w:val="00605526"/>
    <w:rsid w:val="00605AA0"/>
    <w:rsid w:val="0060605C"/>
    <w:rsid w:val="00606299"/>
    <w:rsid w:val="00606468"/>
    <w:rsid w:val="006064ED"/>
    <w:rsid w:val="006067AE"/>
    <w:rsid w:val="00606A6E"/>
    <w:rsid w:val="0060733D"/>
    <w:rsid w:val="00607371"/>
    <w:rsid w:val="00607B4D"/>
    <w:rsid w:val="00610AB6"/>
    <w:rsid w:val="00611285"/>
    <w:rsid w:val="00611434"/>
    <w:rsid w:val="00611727"/>
    <w:rsid w:val="006118AF"/>
    <w:rsid w:val="00611CBB"/>
    <w:rsid w:val="00611DF3"/>
    <w:rsid w:val="006122F9"/>
    <w:rsid w:val="0061258B"/>
    <w:rsid w:val="00612EB9"/>
    <w:rsid w:val="0061306B"/>
    <w:rsid w:val="00613DD9"/>
    <w:rsid w:val="0061433E"/>
    <w:rsid w:val="006149B8"/>
    <w:rsid w:val="006159EE"/>
    <w:rsid w:val="00615A2C"/>
    <w:rsid w:val="00615B76"/>
    <w:rsid w:val="006164C4"/>
    <w:rsid w:val="00616A5E"/>
    <w:rsid w:val="00616BF4"/>
    <w:rsid w:val="0061705A"/>
    <w:rsid w:val="00617455"/>
    <w:rsid w:val="006174F6"/>
    <w:rsid w:val="00617FB9"/>
    <w:rsid w:val="0062130C"/>
    <w:rsid w:val="006213B4"/>
    <w:rsid w:val="0062168A"/>
    <w:rsid w:val="006217AE"/>
    <w:rsid w:val="00622BD4"/>
    <w:rsid w:val="00623441"/>
    <w:rsid w:val="006234DE"/>
    <w:rsid w:val="00623641"/>
    <w:rsid w:val="00623700"/>
    <w:rsid w:val="00623FAB"/>
    <w:rsid w:val="006241FD"/>
    <w:rsid w:val="0062490B"/>
    <w:rsid w:val="00624916"/>
    <w:rsid w:val="00624F52"/>
    <w:rsid w:val="00624F6D"/>
    <w:rsid w:val="0062552B"/>
    <w:rsid w:val="00625A8F"/>
    <w:rsid w:val="00625BBE"/>
    <w:rsid w:val="00625D27"/>
    <w:rsid w:val="00626051"/>
    <w:rsid w:val="006261D1"/>
    <w:rsid w:val="00626B38"/>
    <w:rsid w:val="00626F02"/>
    <w:rsid w:val="00627A0A"/>
    <w:rsid w:val="00630630"/>
    <w:rsid w:val="00630B5F"/>
    <w:rsid w:val="0063171E"/>
    <w:rsid w:val="006320E2"/>
    <w:rsid w:val="00632E67"/>
    <w:rsid w:val="00633103"/>
    <w:rsid w:val="00633454"/>
    <w:rsid w:val="0063367B"/>
    <w:rsid w:val="0063418B"/>
    <w:rsid w:val="00634C98"/>
    <w:rsid w:val="00634EA4"/>
    <w:rsid w:val="006352DD"/>
    <w:rsid w:val="006353BA"/>
    <w:rsid w:val="0063540D"/>
    <w:rsid w:val="00635632"/>
    <w:rsid w:val="0063666A"/>
    <w:rsid w:val="00636D32"/>
    <w:rsid w:val="00637024"/>
    <w:rsid w:val="006370F0"/>
    <w:rsid w:val="0063728D"/>
    <w:rsid w:val="00637498"/>
    <w:rsid w:val="00637664"/>
    <w:rsid w:val="00637F65"/>
    <w:rsid w:val="006401D9"/>
    <w:rsid w:val="00640306"/>
    <w:rsid w:val="006403E6"/>
    <w:rsid w:val="006404A7"/>
    <w:rsid w:val="00640738"/>
    <w:rsid w:val="00640A45"/>
    <w:rsid w:val="00640EBB"/>
    <w:rsid w:val="00641204"/>
    <w:rsid w:val="006414B4"/>
    <w:rsid w:val="00641715"/>
    <w:rsid w:val="006417E1"/>
    <w:rsid w:val="00641F26"/>
    <w:rsid w:val="00641FE5"/>
    <w:rsid w:val="006420EB"/>
    <w:rsid w:val="006426CB"/>
    <w:rsid w:val="0064284D"/>
    <w:rsid w:val="00643588"/>
    <w:rsid w:val="006435DA"/>
    <w:rsid w:val="006438DC"/>
    <w:rsid w:val="006439F7"/>
    <w:rsid w:val="00643BDE"/>
    <w:rsid w:val="00643DB5"/>
    <w:rsid w:val="006441F8"/>
    <w:rsid w:val="0064440E"/>
    <w:rsid w:val="006448EF"/>
    <w:rsid w:val="00645A42"/>
    <w:rsid w:val="00647261"/>
    <w:rsid w:val="0064754B"/>
    <w:rsid w:val="00647B8A"/>
    <w:rsid w:val="006501F7"/>
    <w:rsid w:val="0065078A"/>
    <w:rsid w:val="00650D36"/>
    <w:rsid w:val="00650E60"/>
    <w:rsid w:val="006510B6"/>
    <w:rsid w:val="00651561"/>
    <w:rsid w:val="006519C6"/>
    <w:rsid w:val="00651D7B"/>
    <w:rsid w:val="00651DD9"/>
    <w:rsid w:val="00652680"/>
    <w:rsid w:val="0065293E"/>
    <w:rsid w:val="00652DD8"/>
    <w:rsid w:val="00652E76"/>
    <w:rsid w:val="006530BA"/>
    <w:rsid w:val="006531D6"/>
    <w:rsid w:val="006533AC"/>
    <w:rsid w:val="00653400"/>
    <w:rsid w:val="006538E1"/>
    <w:rsid w:val="00653C07"/>
    <w:rsid w:val="00653C5D"/>
    <w:rsid w:val="006541C1"/>
    <w:rsid w:val="00654457"/>
    <w:rsid w:val="0065455E"/>
    <w:rsid w:val="00654B66"/>
    <w:rsid w:val="00655228"/>
    <w:rsid w:val="00655BD3"/>
    <w:rsid w:val="00655C5B"/>
    <w:rsid w:val="0065625C"/>
    <w:rsid w:val="006567D0"/>
    <w:rsid w:val="00656AA6"/>
    <w:rsid w:val="0065706A"/>
    <w:rsid w:val="006577B0"/>
    <w:rsid w:val="00657EB0"/>
    <w:rsid w:val="00657FC7"/>
    <w:rsid w:val="00660363"/>
    <w:rsid w:val="006603E4"/>
    <w:rsid w:val="0066110B"/>
    <w:rsid w:val="00661128"/>
    <w:rsid w:val="006614AD"/>
    <w:rsid w:val="0066217F"/>
    <w:rsid w:val="006622EB"/>
    <w:rsid w:val="0066272D"/>
    <w:rsid w:val="00662DF9"/>
    <w:rsid w:val="006632B2"/>
    <w:rsid w:val="00663D3F"/>
    <w:rsid w:val="00664088"/>
    <w:rsid w:val="006643B4"/>
    <w:rsid w:val="00664DBB"/>
    <w:rsid w:val="00665199"/>
    <w:rsid w:val="006652F3"/>
    <w:rsid w:val="006653D9"/>
    <w:rsid w:val="00665699"/>
    <w:rsid w:val="00665BA7"/>
    <w:rsid w:val="00665CCB"/>
    <w:rsid w:val="00666DBB"/>
    <w:rsid w:val="006672C2"/>
    <w:rsid w:val="006678D4"/>
    <w:rsid w:val="00667E3F"/>
    <w:rsid w:val="00667EA2"/>
    <w:rsid w:val="00670044"/>
    <w:rsid w:val="00670115"/>
    <w:rsid w:val="00670163"/>
    <w:rsid w:val="00670866"/>
    <w:rsid w:val="0067088D"/>
    <w:rsid w:val="006720AC"/>
    <w:rsid w:val="006726C3"/>
    <w:rsid w:val="00672960"/>
    <w:rsid w:val="00672BAF"/>
    <w:rsid w:val="0067376D"/>
    <w:rsid w:val="00673A26"/>
    <w:rsid w:val="0067406B"/>
    <w:rsid w:val="006745A6"/>
    <w:rsid w:val="00674B22"/>
    <w:rsid w:val="0067596C"/>
    <w:rsid w:val="00675E20"/>
    <w:rsid w:val="006762E5"/>
    <w:rsid w:val="00676AE0"/>
    <w:rsid w:val="006770B9"/>
    <w:rsid w:val="00677AF0"/>
    <w:rsid w:val="006801A5"/>
    <w:rsid w:val="006802EC"/>
    <w:rsid w:val="006805E5"/>
    <w:rsid w:val="0068112E"/>
    <w:rsid w:val="00681849"/>
    <w:rsid w:val="00681FB8"/>
    <w:rsid w:val="00681FC8"/>
    <w:rsid w:val="006822B6"/>
    <w:rsid w:val="00682798"/>
    <w:rsid w:val="00682C99"/>
    <w:rsid w:val="00682CE6"/>
    <w:rsid w:val="00683282"/>
    <w:rsid w:val="00683727"/>
    <w:rsid w:val="00683868"/>
    <w:rsid w:val="00683ECB"/>
    <w:rsid w:val="00684AC0"/>
    <w:rsid w:val="00684B86"/>
    <w:rsid w:val="00685011"/>
    <w:rsid w:val="00685486"/>
    <w:rsid w:val="006858CB"/>
    <w:rsid w:val="00685923"/>
    <w:rsid w:val="00685D7F"/>
    <w:rsid w:val="00685FF8"/>
    <w:rsid w:val="006861FC"/>
    <w:rsid w:val="0068650B"/>
    <w:rsid w:val="0068653A"/>
    <w:rsid w:val="006868A2"/>
    <w:rsid w:val="00686AE4"/>
    <w:rsid w:val="00687438"/>
    <w:rsid w:val="00687848"/>
    <w:rsid w:val="00687A25"/>
    <w:rsid w:val="00690556"/>
    <w:rsid w:val="0069069A"/>
    <w:rsid w:val="006907B0"/>
    <w:rsid w:val="0069096B"/>
    <w:rsid w:val="00690CA3"/>
    <w:rsid w:val="006916CB"/>
    <w:rsid w:val="00691DF8"/>
    <w:rsid w:val="00692618"/>
    <w:rsid w:val="00692AD4"/>
    <w:rsid w:val="00692C0C"/>
    <w:rsid w:val="00692CDF"/>
    <w:rsid w:val="00692F1E"/>
    <w:rsid w:val="00692F74"/>
    <w:rsid w:val="00693137"/>
    <w:rsid w:val="00693174"/>
    <w:rsid w:val="00693A45"/>
    <w:rsid w:val="00693A89"/>
    <w:rsid w:val="00693BBC"/>
    <w:rsid w:val="00694744"/>
    <w:rsid w:val="0069490C"/>
    <w:rsid w:val="00694938"/>
    <w:rsid w:val="00694B56"/>
    <w:rsid w:val="00694EA0"/>
    <w:rsid w:val="00695112"/>
    <w:rsid w:val="00695759"/>
    <w:rsid w:val="0069576D"/>
    <w:rsid w:val="006957AB"/>
    <w:rsid w:val="00695CBB"/>
    <w:rsid w:val="00696228"/>
    <w:rsid w:val="00696524"/>
    <w:rsid w:val="006967F7"/>
    <w:rsid w:val="00696AD1"/>
    <w:rsid w:val="00696E52"/>
    <w:rsid w:val="00696FDF"/>
    <w:rsid w:val="0069708B"/>
    <w:rsid w:val="00697286"/>
    <w:rsid w:val="006974AC"/>
    <w:rsid w:val="00697C2C"/>
    <w:rsid w:val="006A01AE"/>
    <w:rsid w:val="006A0312"/>
    <w:rsid w:val="006A04D3"/>
    <w:rsid w:val="006A08E2"/>
    <w:rsid w:val="006A1F4B"/>
    <w:rsid w:val="006A20E0"/>
    <w:rsid w:val="006A2F1E"/>
    <w:rsid w:val="006A380F"/>
    <w:rsid w:val="006A3810"/>
    <w:rsid w:val="006A409E"/>
    <w:rsid w:val="006A45CA"/>
    <w:rsid w:val="006A45E8"/>
    <w:rsid w:val="006A4812"/>
    <w:rsid w:val="006A4E44"/>
    <w:rsid w:val="006A5979"/>
    <w:rsid w:val="006A5B6E"/>
    <w:rsid w:val="006A5D41"/>
    <w:rsid w:val="006A6566"/>
    <w:rsid w:val="006A7457"/>
    <w:rsid w:val="006A777A"/>
    <w:rsid w:val="006A7852"/>
    <w:rsid w:val="006A78A7"/>
    <w:rsid w:val="006A79DD"/>
    <w:rsid w:val="006B04EE"/>
    <w:rsid w:val="006B08CE"/>
    <w:rsid w:val="006B0E92"/>
    <w:rsid w:val="006B12D0"/>
    <w:rsid w:val="006B1B84"/>
    <w:rsid w:val="006B1B91"/>
    <w:rsid w:val="006B1C80"/>
    <w:rsid w:val="006B1DF1"/>
    <w:rsid w:val="006B1F07"/>
    <w:rsid w:val="006B25BB"/>
    <w:rsid w:val="006B2B1C"/>
    <w:rsid w:val="006B2EC9"/>
    <w:rsid w:val="006B3187"/>
    <w:rsid w:val="006B3357"/>
    <w:rsid w:val="006B3994"/>
    <w:rsid w:val="006B3BF4"/>
    <w:rsid w:val="006B3C11"/>
    <w:rsid w:val="006B44F8"/>
    <w:rsid w:val="006B4C78"/>
    <w:rsid w:val="006B4C79"/>
    <w:rsid w:val="006B4E37"/>
    <w:rsid w:val="006B6019"/>
    <w:rsid w:val="006B63BC"/>
    <w:rsid w:val="006B695F"/>
    <w:rsid w:val="006B6C31"/>
    <w:rsid w:val="006B71D2"/>
    <w:rsid w:val="006B7788"/>
    <w:rsid w:val="006B7863"/>
    <w:rsid w:val="006C0333"/>
    <w:rsid w:val="006C0852"/>
    <w:rsid w:val="006C0FA5"/>
    <w:rsid w:val="006C1237"/>
    <w:rsid w:val="006C19F9"/>
    <w:rsid w:val="006C1C9F"/>
    <w:rsid w:val="006C1D49"/>
    <w:rsid w:val="006C20D9"/>
    <w:rsid w:val="006C2137"/>
    <w:rsid w:val="006C26EE"/>
    <w:rsid w:val="006C27B9"/>
    <w:rsid w:val="006C2A0A"/>
    <w:rsid w:val="006C3034"/>
    <w:rsid w:val="006C306F"/>
    <w:rsid w:val="006C37AC"/>
    <w:rsid w:val="006C3A85"/>
    <w:rsid w:val="006C3BC9"/>
    <w:rsid w:val="006C3CB5"/>
    <w:rsid w:val="006C4071"/>
    <w:rsid w:val="006C4F00"/>
    <w:rsid w:val="006C51A5"/>
    <w:rsid w:val="006C53B5"/>
    <w:rsid w:val="006C5741"/>
    <w:rsid w:val="006C5A6B"/>
    <w:rsid w:val="006C5B98"/>
    <w:rsid w:val="006C5E30"/>
    <w:rsid w:val="006C64E5"/>
    <w:rsid w:val="006C65D1"/>
    <w:rsid w:val="006C6B52"/>
    <w:rsid w:val="006C6E07"/>
    <w:rsid w:val="006C7010"/>
    <w:rsid w:val="006C7241"/>
    <w:rsid w:val="006C7314"/>
    <w:rsid w:val="006C76C1"/>
    <w:rsid w:val="006C778B"/>
    <w:rsid w:val="006C780A"/>
    <w:rsid w:val="006C7B6D"/>
    <w:rsid w:val="006C7FFB"/>
    <w:rsid w:val="006D02DD"/>
    <w:rsid w:val="006D0B1C"/>
    <w:rsid w:val="006D1271"/>
    <w:rsid w:val="006D1629"/>
    <w:rsid w:val="006D178E"/>
    <w:rsid w:val="006D18FF"/>
    <w:rsid w:val="006D1A90"/>
    <w:rsid w:val="006D1CDB"/>
    <w:rsid w:val="006D1DC4"/>
    <w:rsid w:val="006D2601"/>
    <w:rsid w:val="006D268A"/>
    <w:rsid w:val="006D27A1"/>
    <w:rsid w:val="006D2C02"/>
    <w:rsid w:val="006D2C30"/>
    <w:rsid w:val="006D3BEF"/>
    <w:rsid w:val="006D3CC0"/>
    <w:rsid w:val="006D3F25"/>
    <w:rsid w:val="006D4716"/>
    <w:rsid w:val="006D4C9E"/>
    <w:rsid w:val="006D4FAA"/>
    <w:rsid w:val="006D52FA"/>
    <w:rsid w:val="006D53AE"/>
    <w:rsid w:val="006D5585"/>
    <w:rsid w:val="006D573D"/>
    <w:rsid w:val="006D58F5"/>
    <w:rsid w:val="006D59C6"/>
    <w:rsid w:val="006D6391"/>
    <w:rsid w:val="006D73CD"/>
    <w:rsid w:val="006D7C4D"/>
    <w:rsid w:val="006D7C79"/>
    <w:rsid w:val="006D7D72"/>
    <w:rsid w:val="006D7E31"/>
    <w:rsid w:val="006E010F"/>
    <w:rsid w:val="006E01DA"/>
    <w:rsid w:val="006E040F"/>
    <w:rsid w:val="006E09BE"/>
    <w:rsid w:val="006E0C77"/>
    <w:rsid w:val="006E1613"/>
    <w:rsid w:val="006E1916"/>
    <w:rsid w:val="006E1F81"/>
    <w:rsid w:val="006E2342"/>
    <w:rsid w:val="006E31AE"/>
    <w:rsid w:val="006E362A"/>
    <w:rsid w:val="006E3DE8"/>
    <w:rsid w:val="006E41DD"/>
    <w:rsid w:val="006E44DD"/>
    <w:rsid w:val="006E48A0"/>
    <w:rsid w:val="006E51FB"/>
    <w:rsid w:val="006E5324"/>
    <w:rsid w:val="006E5948"/>
    <w:rsid w:val="006E5E92"/>
    <w:rsid w:val="006E5F00"/>
    <w:rsid w:val="006E5F6A"/>
    <w:rsid w:val="006E6228"/>
    <w:rsid w:val="006E669D"/>
    <w:rsid w:val="006E7028"/>
    <w:rsid w:val="006E75D2"/>
    <w:rsid w:val="006E783B"/>
    <w:rsid w:val="006E7868"/>
    <w:rsid w:val="006E7DCB"/>
    <w:rsid w:val="006F013D"/>
    <w:rsid w:val="006F0A42"/>
    <w:rsid w:val="006F13F6"/>
    <w:rsid w:val="006F14B8"/>
    <w:rsid w:val="006F18E4"/>
    <w:rsid w:val="006F1E3A"/>
    <w:rsid w:val="006F1EAA"/>
    <w:rsid w:val="006F22E6"/>
    <w:rsid w:val="006F2A6E"/>
    <w:rsid w:val="006F2B37"/>
    <w:rsid w:val="006F2FC9"/>
    <w:rsid w:val="006F305F"/>
    <w:rsid w:val="006F34D3"/>
    <w:rsid w:val="006F397F"/>
    <w:rsid w:val="006F3F46"/>
    <w:rsid w:val="006F3F8C"/>
    <w:rsid w:val="006F4B19"/>
    <w:rsid w:val="006F4CD3"/>
    <w:rsid w:val="006F4D02"/>
    <w:rsid w:val="006F59CF"/>
    <w:rsid w:val="006F5FBA"/>
    <w:rsid w:val="006F615B"/>
    <w:rsid w:val="006F61A5"/>
    <w:rsid w:val="006F677A"/>
    <w:rsid w:val="006F68F3"/>
    <w:rsid w:val="006F6C7A"/>
    <w:rsid w:val="006F6CB6"/>
    <w:rsid w:val="006F6D26"/>
    <w:rsid w:val="006F6F2D"/>
    <w:rsid w:val="006F74AD"/>
    <w:rsid w:val="006F7754"/>
    <w:rsid w:val="006F79A9"/>
    <w:rsid w:val="006F7A8E"/>
    <w:rsid w:val="006F7F09"/>
    <w:rsid w:val="00700A4B"/>
    <w:rsid w:val="00700E6C"/>
    <w:rsid w:val="00701620"/>
    <w:rsid w:val="00701702"/>
    <w:rsid w:val="007021DA"/>
    <w:rsid w:val="00702D29"/>
    <w:rsid w:val="00703AF3"/>
    <w:rsid w:val="00703C0A"/>
    <w:rsid w:val="00703CB7"/>
    <w:rsid w:val="00703DB9"/>
    <w:rsid w:val="00703E5F"/>
    <w:rsid w:val="007042C9"/>
    <w:rsid w:val="00704599"/>
    <w:rsid w:val="00704992"/>
    <w:rsid w:val="00704D05"/>
    <w:rsid w:val="0070519C"/>
    <w:rsid w:val="00705849"/>
    <w:rsid w:val="00705C23"/>
    <w:rsid w:val="00705F18"/>
    <w:rsid w:val="0070603C"/>
    <w:rsid w:val="00706ACF"/>
    <w:rsid w:val="00706C03"/>
    <w:rsid w:val="007076C6"/>
    <w:rsid w:val="00707EFA"/>
    <w:rsid w:val="00710D92"/>
    <w:rsid w:val="00711409"/>
    <w:rsid w:val="00711A20"/>
    <w:rsid w:val="00711B43"/>
    <w:rsid w:val="00711B89"/>
    <w:rsid w:val="00712309"/>
    <w:rsid w:val="007133B1"/>
    <w:rsid w:val="007134FD"/>
    <w:rsid w:val="00713C2E"/>
    <w:rsid w:val="00713F0E"/>
    <w:rsid w:val="00714628"/>
    <w:rsid w:val="00714F3F"/>
    <w:rsid w:val="007153B6"/>
    <w:rsid w:val="00715475"/>
    <w:rsid w:val="007154C8"/>
    <w:rsid w:val="00715936"/>
    <w:rsid w:val="007159A5"/>
    <w:rsid w:val="0071611D"/>
    <w:rsid w:val="0071624C"/>
    <w:rsid w:val="007163B7"/>
    <w:rsid w:val="00716D92"/>
    <w:rsid w:val="0071754E"/>
    <w:rsid w:val="00717633"/>
    <w:rsid w:val="007177FA"/>
    <w:rsid w:val="007179D2"/>
    <w:rsid w:val="00717A28"/>
    <w:rsid w:val="007202FB"/>
    <w:rsid w:val="00720561"/>
    <w:rsid w:val="00720944"/>
    <w:rsid w:val="00720ACD"/>
    <w:rsid w:val="00720D76"/>
    <w:rsid w:val="0072106C"/>
    <w:rsid w:val="0072140D"/>
    <w:rsid w:val="00721AFD"/>
    <w:rsid w:val="0072204F"/>
    <w:rsid w:val="0072211C"/>
    <w:rsid w:val="00722185"/>
    <w:rsid w:val="007225DF"/>
    <w:rsid w:val="00722810"/>
    <w:rsid w:val="00722B5B"/>
    <w:rsid w:val="00722B76"/>
    <w:rsid w:val="00722D90"/>
    <w:rsid w:val="007236DB"/>
    <w:rsid w:val="007238C2"/>
    <w:rsid w:val="00723AD9"/>
    <w:rsid w:val="00723B6E"/>
    <w:rsid w:val="007241C4"/>
    <w:rsid w:val="00724D70"/>
    <w:rsid w:val="00724D86"/>
    <w:rsid w:val="00725041"/>
    <w:rsid w:val="00725523"/>
    <w:rsid w:val="0072569B"/>
    <w:rsid w:val="007263A0"/>
    <w:rsid w:val="0072664A"/>
    <w:rsid w:val="00726908"/>
    <w:rsid w:val="00726933"/>
    <w:rsid w:val="00726B62"/>
    <w:rsid w:val="00727292"/>
    <w:rsid w:val="007277A7"/>
    <w:rsid w:val="0072797F"/>
    <w:rsid w:val="007279CB"/>
    <w:rsid w:val="00730505"/>
    <w:rsid w:val="007308F5"/>
    <w:rsid w:val="00730902"/>
    <w:rsid w:val="00730BC8"/>
    <w:rsid w:val="00730D05"/>
    <w:rsid w:val="00731300"/>
    <w:rsid w:val="0073154D"/>
    <w:rsid w:val="0073226F"/>
    <w:rsid w:val="007322A6"/>
    <w:rsid w:val="0073236C"/>
    <w:rsid w:val="007328C3"/>
    <w:rsid w:val="00732940"/>
    <w:rsid w:val="00733043"/>
    <w:rsid w:val="007331D9"/>
    <w:rsid w:val="007344AE"/>
    <w:rsid w:val="00734725"/>
    <w:rsid w:val="007348D0"/>
    <w:rsid w:val="0073538D"/>
    <w:rsid w:val="007359BB"/>
    <w:rsid w:val="00735E13"/>
    <w:rsid w:val="007373AB"/>
    <w:rsid w:val="007375B8"/>
    <w:rsid w:val="00737757"/>
    <w:rsid w:val="00740080"/>
    <w:rsid w:val="00740722"/>
    <w:rsid w:val="00740968"/>
    <w:rsid w:val="00740F99"/>
    <w:rsid w:val="007416AD"/>
    <w:rsid w:val="00741A58"/>
    <w:rsid w:val="00741D7E"/>
    <w:rsid w:val="0074205C"/>
    <w:rsid w:val="0074264C"/>
    <w:rsid w:val="007428E7"/>
    <w:rsid w:val="007429C8"/>
    <w:rsid w:val="00742AFC"/>
    <w:rsid w:val="00742DC6"/>
    <w:rsid w:val="00743171"/>
    <w:rsid w:val="0074327E"/>
    <w:rsid w:val="007432A1"/>
    <w:rsid w:val="00743372"/>
    <w:rsid w:val="00743CDC"/>
    <w:rsid w:val="007443E8"/>
    <w:rsid w:val="0074482E"/>
    <w:rsid w:val="00744F8C"/>
    <w:rsid w:val="00745C51"/>
    <w:rsid w:val="007460AB"/>
    <w:rsid w:val="007462BE"/>
    <w:rsid w:val="00746DA2"/>
    <w:rsid w:val="00747240"/>
    <w:rsid w:val="007475C6"/>
    <w:rsid w:val="00747D44"/>
    <w:rsid w:val="00747EBB"/>
    <w:rsid w:val="007503C0"/>
    <w:rsid w:val="007507AE"/>
    <w:rsid w:val="0075119F"/>
    <w:rsid w:val="00751257"/>
    <w:rsid w:val="00751259"/>
    <w:rsid w:val="007518FE"/>
    <w:rsid w:val="007519B5"/>
    <w:rsid w:val="007519E8"/>
    <w:rsid w:val="007519ED"/>
    <w:rsid w:val="00751E90"/>
    <w:rsid w:val="007526CE"/>
    <w:rsid w:val="0075297A"/>
    <w:rsid w:val="00752D7E"/>
    <w:rsid w:val="00752DFA"/>
    <w:rsid w:val="00752ED1"/>
    <w:rsid w:val="0075319C"/>
    <w:rsid w:val="007532B1"/>
    <w:rsid w:val="00753300"/>
    <w:rsid w:val="00753301"/>
    <w:rsid w:val="0075337F"/>
    <w:rsid w:val="00753591"/>
    <w:rsid w:val="00754529"/>
    <w:rsid w:val="007546F8"/>
    <w:rsid w:val="00754ABD"/>
    <w:rsid w:val="00755A89"/>
    <w:rsid w:val="0075657C"/>
    <w:rsid w:val="007571CF"/>
    <w:rsid w:val="0075798A"/>
    <w:rsid w:val="007602C6"/>
    <w:rsid w:val="007604DD"/>
    <w:rsid w:val="00760840"/>
    <w:rsid w:val="00760D3D"/>
    <w:rsid w:val="00760E52"/>
    <w:rsid w:val="00760FEE"/>
    <w:rsid w:val="007614EB"/>
    <w:rsid w:val="00761E22"/>
    <w:rsid w:val="0076221C"/>
    <w:rsid w:val="007626C5"/>
    <w:rsid w:val="007627EA"/>
    <w:rsid w:val="00762D8B"/>
    <w:rsid w:val="00762FC9"/>
    <w:rsid w:val="0076303A"/>
    <w:rsid w:val="007631E2"/>
    <w:rsid w:val="00763665"/>
    <w:rsid w:val="007642C4"/>
    <w:rsid w:val="00764343"/>
    <w:rsid w:val="007648C6"/>
    <w:rsid w:val="00764934"/>
    <w:rsid w:val="00764D0B"/>
    <w:rsid w:val="00764D2A"/>
    <w:rsid w:val="00764F22"/>
    <w:rsid w:val="007650AB"/>
    <w:rsid w:val="007651A4"/>
    <w:rsid w:val="007659F5"/>
    <w:rsid w:val="00765BB6"/>
    <w:rsid w:val="00766566"/>
    <w:rsid w:val="0076665F"/>
    <w:rsid w:val="00767535"/>
    <w:rsid w:val="007675E5"/>
    <w:rsid w:val="00767982"/>
    <w:rsid w:val="00767E1A"/>
    <w:rsid w:val="007701F1"/>
    <w:rsid w:val="00770784"/>
    <w:rsid w:val="0077199F"/>
    <w:rsid w:val="007724E3"/>
    <w:rsid w:val="007727C4"/>
    <w:rsid w:val="007728A9"/>
    <w:rsid w:val="00772C87"/>
    <w:rsid w:val="00773700"/>
    <w:rsid w:val="0077397E"/>
    <w:rsid w:val="00773A15"/>
    <w:rsid w:val="007746DB"/>
    <w:rsid w:val="007746EE"/>
    <w:rsid w:val="00774749"/>
    <w:rsid w:val="007755AD"/>
    <w:rsid w:val="007757A7"/>
    <w:rsid w:val="0077592F"/>
    <w:rsid w:val="00775E2B"/>
    <w:rsid w:val="00776016"/>
    <w:rsid w:val="007761CB"/>
    <w:rsid w:val="0077635F"/>
    <w:rsid w:val="007765E2"/>
    <w:rsid w:val="00776EEC"/>
    <w:rsid w:val="00776F6F"/>
    <w:rsid w:val="007771FE"/>
    <w:rsid w:val="007774A2"/>
    <w:rsid w:val="00777716"/>
    <w:rsid w:val="00777A1B"/>
    <w:rsid w:val="00777BE7"/>
    <w:rsid w:val="00777E9B"/>
    <w:rsid w:val="007804F6"/>
    <w:rsid w:val="00780E5C"/>
    <w:rsid w:val="00780FCA"/>
    <w:rsid w:val="00781C0A"/>
    <w:rsid w:val="00781CAB"/>
    <w:rsid w:val="00781DE1"/>
    <w:rsid w:val="007824D8"/>
    <w:rsid w:val="0078251B"/>
    <w:rsid w:val="00782934"/>
    <w:rsid w:val="007830E7"/>
    <w:rsid w:val="0078396A"/>
    <w:rsid w:val="00783AA6"/>
    <w:rsid w:val="00783DC4"/>
    <w:rsid w:val="00783E0D"/>
    <w:rsid w:val="00783E91"/>
    <w:rsid w:val="00784923"/>
    <w:rsid w:val="00784F7F"/>
    <w:rsid w:val="007853D5"/>
    <w:rsid w:val="00786160"/>
    <w:rsid w:val="00786161"/>
    <w:rsid w:val="00786467"/>
    <w:rsid w:val="007864CA"/>
    <w:rsid w:val="00786E1B"/>
    <w:rsid w:val="007900C8"/>
    <w:rsid w:val="0079061B"/>
    <w:rsid w:val="00790B7D"/>
    <w:rsid w:val="00790D37"/>
    <w:rsid w:val="00790F9D"/>
    <w:rsid w:val="00790FD6"/>
    <w:rsid w:val="00791279"/>
    <w:rsid w:val="00791408"/>
    <w:rsid w:val="007915BD"/>
    <w:rsid w:val="00792083"/>
    <w:rsid w:val="007921AB"/>
    <w:rsid w:val="007921BB"/>
    <w:rsid w:val="00792209"/>
    <w:rsid w:val="00794272"/>
    <w:rsid w:val="00794486"/>
    <w:rsid w:val="00794699"/>
    <w:rsid w:val="00794D4A"/>
    <w:rsid w:val="00795A41"/>
    <w:rsid w:val="00795D83"/>
    <w:rsid w:val="00796190"/>
    <w:rsid w:val="00796598"/>
    <w:rsid w:val="007967A8"/>
    <w:rsid w:val="00796A7B"/>
    <w:rsid w:val="00796EC6"/>
    <w:rsid w:val="00797174"/>
    <w:rsid w:val="007974F2"/>
    <w:rsid w:val="007A0A94"/>
    <w:rsid w:val="007A10FB"/>
    <w:rsid w:val="007A13E4"/>
    <w:rsid w:val="007A154F"/>
    <w:rsid w:val="007A2302"/>
    <w:rsid w:val="007A2E54"/>
    <w:rsid w:val="007A2E60"/>
    <w:rsid w:val="007A2EAA"/>
    <w:rsid w:val="007A2F1F"/>
    <w:rsid w:val="007A2FF9"/>
    <w:rsid w:val="007A341B"/>
    <w:rsid w:val="007A373A"/>
    <w:rsid w:val="007A3820"/>
    <w:rsid w:val="007A3C05"/>
    <w:rsid w:val="007A3E24"/>
    <w:rsid w:val="007A4336"/>
    <w:rsid w:val="007A4683"/>
    <w:rsid w:val="007A4902"/>
    <w:rsid w:val="007A4A3B"/>
    <w:rsid w:val="007A4CA3"/>
    <w:rsid w:val="007A4CB6"/>
    <w:rsid w:val="007A533F"/>
    <w:rsid w:val="007A56BE"/>
    <w:rsid w:val="007A577B"/>
    <w:rsid w:val="007A58EA"/>
    <w:rsid w:val="007A6B60"/>
    <w:rsid w:val="007A6BE2"/>
    <w:rsid w:val="007A6FB8"/>
    <w:rsid w:val="007A70F0"/>
    <w:rsid w:val="007A763D"/>
    <w:rsid w:val="007A79A1"/>
    <w:rsid w:val="007A7DD0"/>
    <w:rsid w:val="007A7F0E"/>
    <w:rsid w:val="007A7FA5"/>
    <w:rsid w:val="007B02A3"/>
    <w:rsid w:val="007B04A1"/>
    <w:rsid w:val="007B11BB"/>
    <w:rsid w:val="007B15D0"/>
    <w:rsid w:val="007B1D5B"/>
    <w:rsid w:val="007B1E1A"/>
    <w:rsid w:val="007B22DF"/>
    <w:rsid w:val="007B2346"/>
    <w:rsid w:val="007B2D7B"/>
    <w:rsid w:val="007B2E37"/>
    <w:rsid w:val="007B2EED"/>
    <w:rsid w:val="007B3061"/>
    <w:rsid w:val="007B368F"/>
    <w:rsid w:val="007B38F7"/>
    <w:rsid w:val="007B3937"/>
    <w:rsid w:val="007B397E"/>
    <w:rsid w:val="007B3ADA"/>
    <w:rsid w:val="007B47AD"/>
    <w:rsid w:val="007B48CC"/>
    <w:rsid w:val="007B4DAA"/>
    <w:rsid w:val="007B520F"/>
    <w:rsid w:val="007B5401"/>
    <w:rsid w:val="007B5413"/>
    <w:rsid w:val="007B58C3"/>
    <w:rsid w:val="007B5F09"/>
    <w:rsid w:val="007B655D"/>
    <w:rsid w:val="007B6690"/>
    <w:rsid w:val="007B6D06"/>
    <w:rsid w:val="007B6D9F"/>
    <w:rsid w:val="007B6F02"/>
    <w:rsid w:val="007B7D0C"/>
    <w:rsid w:val="007B7E14"/>
    <w:rsid w:val="007C0B27"/>
    <w:rsid w:val="007C244C"/>
    <w:rsid w:val="007C2B4C"/>
    <w:rsid w:val="007C3137"/>
    <w:rsid w:val="007C3645"/>
    <w:rsid w:val="007C399C"/>
    <w:rsid w:val="007C4164"/>
    <w:rsid w:val="007C4345"/>
    <w:rsid w:val="007C443B"/>
    <w:rsid w:val="007C4727"/>
    <w:rsid w:val="007C4F5E"/>
    <w:rsid w:val="007C550A"/>
    <w:rsid w:val="007C62C0"/>
    <w:rsid w:val="007C6598"/>
    <w:rsid w:val="007C6BED"/>
    <w:rsid w:val="007C713E"/>
    <w:rsid w:val="007C7B42"/>
    <w:rsid w:val="007C7EE8"/>
    <w:rsid w:val="007D0146"/>
    <w:rsid w:val="007D03D2"/>
    <w:rsid w:val="007D04AF"/>
    <w:rsid w:val="007D063B"/>
    <w:rsid w:val="007D0767"/>
    <w:rsid w:val="007D0B53"/>
    <w:rsid w:val="007D0C3C"/>
    <w:rsid w:val="007D10A6"/>
    <w:rsid w:val="007D1414"/>
    <w:rsid w:val="007D1A44"/>
    <w:rsid w:val="007D1A79"/>
    <w:rsid w:val="007D2790"/>
    <w:rsid w:val="007D399F"/>
    <w:rsid w:val="007D3C54"/>
    <w:rsid w:val="007D3D1A"/>
    <w:rsid w:val="007D3FBE"/>
    <w:rsid w:val="007D4101"/>
    <w:rsid w:val="007D460C"/>
    <w:rsid w:val="007D515A"/>
    <w:rsid w:val="007D522B"/>
    <w:rsid w:val="007D5249"/>
    <w:rsid w:val="007D5339"/>
    <w:rsid w:val="007D5705"/>
    <w:rsid w:val="007D63F5"/>
    <w:rsid w:val="007D68DE"/>
    <w:rsid w:val="007D6A8D"/>
    <w:rsid w:val="007D73F6"/>
    <w:rsid w:val="007D7590"/>
    <w:rsid w:val="007D77D2"/>
    <w:rsid w:val="007D78A0"/>
    <w:rsid w:val="007D7CC2"/>
    <w:rsid w:val="007D7F2A"/>
    <w:rsid w:val="007E013B"/>
    <w:rsid w:val="007E0170"/>
    <w:rsid w:val="007E0A6F"/>
    <w:rsid w:val="007E0D28"/>
    <w:rsid w:val="007E0E28"/>
    <w:rsid w:val="007E146C"/>
    <w:rsid w:val="007E14C3"/>
    <w:rsid w:val="007E1555"/>
    <w:rsid w:val="007E219D"/>
    <w:rsid w:val="007E26AC"/>
    <w:rsid w:val="007E2752"/>
    <w:rsid w:val="007E2925"/>
    <w:rsid w:val="007E2B9A"/>
    <w:rsid w:val="007E2D9D"/>
    <w:rsid w:val="007E2DAD"/>
    <w:rsid w:val="007E39FD"/>
    <w:rsid w:val="007E3CE6"/>
    <w:rsid w:val="007E446A"/>
    <w:rsid w:val="007E44CF"/>
    <w:rsid w:val="007E48E3"/>
    <w:rsid w:val="007E4C3B"/>
    <w:rsid w:val="007E5AAB"/>
    <w:rsid w:val="007E5CA0"/>
    <w:rsid w:val="007E5D5E"/>
    <w:rsid w:val="007E5F86"/>
    <w:rsid w:val="007E6DCF"/>
    <w:rsid w:val="007E6E8F"/>
    <w:rsid w:val="007E7A0A"/>
    <w:rsid w:val="007E7E0A"/>
    <w:rsid w:val="007F0093"/>
    <w:rsid w:val="007F028C"/>
    <w:rsid w:val="007F073C"/>
    <w:rsid w:val="007F07C9"/>
    <w:rsid w:val="007F0800"/>
    <w:rsid w:val="007F0FFB"/>
    <w:rsid w:val="007F1448"/>
    <w:rsid w:val="007F1597"/>
    <w:rsid w:val="007F16F1"/>
    <w:rsid w:val="007F196D"/>
    <w:rsid w:val="007F1A82"/>
    <w:rsid w:val="007F1B93"/>
    <w:rsid w:val="007F1D6A"/>
    <w:rsid w:val="007F20E3"/>
    <w:rsid w:val="007F2246"/>
    <w:rsid w:val="007F2671"/>
    <w:rsid w:val="007F2ABC"/>
    <w:rsid w:val="007F2B11"/>
    <w:rsid w:val="007F2E87"/>
    <w:rsid w:val="007F3936"/>
    <w:rsid w:val="007F3A92"/>
    <w:rsid w:val="007F3BA8"/>
    <w:rsid w:val="007F3E3C"/>
    <w:rsid w:val="007F42F5"/>
    <w:rsid w:val="007F5288"/>
    <w:rsid w:val="007F549F"/>
    <w:rsid w:val="007F55F4"/>
    <w:rsid w:val="007F5CD5"/>
    <w:rsid w:val="007F5E49"/>
    <w:rsid w:val="007F6468"/>
    <w:rsid w:val="007F6CC2"/>
    <w:rsid w:val="007F6DAA"/>
    <w:rsid w:val="007F7837"/>
    <w:rsid w:val="00800396"/>
    <w:rsid w:val="00800B96"/>
    <w:rsid w:val="00800DFF"/>
    <w:rsid w:val="008011F9"/>
    <w:rsid w:val="00801451"/>
    <w:rsid w:val="00801DAA"/>
    <w:rsid w:val="00801E12"/>
    <w:rsid w:val="00801F75"/>
    <w:rsid w:val="0080214F"/>
    <w:rsid w:val="00802317"/>
    <w:rsid w:val="00802FC6"/>
    <w:rsid w:val="0080300B"/>
    <w:rsid w:val="0080302D"/>
    <w:rsid w:val="00803B4F"/>
    <w:rsid w:val="00803D1D"/>
    <w:rsid w:val="00803DB9"/>
    <w:rsid w:val="00803E9A"/>
    <w:rsid w:val="008041D2"/>
    <w:rsid w:val="00804415"/>
    <w:rsid w:val="0080472E"/>
    <w:rsid w:val="0080497C"/>
    <w:rsid w:val="00804CC4"/>
    <w:rsid w:val="00804CDA"/>
    <w:rsid w:val="00804D76"/>
    <w:rsid w:val="008050F4"/>
    <w:rsid w:val="0080525F"/>
    <w:rsid w:val="00805BBA"/>
    <w:rsid w:val="00806755"/>
    <w:rsid w:val="008068FC"/>
    <w:rsid w:val="00806B25"/>
    <w:rsid w:val="00806B88"/>
    <w:rsid w:val="00806DFC"/>
    <w:rsid w:val="00807876"/>
    <w:rsid w:val="00807E7E"/>
    <w:rsid w:val="00807EFA"/>
    <w:rsid w:val="00807F01"/>
    <w:rsid w:val="00810213"/>
    <w:rsid w:val="008109E0"/>
    <w:rsid w:val="00810E6C"/>
    <w:rsid w:val="00811038"/>
    <w:rsid w:val="008110F5"/>
    <w:rsid w:val="008118C0"/>
    <w:rsid w:val="00811F67"/>
    <w:rsid w:val="008123DD"/>
    <w:rsid w:val="00812B06"/>
    <w:rsid w:val="00812FCD"/>
    <w:rsid w:val="008134D8"/>
    <w:rsid w:val="008139C9"/>
    <w:rsid w:val="00813B36"/>
    <w:rsid w:val="00814551"/>
    <w:rsid w:val="008148E0"/>
    <w:rsid w:val="00814BC3"/>
    <w:rsid w:val="00814CB2"/>
    <w:rsid w:val="00814DB8"/>
    <w:rsid w:val="00814E50"/>
    <w:rsid w:val="00814FE2"/>
    <w:rsid w:val="008152C3"/>
    <w:rsid w:val="008160F4"/>
    <w:rsid w:val="0081682B"/>
    <w:rsid w:val="0081683B"/>
    <w:rsid w:val="00816EB1"/>
    <w:rsid w:val="00817285"/>
    <w:rsid w:val="008176DB"/>
    <w:rsid w:val="00817B56"/>
    <w:rsid w:val="0082006B"/>
    <w:rsid w:val="00820165"/>
    <w:rsid w:val="008204D1"/>
    <w:rsid w:val="00820522"/>
    <w:rsid w:val="008205FF"/>
    <w:rsid w:val="00820D49"/>
    <w:rsid w:val="00820DC1"/>
    <w:rsid w:val="00821E77"/>
    <w:rsid w:val="008225F4"/>
    <w:rsid w:val="0082293F"/>
    <w:rsid w:val="008229C9"/>
    <w:rsid w:val="00822CFF"/>
    <w:rsid w:val="008231E7"/>
    <w:rsid w:val="00823453"/>
    <w:rsid w:val="00823556"/>
    <w:rsid w:val="0082356C"/>
    <w:rsid w:val="00823A72"/>
    <w:rsid w:val="00824108"/>
    <w:rsid w:val="0082442C"/>
    <w:rsid w:val="00824AEE"/>
    <w:rsid w:val="00824FA5"/>
    <w:rsid w:val="00825517"/>
    <w:rsid w:val="008255D3"/>
    <w:rsid w:val="008256FA"/>
    <w:rsid w:val="00825DF8"/>
    <w:rsid w:val="0082717A"/>
    <w:rsid w:val="008272D2"/>
    <w:rsid w:val="0082734D"/>
    <w:rsid w:val="00827BFA"/>
    <w:rsid w:val="00831896"/>
    <w:rsid w:val="00832594"/>
    <w:rsid w:val="008326B4"/>
    <w:rsid w:val="008327C3"/>
    <w:rsid w:val="00833A57"/>
    <w:rsid w:val="00833BEE"/>
    <w:rsid w:val="00833C22"/>
    <w:rsid w:val="00833CED"/>
    <w:rsid w:val="0083421E"/>
    <w:rsid w:val="008344E9"/>
    <w:rsid w:val="008345CD"/>
    <w:rsid w:val="00834760"/>
    <w:rsid w:val="00834801"/>
    <w:rsid w:val="00834D9E"/>
    <w:rsid w:val="00835130"/>
    <w:rsid w:val="00835B59"/>
    <w:rsid w:val="00835DF0"/>
    <w:rsid w:val="00835F1C"/>
    <w:rsid w:val="00840704"/>
    <w:rsid w:val="008409D4"/>
    <w:rsid w:val="00840A52"/>
    <w:rsid w:val="00840BCC"/>
    <w:rsid w:val="008415C3"/>
    <w:rsid w:val="00841747"/>
    <w:rsid w:val="0084177F"/>
    <w:rsid w:val="0084184A"/>
    <w:rsid w:val="00841A5C"/>
    <w:rsid w:val="00841AFF"/>
    <w:rsid w:val="00841B62"/>
    <w:rsid w:val="008429F9"/>
    <w:rsid w:val="00842E93"/>
    <w:rsid w:val="00842F60"/>
    <w:rsid w:val="0084321B"/>
    <w:rsid w:val="00843415"/>
    <w:rsid w:val="00843955"/>
    <w:rsid w:val="00843F79"/>
    <w:rsid w:val="0084479B"/>
    <w:rsid w:val="008449D4"/>
    <w:rsid w:val="00845002"/>
    <w:rsid w:val="008453CC"/>
    <w:rsid w:val="00845472"/>
    <w:rsid w:val="00845BDD"/>
    <w:rsid w:val="00845C65"/>
    <w:rsid w:val="00845EB8"/>
    <w:rsid w:val="0084602A"/>
    <w:rsid w:val="008464E2"/>
    <w:rsid w:val="0084690A"/>
    <w:rsid w:val="00846A41"/>
    <w:rsid w:val="00847231"/>
    <w:rsid w:val="0084776B"/>
    <w:rsid w:val="00847C93"/>
    <w:rsid w:val="0085055E"/>
    <w:rsid w:val="00850A7E"/>
    <w:rsid w:val="00850AFB"/>
    <w:rsid w:val="00850F59"/>
    <w:rsid w:val="00851723"/>
    <w:rsid w:val="00852089"/>
    <w:rsid w:val="00852298"/>
    <w:rsid w:val="00852427"/>
    <w:rsid w:val="0085250D"/>
    <w:rsid w:val="00852863"/>
    <w:rsid w:val="00852F6A"/>
    <w:rsid w:val="008532E9"/>
    <w:rsid w:val="008533FF"/>
    <w:rsid w:val="00853AB2"/>
    <w:rsid w:val="00854144"/>
    <w:rsid w:val="008547AE"/>
    <w:rsid w:val="00854922"/>
    <w:rsid w:val="00854BA3"/>
    <w:rsid w:val="00854BC8"/>
    <w:rsid w:val="00854F89"/>
    <w:rsid w:val="008554DB"/>
    <w:rsid w:val="008555D1"/>
    <w:rsid w:val="00855609"/>
    <w:rsid w:val="008557C6"/>
    <w:rsid w:val="00855923"/>
    <w:rsid w:val="00855EEB"/>
    <w:rsid w:val="00856E39"/>
    <w:rsid w:val="008572B5"/>
    <w:rsid w:val="0085764B"/>
    <w:rsid w:val="00857C06"/>
    <w:rsid w:val="00857EEA"/>
    <w:rsid w:val="00860555"/>
    <w:rsid w:val="00860A81"/>
    <w:rsid w:val="00860CE4"/>
    <w:rsid w:val="00860D74"/>
    <w:rsid w:val="00860E7E"/>
    <w:rsid w:val="008620E3"/>
    <w:rsid w:val="0086217D"/>
    <w:rsid w:val="0086250C"/>
    <w:rsid w:val="0086252B"/>
    <w:rsid w:val="008629E1"/>
    <w:rsid w:val="008631AC"/>
    <w:rsid w:val="0086393D"/>
    <w:rsid w:val="0086399C"/>
    <w:rsid w:val="00864195"/>
    <w:rsid w:val="0086448B"/>
    <w:rsid w:val="008649F2"/>
    <w:rsid w:val="00864B78"/>
    <w:rsid w:val="00864F00"/>
    <w:rsid w:val="00865352"/>
    <w:rsid w:val="008654F5"/>
    <w:rsid w:val="008655A1"/>
    <w:rsid w:val="008655F7"/>
    <w:rsid w:val="00865882"/>
    <w:rsid w:val="008659CA"/>
    <w:rsid w:val="00865A54"/>
    <w:rsid w:val="00865A64"/>
    <w:rsid w:val="00865E18"/>
    <w:rsid w:val="00865E66"/>
    <w:rsid w:val="00865F59"/>
    <w:rsid w:val="008666D8"/>
    <w:rsid w:val="00866C13"/>
    <w:rsid w:val="00866FE1"/>
    <w:rsid w:val="008678A4"/>
    <w:rsid w:val="008706FF"/>
    <w:rsid w:val="008708E9"/>
    <w:rsid w:val="00870A6F"/>
    <w:rsid w:val="00871198"/>
    <w:rsid w:val="00871702"/>
    <w:rsid w:val="008719CA"/>
    <w:rsid w:val="00872377"/>
    <w:rsid w:val="00872BEB"/>
    <w:rsid w:val="00872C7C"/>
    <w:rsid w:val="00873120"/>
    <w:rsid w:val="00873878"/>
    <w:rsid w:val="00873AC8"/>
    <w:rsid w:val="00874C7E"/>
    <w:rsid w:val="008750C0"/>
    <w:rsid w:val="0087511B"/>
    <w:rsid w:val="008753F6"/>
    <w:rsid w:val="00875A43"/>
    <w:rsid w:val="008763A3"/>
    <w:rsid w:val="00876BDE"/>
    <w:rsid w:val="00876C2E"/>
    <w:rsid w:val="00876D1D"/>
    <w:rsid w:val="00877007"/>
    <w:rsid w:val="00877BB5"/>
    <w:rsid w:val="00877C5B"/>
    <w:rsid w:val="0088023F"/>
    <w:rsid w:val="0088049E"/>
    <w:rsid w:val="008807EF"/>
    <w:rsid w:val="00880E9A"/>
    <w:rsid w:val="00881E1F"/>
    <w:rsid w:val="0088220B"/>
    <w:rsid w:val="00882578"/>
    <w:rsid w:val="00882A97"/>
    <w:rsid w:val="00882BE6"/>
    <w:rsid w:val="0088310D"/>
    <w:rsid w:val="008831AE"/>
    <w:rsid w:val="0088322E"/>
    <w:rsid w:val="00883CD9"/>
    <w:rsid w:val="00883DA2"/>
    <w:rsid w:val="00884428"/>
    <w:rsid w:val="008845E7"/>
    <w:rsid w:val="00884AD7"/>
    <w:rsid w:val="00884B4F"/>
    <w:rsid w:val="00885311"/>
    <w:rsid w:val="00885977"/>
    <w:rsid w:val="00885AEC"/>
    <w:rsid w:val="0088636A"/>
    <w:rsid w:val="00886796"/>
    <w:rsid w:val="00886872"/>
    <w:rsid w:val="008868E6"/>
    <w:rsid w:val="00886A8F"/>
    <w:rsid w:val="00886AE1"/>
    <w:rsid w:val="00887104"/>
    <w:rsid w:val="008875AB"/>
    <w:rsid w:val="00887B37"/>
    <w:rsid w:val="00887BB2"/>
    <w:rsid w:val="00887BD7"/>
    <w:rsid w:val="00887DDE"/>
    <w:rsid w:val="00890138"/>
    <w:rsid w:val="00890243"/>
    <w:rsid w:val="008903D4"/>
    <w:rsid w:val="00890434"/>
    <w:rsid w:val="0089045D"/>
    <w:rsid w:val="00890715"/>
    <w:rsid w:val="008908BF"/>
    <w:rsid w:val="00890AD4"/>
    <w:rsid w:val="00891709"/>
    <w:rsid w:val="008917A9"/>
    <w:rsid w:val="00891869"/>
    <w:rsid w:val="008918E0"/>
    <w:rsid w:val="00891A04"/>
    <w:rsid w:val="00891BBD"/>
    <w:rsid w:val="00892A02"/>
    <w:rsid w:val="00892B0F"/>
    <w:rsid w:val="0089306D"/>
    <w:rsid w:val="00893228"/>
    <w:rsid w:val="008939AB"/>
    <w:rsid w:val="00894121"/>
    <w:rsid w:val="008949A5"/>
    <w:rsid w:val="00894B44"/>
    <w:rsid w:val="00894C26"/>
    <w:rsid w:val="00894E7F"/>
    <w:rsid w:val="008954D6"/>
    <w:rsid w:val="00895A7E"/>
    <w:rsid w:val="00895D68"/>
    <w:rsid w:val="008969F4"/>
    <w:rsid w:val="00896AEB"/>
    <w:rsid w:val="008970D6"/>
    <w:rsid w:val="00897824"/>
    <w:rsid w:val="0089798E"/>
    <w:rsid w:val="00897B1F"/>
    <w:rsid w:val="00897D70"/>
    <w:rsid w:val="008A030F"/>
    <w:rsid w:val="008A095E"/>
    <w:rsid w:val="008A0D5E"/>
    <w:rsid w:val="008A1FF8"/>
    <w:rsid w:val="008A2927"/>
    <w:rsid w:val="008A299F"/>
    <w:rsid w:val="008A2B5C"/>
    <w:rsid w:val="008A2BA0"/>
    <w:rsid w:val="008A35CC"/>
    <w:rsid w:val="008A3962"/>
    <w:rsid w:val="008A3F59"/>
    <w:rsid w:val="008A444E"/>
    <w:rsid w:val="008A46A7"/>
    <w:rsid w:val="008A4924"/>
    <w:rsid w:val="008A4B8E"/>
    <w:rsid w:val="008A51E0"/>
    <w:rsid w:val="008A584A"/>
    <w:rsid w:val="008A6322"/>
    <w:rsid w:val="008A6DDC"/>
    <w:rsid w:val="008A7278"/>
    <w:rsid w:val="008A7446"/>
    <w:rsid w:val="008A7670"/>
    <w:rsid w:val="008A77A6"/>
    <w:rsid w:val="008A7C16"/>
    <w:rsid w:val="008A7E05"/>
    <w:rsid w:val="008B02D2"/>
    <w:rsid w:val="008B03FD"/>
    <w:rsid w:val="008B0B04"/>
    <w:rsid w:val="008B1975"/>
    <w:rsid w:val="008B1A65"/>
    <w:rsid w:val="008B2296"/>
    <w:rsid w:val="008B2B89"/>
    <w:rsid w:val="008B2E37"/>
    <w:rsid w:val="008B3058"/>
    <w:rsid w:val="008B315C"/>
    <w:rsid w:val="008B3423"/>
    <w:rsid w:val="008B368F"/>
    <w:rsid w:val="008B3709"/>
    <w:rsid w:val="008B43C5"/>
    <w:rsid w:val="008B44CE"/>
    <w:rsid w:val="008B4588"/>
    <w:rsid w:val="008B47AE"/>
    <w:rsid w:val="008B53AC"/>
    <w:rsid w:val="008B5632"/>
    <w:rsid w:val="008B566D"/>
    <w:rsid w:val="008B5799"/>
    <w:rsid w:val="008B5807"/>
    <w:rsid w:val="008B5C52"/>
    <w:rsid w:val="008B6A52"/>
    <w:rsid w:val="008B6EF5"/>
    <w:rsid w:val="008B6F56"/>
    <w:rsid w:val="008B731F"/>
    <w:rsid w:val="008C0006"/>
    <w:rsid w:val="008C03D6"/>
    <w:rsid w:val="008C04B4"/>
    <w:rsid w:val="008C0F2A"/>
    <w:rsid w:val="008C0FD4"/>
    <w:rsid w:val="008C1015"/>
    <w:rsid w:val="008C147A"/>
    <w:rsid w:val="008C1692"/>
    <w:rsid w:val="008C1B72"/>
    <w:rsid w:val="008C226A"/>
    <w:rsid w:val="008C4253"/>
    <w:rsid w:val="008C493F"/>
    <w:rsid w:val="008C5404"/>
    <w:rsid w:val="008C5640"/>
    <w:rsid w:val="008C572F"/>
    <w:rsid w:val="008C5B45"/>
    <w:rsid w:val="008C645B"/>
    <w:rsid w:val="008C6836"/>
    <w:rsid w:val="008C7007"/>
    <w:rsid w:val="008C7D6A"/>
    <w:rsid w:val="008C7E70"/>
    <w:rsid w:val="008C7EF1"/>
    <w:rsid w:val="008C7FC1"/>
    <w:rsid w:val="008D001F"/>
    <w:rsid w:val="008D04A2"/>
    <w:rsid w:val="008D0850"/>
    <w:rsid w:val="008D11D7"/>
    <w:rsid w:val="008D16E1"/>
    <w:rsid w:val="008D1C36"/>
    <w:rsid w:val="008D1DEF"/>
    <w:rsid w:val="008D1EF8"/>
    <w:rsid w:val="008D2254"/>
    <w:rsid w:val="008D28AB"/>
    <w:rsid w:val="008D2C40"/>
    <w:rsid w:val="008D2D24"/>
    <w:rsid w:val="008D31A8"/>
    <w:rsid w:val="008D3925"/>
    <w:rsid w:val="008D3DBB"/>
    <w:rsid w:val="008D4B0A"/>
    <w:rsid w:val="008D4BC9"/>
    <w:rsid w:val="008D57EE"/>
    <w:rsid w:val="008D5ADD"/>
    <w:rsid w:val="008D5EFE"/>
    <w:rsid w:val="008D5FCD"/>
    <w:rsid w:val="008D61B2"/>
    <w:rsid w:val="008D6389"/>
    <w:rsid w:val="008D728D"/>
    <w:rsid w:val="008D7794"/>
    <w:rsid w:val="008D7DA3"/>
    <w:rsid w:val="008E0976"/>
    <w:rsid w:val="008E0989"/>
    <w:rsid w:val="008E114F"/>
    <w:rsid w:val="008E136B"/>
    <w:rsid w:val="008E1649"/>
    <w:rsid w:val="008E165C"/>
    <w:rsid w:val="008E1A53"/>
    <w:rsid w:val="008E201E"/>
    <w:rsid w:val="008E20CA"/>
    <w:rsid w:val="008E218F"/>
    <w:rsid w:val="008E22B5"/>
    <w:rsid w:val="008E233F"/>
    <w:rsid w:val="008E261B"/>
    <w:rsid w:val="008E309A"/>
    <w:rsid w:val="008E33BB"/>
    <w:rsid w:val="008E3650"/>
    <w:rsid w:val="008E40C2"/>
    <w:rsid w:val="008E49BD"/>
    <w:rsid w:val="008E4A9B"/>
    <w:rsid w:val="008E4BFB"/>
    <w:rsid w:val="008E500B"/>
    <w:rsid w:val="008E56F7"/>
    <w:rsid w:val="008E5EAA"/>
    <w:rsid w:val="008E6D51"/>
    <w:rsid w:val="008E7017"/>
    <w:rsid w:val="008E70B9"/>
    <w:rsid w:val="008E7139"/>
    <w:rsid w:val="008E71D2"/>
    <w:rsid w:val="008E7518"/>
    <w:rsid w:val="008E78FB"/>
    <w:rsid w:val="008E79B5"/>
    <w:rsid w:val="008F00FD"/>
    <w:rsid w:val="008F0AD1"/>
    <w:rsid w:val="008F0BDA"/>
    <w:rsid w:val="008F0E2A"/>
    <w:rsid w:val="008F1309"/>
    <w:rsid w:val="008F1A7E"/>
    <w:rsid w:val="008F1DD8"/>
    <w:rsid w:val="008F22FE"/>
    <w:rsid w:val="008F240B"/>
    <w:rsid w:val="008F2D31"/>
    <w:rsid w:val="008F2F90"/>
    <w:rsid w:val="008F31C2"/>
    <w:rsid w:val="008F3A68"/>
    <w:rsid w:val="008F3CF3"/>
    <w:rsid w:val="008F3F95"/>
    <w:rsid w:val="008F403F"/>
    <w:rsid w:val="008F41C9"/>
    <w:rsid w:val="008F480F"/>
    <w:rsid w:val="008F4969"/>
    <w:rsid w:val="008F588F"/>
    <w:rsid w:val="008F5A73"/>
    <w:rsid w:val="008F5F76"/>
    <w:rsid w:val="008F5FB6"/>
    <w:rsid w:val="008F5FCE"/>
    <w:rsid w:val="008F766E"/>
    <w:rsid w:val="009000F4"/>
    <w:rsid w:val="009002C9"/>
    <w:rsid w:val="009002EA"/>
    <w:rsid w:val="009009C5"/>
    <w:rsid w:val="0090115C"/>
    <w:rsid w:val="00901539"/>
    <w:rsid w:val="00901796"/>
    <w:rsid w:val="0090185B"/>
    <w:rsid w:val="009019AF"/>
    <w:rsid w:val="00901CCC"/>
    <w:rsid w:val="00901DE8"/>
    <w:rsid w:val="0090245F"/>
    <w:rsid w:val="00903007"/>
    <w:rsid w:val="00903318"/>
    <w:rsid w:val="00903589"/>
    <w:rsid w:val="00903602"/>
    <w:rsid w:val="00903989"/>
    <w:rsid w:val="00903C02"/>
    <w:rsid w:val="00903E70"/>
    <w:rsid w:val="00903EB9"/>
    <w:rsid w:val="009053E4"/>
    <w:rsid w:val="00905B8E"/>
    <w:rsid w:val="00905DC8"/>
    <w:rsid w:val="009060FE"/>
    <w:rsid w:val="00906F7B"/>
    <w:rsid w:val="00907351"/>
    <w:rsid w:val="009074F2"/>
    <w:rsid w:val="00907C69"/>
    <w:rsid w:val="00907FF3"/>
    <w:rsid w:val="00910201"/>
    <w:rsid w:val="009103C8"/>
    <w:rsid w:val="0091079E"/>
    <w:rsid w:val="009110D2"/>
    <w:rsid w:val="009112F1"/>
    <w:rsid w:val="00911717"/>
    <w:rsid w:val="00911725"/>
    <w:rsid w:val="00911CEF"/>
    <w:rsid w:val="00911CF7"/>
    <w:rsid w:val="00911EF9"/>
    <w:rsid w:val="00912086"/>
    <w:rsid w:val="009124D7"/>
    <w:rsid w:val="00912862"/>
    <w:rsid w:val="00912A8D"/>
    <w:rsid w:val="00912BAF"/>
    <w:rsid w:val="00912CF5"/>
    <w:rsid w:val="00912E6E"/>
    <w:rsid w:val="009139E5"/>
    <w:rsid w:val="00913D05"/>
    <w:rsid w:val="00913F15"/>
    <w:rsid w:val="00914045"/>
    <w:rsid w:val="009144A1"/>
    <w:rsid w:val="009145B1"/>
    <w:rsid w:val="00914754"/>
    <w:rsid w:val="00915229"/>
    <w:rsid w:val="0091572B"/>
    <w:rsid w:val="00915AFB"/>
    <w:rsid w:val="00915B36"/>
    <w:rsid w:val="00915C33"/>
    <w:rsid w:val="00916559"/>
    <w:rsid w:val="00917A3F"/>
    <w:rsid w:val="00917D6D"/>
    <w:rsid w:val="00920165"/>
    <w:rsid w:val="009204EB"/>
    <w:rsid w:val="00920708"/>
    <w:rsid w:val="00920ADA"/>
    <w:rsid w:val="00920C08"/>
    <w:rsid w:val="0092117C"/>
    <w:rsid w:val="00921302"/>
    <w:rsid w:val="00921F10"/>
    <w:rsid w:val="00922658"/>
    <w:rsid w:val="00922702"/>
    <w:rsid w:val="009227CE"/>
    <w:rsid w:val="00922BB6"/>
    <w:rsid w:val="00922E23"/>
    <w:rsid w:val="0092399A"/>
    <w:rsid w:val="00923C3C"/>
    <w:rsid w:val="00924101"/>
    <w:rsid w:val="009247B6"/>
    <w:rsid w:val="00924C36"/>
    <w:rsid w:val="00924E7A"/>
    <w:rsid w:val="00925888"/>
    <w:rsid w:val="00925FD5"/>
    <w:rsid w:val="00926687"/>
    <w:rsid w:val="00926A1D"/>
    <w:rsid w:val="00926C4B"/>
    <w:rsid w:val="009270A3"/>
    <w:rsid w:val="00927535"/>
    <w:rsid w:val="009275D9"/>
    <w:rsid w:val="00927773"/>
    <w:rsid w:val="0093014A"/>
    <w:rsid w:val="0093018A"/>
    <w:rsid w:val="009305AE"/>
    <w:rsid w:val="00930984"/>
    <w:rsid w:val="00930BE4"/>
    <w:rsid w:val="00930EAC"/>
    <w:rsid w:val="00930F16"/>
    <w:rsid w:val="0093197D"/>
    <w:rsid w:val="00931B6A"/>
    <w:rsid w:val="00931CFA"/>
    <w:rsid w:val="00931FEC"/>
    <w:rsid w:val="00932CB0"/>
    <w:rsid w:val="00933742"/>
    <w:rsid w:val="00933EB0"/>
    <w:rsid w:val="00933F15"/>
    <w:rsid w:val="009340FD"/>
    <w:rsid w:val="009343E5"/>
    <w:rsid w:val="00934405"/>
    <w:rsid w:val="00934935"/>
    <w:rsid w:val="00934BC0"/>
    <w:rsid w:val="0093544F"/>
    <w:rsid w:val="009354FF"/>
    <w:rsid w:val="00935C70"/>
    <w:rsid w:val="00936944"/>
    <w:rsid w:val="009369A7"/>
    <w:rsid w:val="00936FC8"/>
    <w:rsid w:val="009372DD"/>
    <w:rsid w:val="00937CDD"/>
    <w:rsid w:val="00937DF4"/>
    <w:rsid w:val="009401F1"/>
    <w:rsid w:val="0094062C"/>
    <w:rsid w:val="00940781"/>
    <w:rsid w:val="00940AAF"/>
    <w:rsid w:val="00940F1E"/>
    <w:rsid w:val="009413AF"/>
    <w:rsid w:val="009413C8"/>
    <w:rsid w:val="00941508"/>
    <w:rsid w:val="009417EF"/>
    <w:rsid w:val="00941849"/>
    <w:rsid w:val="00941B78"/>
    <w:rsid w:val="00941C96"/>
    <w:rsid w:val="00942BB6"/>
    <w:rsid w:val="00942C66"/>
    <w:rsid w:val="0094314D"/>
    <w:rsid w:val="00943B52"/>
    <w:rsid w:val="00943C4D"/>
    <w:rsid w:val="00943E21"/>
    <w:rsid w:val="009441BA"/>
    <w:rsid w:val="00944364"/>
    <w:rsid w:val="009445F5"/>
    <w:rsid w:val="00944DC2"/>
    <w:rsid w:val="00944FB7"/>
    <w:rsid w:val="00945249"/>
    <w:rsid w:val="009453BD"/>
    <w:rsid w:val="0094552B"/>
    <w:rsid w:val="00945612"/>
    <w:rsid w:val="00945712"/>
    <w:rsid w:val="00945C94"/>
    <w:rsid w:val="00946A77"/>
    <w:rsid w:val="00946EB1"/>
    <w:rsid w:val="00946EE2"/>
    <w:rsid w:val="00947533"/>
    <w:rsid w:val="00947793"/>
    <w:rsid w:val="0094792F"/>
    <w:rsid w:val="0095008E"/>
    <w:rsid w:val="009500DA"/>
    <w:rsid w:val="00950C8D"/>
    <w:rsid w:val="00950FCC"/>
    <w:rsid w:val="00950FED"/>
    <w:rsid w:val="009513AF"/>
    <w:rsid w:val="00951550"/>
    <w:rsid w:val="009515D0"/>
    <w:rsid w:val="00951760"/>
    <w:rsid w:val="009520BE"/>
    <w:rsid w:val="009520E5"/>
    <w:rsid w:val="0095217A"/>
    <w:rsid w:val="00952296"/>
    <w:rsid w:val="009523C5"/>
    <w:rsid w:val="0095244F"/>
    <w:rsid w:val="009525A9"/>
    <w:rsid w:val="0095283F"/>
    <w:rsid w:val="00952E3E"/>
    <w:rsid w:val="0095307E"/>
    <w:rsid w:val="009533D4"/>
    <w:rsid w:val="00953835"/>
    <w:rsid w:val="009539DF"/>
    <w:rsid w:val="00953AB3"/>
    <w:rsid w:val="0095400D"/>
    <w:rsid w:val="00954206"/>
    <w:rsid w:val="00955017"/>
    <w:rsid w:val="0095561F"/>
    <w:rsid w:val="009556C1"/>
    <w:rsid w:val="00955923"/>
    <w:rsid w:val="00955B11"/>
    <w:rsid w:val="009563F6"/>
    <w:rsid w:val="0095641A"/>
    <w:rsid w:val="00956FE9"/>
    <w:rsid w:val="0095706E"/>
    <w:rsid w:val="00957512"/>
    <w:rsid w:val="009577F1"/>
    <w:rsid w:val="00957AC2"/>
    <w:rsid w:val="009600A3"/>
    <w:rsid w:val="009605FA"/>
    <w:rsid w:val="0096081B"/>
    <w:rsid w:val="00960AAC"/>
    <w:rsid w:val="009610BE"/>
    <w:rsid w:val="0096161C"/>
    <w:rsid w:val="00961A45"/>
    <w:rsid w:val="00961F29"/>
    <w:rsid w:val="00961F9A"/>
    <w:rsid w:val="00962FDC"/>
    <w:rsid w:val="009630C3"/>
    <w:rsid w:val="00963846"/>
    <w:rsid w:val="009645CF"/>
    <w:rsid w:val="009646D3"/>
    <w:rsid w:val="00964746"/>
    <w:rsid w:val="00964AA9"/>
    <w:rsid w:val="00964B6C"/>
    <w:rsid w:val="00964D26"/>
    <w:rsid w:val="00964F98"/>
    <w:rsid w:val="00965640"/>
    <w:rsid w:val="00966157"/>
    <w:rsid w:val="0096619A"/>
    <w:rsid w:val="009663A0"/>
    <w:rsid w:val="00966801"/>
    <w:rsid w:val="00966F60"/>
    <w:rsid w:val="00966FFF"/>
    <w:rsid w:val="00967097"/>
    <w:rsid w:val="009670A6"/>
    <w:rsid w:val="00967703"/>
    <w:rsid w:val="00967BD6"/>
    <w:rsid w:val="0097075E"/>
    <w:rsid w:val="00970B9E"/>
    <w:rsid w:val="00970D2B"/>
    <w:rsid w:val="00970EAF"/>
    <w:rsid w:val="00970FE0"/>
    <w:rsid w:val="00971467"/>
    <w:rsid w:val="0097258D"/>
    <w:rsid w:val="0097269A"/>
    <w:rsid w:val="00972A00"/>
    <w:rsid w:val="0097385D"/>
    <w:rsid w:val="00973AF6"/>
    <w:rsid w:val="00973B88"/>
    <w:rsid w:val="00973F7B"/>
    <w:rsid w:val="00973FC2"/>
    <w:rsid w:val="00974471"/>
    <w:rsid w:val="009747E3"/>
    <w:rsid w:val="009754C5"/>
    <w:rsid w:val="00975BB4"/>
    <w:rsid w:val="00975C34"/>
    <w:rsid w:val="00975DAC"/>
    <w:rsid w:val="00976240"/>
    <w:rsid w:val="0097658F"/>
    <w:rsid w:val="0097661B"/>
    <w:rsid w:val="009767C6"/>
    <w:rsid w:val="00976CB0"/>
    <w:rsid w:val="0097738B"/>
    <w:rsid w:val="0097741E"/>
    <w:rsid w:val="009774AE"/>
    <w:rsid w:val="00977C38"/>
    <w:rsid w:val="00977E52"/>
    <w:rsid w:val="00977F31"/>
    <w:rsid w:val="00980539"/>
    <w:rsid w:val="00980942"/>
    <w:rsid w:val="00981090"/>
    <w:rsid w:val="009812EF"/>
    <w:rsid w:val="00981B59"/>
    <w:rsid w:val="00982647"/>
    <w:rsid w:val="00982747"/>
    <w:rsid w:val="00982F9B"/>
    <w:rsid w:val="009831BA"/>
    <w:rsid w:val="0098358F"/>
    <w:rsid w:val="00984634"/>
    <w:rsid w:val="00984A64"/>
    <w:rsid w:val="009868A4"/>
    <w:rsid w:val="00986AB1"/>
    <w:rsid w:val="00986F32"/>
    <w:rsid w:val="00987613"/>
    <w:rsid w:val="00987E91"/>
    <w:rsid w:val="0099067B"/>
    <w:rsid w:val="00990978"/>
    <w:rsid w:val="00990A49"/>
    <w:rsid w:val="00990C22"/>
    <w:rsid w:val="009915A2"/>
    <w:rsid w:val="009918A0"/>
    <w:rsid w:val="0099196F"/>
    <w:rsid w:val="00991B1A"/>
    <w:rsid w:val="00991EA2"/>
    <w:rsid w:val="00991EE7"/>
    <w:rsid w:val="00992073"/>
    <w:rsid w:val="009921E3"/>
    <w:rsid w:val="009925BF"/>
    <w:rsid w:val="0099390E"/>
    <w:rsid w:val="00993C0A"/>
    <w:rsid w:val="00993CED"/>
    <w:rsid w:val="00993D19"/>
    <w:rsid w:val="00993F52"/>
    <w:rsid w:val="00993F6D"/>
    <w:rsid w:val="0099410F"/>
    <w:rsid w:val="00994453"/>
    <w:rsid w:val="00994816"/>
    <w:rsid w:val="009949C2"/>
    <w:rsid w:val="00994D85"/>
    <w:rsid w:val="009950EF"/>
    <w:rsid w:val="0099515B"/>
    <w:rsid w:val="00995674"/>
    <w:rsid w:val="00995A51"/>
    <w:rsid w:val="00995BA9"/>
    <w:rsid w:val="00995C61"/>
    <w:rsid w:val="009960A5"/>
    <w:rsid w:val="009961A8"/>
    <w:rsid w:val="009963AE"/>
    <w:rsid w:val="00996B19"/>
    <w:rsid w:val="0099704A"/>
    <w:rsid w:val="00997D2D"/>
    <w:rsid w:val="00997D89"/>
    <w:rsid w:val="009A0100"/>
    <w:rsid w:val="009A030B"/>
    <w:rsid w:val="009A0737"/>
    <w:rsid w:val="009A0D3B"/>
    <w:rsid w:val="009A1041"/>
    <w:rsid w:val="009A174A"/>
    <w:rsid w:val="009A19DE"/>
    <w:rsid w:val="009A1FC7"/>
    <w:rsid w:val="009A22B0"/>
    <w:rsid w:val="009A23DF"/>
    <w:rsid w:val="009A2467"/>
    <w:rsid w:val="009A2ACE"/>
    <w:rsid w:val="009A2C85"/>
    <w:rsid w:val="009A3523"/>
    <w:rsid w:val="009A37F4"/>
    <w:rsid w:val="009A3AFD"/>
    <w:rsid w:val="009A4126"/>
    <w:rsid w:val="009A47B3"/>
    <w:rsid w:val="009A4B2C"/>
    <w:rsid w:val="009A4CB5"/>
    <w:rsid w:val="009A4CB8"/>
    <w:rsid w:val="009A4CDF"/>
    <w:rsid w:val="009A538F"/>
    <w:rsid w:val="009A5D71"/>
    <w:rsid w:val="009A602D"/>
    <w:rsid w:val="009A6091"/>
    <w:rsid w:val="009A773F"/>
    <w:rsid w:val="009B186E"/>
    <w:rsid w:val="009B1971"/>
    <w:rsid w:val="009B1A0D"/>
    <w:rsid w:val="009B1B1E"/>
    <w:rsid w:val="009B21A6"/>
    <w:rsid w:val="009B2E48"/>
    <w:rsid w:val="009B30C3"/>
    <w:rsid w:val="009B31F1"/>
    <w:rsid w:val="009B327D"/>
    <w:rsid w:val="009B3A37"/>
    <w:rsid w:val="009B4809"/>
    <w:rsid w:val="009B4876"/>
    <w:rsid w:val="009B5E34"/>
    <w:rsid w:val="009B5F85"/>
    <w:rsid w:val="009B6469"/>
    <w:rsid w:val="009B6AD1"/>
    <w:rsid w:val="009B6CD0"/>
    <w:rsid w:val="009B7D08"/>
    <w:rsid w:val="009C01DC"/>
    <w:rsid w:val="009C05EA"/>
    <w:rsid w:val="009C0675"/>
    <w:rsid w:val="009C0677"/>
    <w:rsid w:val="009C07FC"/>
    <w:rsid w:val="009C0A20"/>
    <w:rsid w:val="009C15E6"/>
    <w:rsid w:val="009C1951"/>
    <w:rsid w:val="009C19DA"/>
    <w:rsid w:val="009C1F83"/>
    <w:rsid w:val="009C1F93"/>
    <w:rsid w:val="009C220A"/>
    <w:rsid w:val="009C2270"/>
    <w:rsid w:val="009C2441"/>
    <w:rsid w:val="009C24C8"/>
    <w:rsid w:val="009C24CD"/>
    <w:rsid w:val="009C255E"/>
    <w:rsid w:val="009C2714"/>
    <w:rsid w:val="009C2BB2"/>
    <w:rsid w:val="009C2C7A"/>
    <w:rsid w:val="009C2D48"/>
    <w:rsid w:val="009C2E30"/>
    <w:rsid w:val="009C3333"/>
    <w:rsid w:val="009C34D7"/>
    <w:rsid w:val="009C44D1"/>
    <w:rsid w:val="009C4728"/>
    <w:rsid w:val="009C5405"/>
    <w:rsid w:val="009C5B44"/>
    <w:rsid w:val="009C5EE6"/>
    <w:rsid w:val="009C62C9"/>
    <w:rsid w:val="009C68D6"/>
    <w:rsid w:val="009C6A46"/>
    <w:rsid w:val="009C6E8D"/>
    <w:rsid w:val="009C7273"/>
    <w:rsid w:val="009C730C"/>
    <w:rsid w:val="009C768A"/>
    <w:rsid w:val="009C7FE9"/>
    <w:rsid w:val="009D014C"/>
    <w:rsid w:val="009D0B54"/>
    <w:rsid w:val="009D161E"/>
    <w:rsid w:val="009D1B12"/>
    <w:rsid w:val="009D1B46"/>
    <w:rsid w:val="009D1C75"/>
    <w:rsid w:val="009D1E1F"/>
    <w:rsid w:val="009D1FB6"/>
    <w:rsid w:val="009D2A6F"/>
    <w:rsid w:val="009D2A91"/>
    <w:rsid w:val="009D2B31"/>
    <w:rsid w:val="009D2BB3"/>
    <w:rsid w:val="009D30AB"/>
    <w:rsid w:val="009D3173"/>
    <w:rsid w:val="009D329A"/>
    <w:rsid w:val="009D3A15"/>
    <w:rsid w:val="009D440A"/>
    <w:rsid w:val="009D4906"/>
    <w:rsid w:val="009D4CE4"/>
    <w:rsid w:val="009D4D8F"/>
    <w:rsid w:val="009D4FA1"/>
    <w:rsid w:val="009D50E1"/>
    <w:rsid w:val="009D5155"/>
    <w:rsid w:val="009D5329"/>
    <w:rsid w:val="009D5645"/>
    <w:rsid w:val="009D58B4"/>
    <w:rsid w:val="009D598C"/>
    <w:rsid w:val="009D5A4F"/>
    <w:rsid w:val="009D612D"/>
    <w:rsid w:val="009D633E"/>
    <w:rsid w:val="009D6A42"/>
    <w:rsid w:val="009D7363"/>
    <w:rsid w:val="009D781D"/>
    <w:rsid w:val="009D7B2F"/>
    <w:rsid w:val="009E07D1"/>
    <w:rsid w:val="009E0A9A"/>
    <w:rsid w:val="009E0BFF"/>
    <w:rsid w:val="009E12FA"/>
    <w:rsid w:val="009E13C4"/>
    <w:rsid w:val="009E1DC2"/>
    <w:rsid w:val="009E2091"/>
    <w:rsid w:val="009E2120"/>
    <w:rsid w:val="009E2394"/>
    <w:rsid w:val="009E24CD"/>
    <w:rsid w:val="009E2C88"/>
    <w:rsid w:val="009E3134"/>
    <w:rsid w:val="009E4126"/>
    <w:rsid w:val="009E41A8"/>
    <w:rsid w:val="009E4491"/>
    <w:rsid w:val="009E5963"/>
    <w:rsid w:val="009E59D9"/>
    <w:rsid w:val="009E5D69"/>
    <w:rsid w:val="009E6427"/>
    <w:rsid w:val="009E7D48"/>
    <w:rsid w:val="009F06D2"/>
    <w:rsid w:val="009F0796"/>
    <w:rsid w:val="009F0843"/>
    <w:rsid w:val="009F0B25"/>
    <w:rsid w:val="009F0C3C"/>
    <w:rsid w:val="009F0C56"/>
    <w:rsid w:val="009F1393"/>
    <w:rsid w:val="009F15BB"/>
    <w:rsid w:val="009F1D83"/>
    <w:rsid w:val="009F2C50"/>
    <w:rsid w:val="009F2CEB"/>
    <w:rsid w:val="009F2EF0"/>
    <w:rsid w:val="009F38FA"/>
    <w:rsid w:val="009F3F8E"/>
    <w:rsid w:val="009F4202"/>
    <w:rsid w:val="009F4244"/>
    <w:rsid w:val="009F4A84"/>
    <w:rsid w:val="009F4BFD"/>
    <w:rsid w:val="009F4CD9"/>
    <w:rsid w:val="009F4D6F"/>
    <w:rsid w:val="009F5299"/>
    <w:rsid w:val="009F562D"/>
    <w:rsid w:val="009F614D"/>
    <w:rsid w:val="009F641B"/>
    <w:rsid w:val="009F641F"/>
    <w:rsid w:val="009F6668"/>
    <w:rsid w:val="009F6D1F"/>
    <w:rsid w:val="009F727B"/>
    <w:rsid w:val="009F757B"/>
    <w:rsid w:val="009F7737"/>
    <w:rsid w:val="009F7BA9"/>
    <w:rsid w:val="00A0030C"/>
    <w:rsid w:val="00A0042C"/>
    <w:rsid w:val="00A0044A"/>
    <w:rsid w:val="00A00A7F"/>
    <w:rsid w:val="00A00AC7"/>
    <w:rsid w:val="00A00F31"/>
    <w:rsid w:val="00A01230"/>
    <w:rsid w:val="00A013FC"/>
    <w:rsid w:val="00A014DC"/>
    <w:rsid w:val="00A01BA2"/>
    <w:rsid w:val="00A01E7D"/>
    <w:rsid w:val="00A0288F"/>
    <w:rsid w:val="00A028CD"/>
    <w:rsid w:val="00A02C2E"/>
    <w:rsid w:val="00A0372C"/>
    <w:rsid w:val="00A038C1"/>
    <w:rsid w:val="00A03FBF"/>
    <w:rsid w:val="00A051B9"/>
    <w:rsid w:val="00A058E4"/>
    <w:rsid w:val="00A05B7F"/>
    <w:rsid w:val="00A05C79"/>
    <w:rsid w:val="00A0612D"/>
    <w:rsid w:val="00A0647F"/>
    <w:rsid w:val="00A065A2"/>
    <w:rsid w:val="00A0663A"/>
    <w:rsid w:val="00A070B9"/>
    <w:rsid w:val="00A07386"/>
    <w:rsid w:val="00A073E5"/>
    <w:rsid w:val="00A07584"/>
    <w:rsid w:val="00A106DC"/>
    <w:rsid w:val="00A117D2"/>
    <w:rsid w:val="00A1193A"/>
    <w:rsid w:val="00A120BC"/>
    <w:rsid w:val="00A133E0"/>
    <w:rsid w:val="00A13601"/>
    <w:rsid w:val="00A13637"/>
    <w:rsid w:val="00A13790"/>
    <w:rsid w:val="00A13863"/>
    <w:rsid w:val="00A1393B"/>
    <w:rsid w:val="00A13AC0"/>
    <w:rsid w:val="00A13F8F"/>
    <w:rsid w:val="00A14002"/>
    <w:rsid w:val="00A15299"/>
    <w:rsid w:val="00A16456"/>
    <w:rsid w:val="00A1690E"/>
    <w:rsid w:val="00A16C75"/>
    <w:rsid w:val="00A1710E"/>
    <w:rsid w:val="00A17398"/>
    <w:rsid w:val="00A17513"/>
    <w:rsid w:val="00A176C2"/>
    <w:rsid w:val="00A17A4E"/>
    <w:rsid w:val="00A17DCE"/>
    <w:rsid w:val="00A204D1"/>
    <w:rsid w:val="00A205EE"/>
    <w:rsid w:val="00A20B5F"/>
    <w:rsid w:val="00A20B8A"/>
    <w:rsid w:val="00A20E90"/>
    <w:rsid w:val="00A21036"/>
    <w:rsid w:val="00A21ADF"/>
    <w:rsid w:val="00A21BD4"/>
    <w:rsid w:val="00A21C5F"/>
    <w:rsid w:val="00A21DEC"/>
    <w:rsid w:val="00A2209F"/>
    <w:rsid w:val="00A22515"/>
    <w:rsid w:val="00A22A40"/>
    <w:rsid w:val="00A22C94"/>
    <w:rsid w:val="00A231D8"/>
    <w:rsid w:val="00A240DA"/>
    <w:rsid w:val="00A24205"/>
    <w:rsid w:val="00A242ED"/>
    <w:rsid w:val="00A24302"/>
    <w:rsid w:val="00A24A11"/>
    <w:rsid w:val="00A24B31"/>
    <w:rsid w:val="00A24D7E"/>
    <w:rsid w:val="00A25171"/>
    <w:rsid w:val="00A2554D"/>
    <w:rsid w:val="00A25AE4"/>
    <w:rsid w:val="00A25B4C"/>
    <w:rsid w:val="00A25C06"/>
    <w:rsid w:val="00A25D50"/>
    <w:rsid w:val="00A25FE4"/>
    <w:rsid w:val="00A260CC"/>
    <w:rsid w:val="00A26A28"/>
    <w:rsid w:val="00A26CF2"/>
    <w:rsid w:val="00A26D93"/>
    <w:rsid w:val="00A27046"/>
    <w:rsid w:val="00A27383"/>
    <w:rsid w:val="00A27748"/>
    <w:rsid w:val="00A27822"/>
    <w:rsid w:val="00A31540"/>
    <w:rsid w:val="00A319A5"/>
    <w:rsid w:val="00A31DC2"/>
    <w:rsid w:val="00A32D8A"/>
    <w:rsid w:val="00A32D9E"/>
    <w:rsid w:val="00A333F7"/>
    <w:rsid w:val="00A334A8"/>
    <w:rsid w:val="00A33D52"/>
    <w:rsid w:val="00A33E9F"/>
    <w:rsid w:val="00A33F7A"/>
    <w:rsid w:val="00A344F6"/>
    <w:rsid w:val="00A34EBA"/>
    <w:rsid w:val="00A35451"/>
    <w:rsid w:val="00A3601F"/>
    <w:rsid w:val="00A36066"/>
    <w:rsid w:val="00A36242"/>
    <w:rsid w:val="00A36296"/>
    <w:rsid w:val="00A362EC"/>
    <w:rsid w:val="00A368FA"/>
    <w:rsid w:val="00A37603"/>
    <w:rsid w:val="00A37F22"/>
    <w:rsid w:val="00A410BF"/>
    <w:rsid w:val="00A4124F"/>
    <w:rsid w:val="00A4170E"/>
    <w:rsid w:val="00A41887"/>
    <w:rsid w:val="00A421F5"/>
    <w:rsid w:val="00A42431"/>
    <w:rsid w:val="00A4295E"/>
    <w:rsid w:val="00A42E61"/>
    <w:rsid w:val="00A42EF7"/>
    <w:rsid w:val="00A433F9"/>
    <w:rsid w:val="00A43738"/>
    <w:rsid w:val="00A44341"/>
    <w:rsid w:val="00A444C7"/>
    <w:rsid w:val="00A449BE"/>
    <w:rsid w:val="00A44B82"/>
    <w:rsid w:val="00A451CE"/>
    <w:rsid w:val="00A45271"/>
    <w:rsid w:val="00A452E1"/>
    <w:rsid w:val="00A45832"/>
    <w:rsid w:val="00A45A61"/>
    <w:rsid w:val="00A45C17"/>
    <w:rsid w:val="00A45F90"/>
    <w:rsid w:val="00A45FF3"/>
    <w:rsid w:val="00A4641D"/>
    <w:rsid w:val="00A4659A"/>
    <w:rsid w:val="00A467B4"/>
    <w:rsid w:val="00A4693D"/>
    <w:rsid w:val="00A46DC7"/>
    <w:rsid w:val="00A46FED"/>
    <w:rsid w:val="00A471AD"/>
    <w:rsid w:val="00A47CD9"/>
    <w:rsid w:val="00A500DF"/>
    <w:rsid w:val="00A50228"/>
    <w:rsid w:val="00A50D13"/>
    <w:rsid w:val="00A51240"/>
    <w:rsid w:val="00A51F0E"/>
    <w:rsid w:val="00A52DE6"/>
    <w:rsid w:val="00A52E14"/>
    <w:rsid w:val="00A534F1"/>
    <w:rsid w:val="00A53634"/>
    <w:rsid w:val="00A537C6"/>
    <w:rsid w:val="00A53906"/>
    <w:rsid w:val="00A53AB8"/>
    <w:rsid w:val="00A53B31"/>
    <w:rsid w:val="00A53C98"/>
    <w:rsid w:val="00A540A1"/>
    <w:rsid w:val="00A549E3"/>
    <w:rsid w:val="00A54CA6"/>
    <w:rsid w:val="00A55528"/>
    <w:rsid w:val="00A558C3"/>
    <w:rsid w:val="00A559BC"/>
    <w:rsid w:val="00A55A5E"/>
    <w:rsid w:val="00A55E99"/>
    <w:rsid w:val="00A564E4"/>
    <w:rsid w:val="00A565CF"/>
    <w:rsid w:val="00A568C9"/>
    <w:rsid w:val="00A56983"/>
    <w:rsid w:val="00A57A8C"/>
    <w:rsid w:val="00A57C2A"/>
    <w:rsid w:val="00A57CAB"/>
    <w:rsid w:val="00A57E92"/>
    <w:rsid w:val="00A60064"/>
    <w:rsid w:val="00A600CD"/>
    <w:rsid w:val="00A60313"/>
    <w:rsid w:val="00A60889"/>
    <w:rsid w:val="00A608AA"/>
    <w:rsid w:val="00A60AC5"/>
    <w:rsid w:val="00A60FB3"/>
    <w:rsid w:val="00A6110F"/>
    <w:rsid w:val="00A618FA"/>
    <w:rsid w:val="00A62683"/>
    <w:rsid w:val="00A62901"/>
    <w:rsid w:val="00A62942"/>
    <w:rsid w:val="00A62BB8"/>
    <w:rsid w:val="00A62BD6"/>
    <w:rsid w:val="00A632FE"/>
    <w:rsid w:val="00A64E69"/>
    <w:rsid w:val="00A650CA"/>
    <w:rsid w:val="00A650FE"/>
    <w:rsid w:val="00A65668"/>
    <w:rsid w:val="00A656A8"/>
    <w:rsid w:val="00A6586E"/>
    <w:rsid w:val="00A65878"/>
    <w:rsid w:val="00A65F61"/>
    <w:rsid w:val="00A6671B"/>
    <w:rsid w:val="00A6693F"/>
    <w:rsid w:val="00A66947"/>
    <w:rsid w:val="00A67610"/>
    <w:rsid w:val="00A67655"/>
    <w:rsid w:val="00A678F4"/>
    <w:rsid w:val="00A67929"/>
    <w:rsid w:val="00A67CB9"/>
    <w:rsid w:val="00A70127"/>
    <w:rsid w:val="00A701C8"/>
    <w:rsid w:val="00A7036E"/>
    <w:rsid w:val="00A70402"/>
    <w:rsid w:val="00A70652"/>
    <w:rsid w:val="00A706C7"/>
    <w:rsid w:val="00A70991"/>
    <w:rsid w:val="00A70B20"/>
    <w:rsid w:val="00A712D8"/>
    <w:rsid w:val="00A713B7"/>
    <w:rsid w:val="00A718A3"/>
    <w:rsid w:val="00A718AB"/>
    <w:rsid w:val="00A719C8"/>
    <w:rsid w:val="00A7221E"/>
    <w:rsid w:val="00A7298C"/>
    <w:rsid w:val="00A729FB"/>
    <w:rsid w:val="00A731DB"/>
    <w:rsid w:val="00A732DB"/>
    <w:rsid w:val="00A738A3"/>
    <w:rsid w:val="00A73EB3"/>
    <w:rsid w:val="00A74AD4"/>
    <w:rsid w:val="00A75160"/>
    <w:rsid w:val="00A7557A"/>
    <w:rsid w:val="00A7593F"/>
    <w:rsid w:val="00A75B78"/>
    <w:rsid w:val="00A76697"/>
    <w:rsid w:val="00A769DA"/>
    <w:rsid w:val="00A76CA4"/>
    <w:rsid w:val="00A77AD9"/>
    <w:rsid w:val="00A77E65"/>
    <w:rsid w:val="00A80739"/>
    <w:rsid w:val="00A809C2"/>
    <w:rsid w:val="00A8116C"/>
    <w:rsid w:val="00A815CD"/>
    <w:rsid w:val="00A81754"/>
    <w:rsid w:val="00A8176A"/>
    <w:rsid w:val="00A81CB3"/>
    <w:rsid w:val="00A81EAE"/>
    <w:rsid w:val="00A820C6"/>
    <w:rsid w:val="00A8239D"/>
    <w:rsid w:val="00A829A1"/>
    <w:rsid w:val="00A82BB7"/>
    <w:rsid w:val="00A82DDF"/>
    <w:rsid w:val="00A83509"/>
    <w:rsid w:val="00A845EB"/>
    <w:rsid w:val="00A84F8D"/>
    <w:rsid w:val="00A85452"/>
    <w:rsid w:val="00A854B0"/>
    <w:rsid w:val="00A85DCF"/>
    <w:rsid w:val="00A85FC7"/>
    <w:rsid w:val="00A864B1"/>
    <w:rsid w:val="00A86857"/>
    <w:rsid w:val="00A86A08"/>
    <w:rsid w:val="00A86A70"/>
    <w:rsid w:val="00A86FC7"/>
    <w:rsid w:val="00A870A6"/>
    <w:rsid w:val="00A87D38"/>
    <w:rsid w:val="00A87E0E"/>
    <w:rsid w:val="00A905C6"/>
    <w:rsid w:val="00A9099E"/>
    <w:rsid w:val="00A90FE4"/>
    <w:rsid w:val="00A912DF"/>
    <w:rsid w:val="00A914C3"/>
    <w:rsid w:val="00A9185F"/>
    <w:rsid w:val="00A91914"/>
    <w:rsid w:val="00A92000"/>
    <w:rsid w:val="00A9239A"/>
    <w:rsid w:val="00A92887"/>
    <w:rsid w:val="00A92EE3"/>
    <w:rsid w:val="00A93572"/>
    <w:rsid w:val="00A93DEE"/>
    <w:rsid w:val="00A942D5"/>
    <w:rsid w:val="00A94875"/>
    <w:rsid w:val="00A94E67"/>
    <w:rsid w:val="00A95243"/>
    <w:rsid w:val="00A9593A"/>
    <w:rsid w:val="00A95F55"/>
    <w:rsid w:val="00A9643D"/>
    <w:rsid w:val="00A96D7B"/>
    <w:rsid w:val="00A97412"/>
    <w:rsid w:val="00A97675"/>
    <w:rsid w:val="00A97867"/>
    <w:rsid w:val="00A979B8"/>
    <w:rsid w:val="00AA0E81"/>
    <w:rsid w:val="00AA0F8B"/>
    <w:rsid w:val="00AA1255"/>
    <w:rsid w:val="00AA143B"/>
    <w:rsid w:val="00AA1AFC"/>
    <w:rsid w:val="00AA1D4E"/>
    <w:rsid w:val="00AA1D92"/>
    <w:rsid w:val="00AA2740"/>
    <w:rsid w:val="00AA2922"/>
    <w:rsid w:val="00AA31A9"/>
    <w:rsid w:val="00AA3425"/>
    <w:rsid w:val="00AA3547"/>
    <w:rsid w:val="00AA442C"/>
    <w:rsid w:val="00AA48F2"/>
    <w:rsid w:val="00AA51B4"/>
    <w:rsid w:val="00AA54EF"/>
    <w:rsid w:val="00AA5525"/>
    <w:rsid w:val="00AA5602"/>
    <w:rsid w:val="00AA5CAC"/>
    <w:rsid w:val="00AA6027"/>
    <w:rsid w:val="00AA6900"/>
    <w:rsid w:val="00AA69FC"/>
    <w:rsid w:val="00AA6ADF"/>
    <w:rsid w:val="00AA6B49"/>
    <w:rsid w:val="00AA6D53"/>
    <w:rsid w:val="00AA6D62"/>
    <w:rsid w:val="00AA730C"/>
    <w:rsid w:val="00AA7609"/>
    <w:rsid w:val="00AA7856"/>
    <w:rsid w:val="00AA7D88"/>
    <w:rsid w:val="00AB0466"/>
    <w:rsid w:val="00AB09EE"/>
    <w:rsid w:val="00AB0AB5"/>
    <w:rsid w:val="00AB1270"/>
    <w:rsid w:val="00AB136D"/>
    <w:rsid w:val="00AB1586"/>
    <w:rsid w:val="00AB1688"/>
    <w:rsid w:val="00AB1832"/>
    <w:rsid w:val="00AB1A48"/>
    <w:rsid w:val="00AB24D7"/>
    <w:rsid w:val="00AB256A"/>
    <w:rsid w:val="00AB2663"/>
    <w:rsid w:val="00AB280E"/>
    <w:rsid w:val="00AB2EFA"/>
    <w:rsid w:val="00AB3B02"/>
    <w:rsid w:val="00AB3BBF"/>
    <w:rsid w:val="00AB4113"/>
    <w:rsid w:val="00AB4153"/>
    <w:rsid w:val="00AB5173"/>
    <w:rsid w:val="00AB52A6"/>
    <w:rsid w:val="00AB59C1"/>
    <w:rsid w:val="00AB5C8A"/>
    <w:rsid w:val="00AB5EE3"/>
    <w:rsid w:val="00AB61CA"/>
    <w:rsid w:val="00AB71FA"/>
    <w:rsid w:val="00AB7224"/>
    <w:rsid w:val="00AB7350"/>
    <w:rsid w:val="00AB7D73"/>
    <w:rsid w:val="00AB7EE2"/>
    <w:rsid w:val="00AC05C8"/>
    <w:rsid w:val="00AC098E"/>
    <w:rsid w:val="00AC09B2"/>
    <w:rsid w:val="00AC09F0"/>
    <w:rsid w:val="00AC0BCF"/>
    <w:rsid w:val="00AC0EDD"/>
    <w:rsid w:val="00AC1177"/>
    <w:rsid w:val="00AC161C"/>
    <w:rsid w:val="00AC16A8"/>
    <w:rsid w:val="00AC16FD"/>
    <w:rsid w:val="00AC17DF"/>
    <w:rsid w:val="00AC1C85"/>
    <w:rsid w:val="00AC1E96"/>
    <w:rsid w:val="00AC1E98"/>
    <w:rsid w:val="00AC1FCC"/>
    <w:rsid w:val="00AC2549"/>
    <w:rsid w:val="00AC25A2"/>
    <w:rsid w:val="00AC276F"/>
    <w:rsid w:val="00AC2C6A"/>
    <w:rsid w:val="00AC2FE2"/>
    <w:rsid w:val="00AC3106"/>
    <w:rsid w:val="00AC3330"/>
    <w:rsid w:val="00AC33E2"/>
    <w:rsid w:val="00AC358A"/>
    <w:rsid w:val="00AC4065"/>
    <w:rsid w:val="00AC495A"/>
    <w:rsid w:val="00AC53C9"/>
    <w:rsid w:val="00AC56CA"/>
    <w:rsid w:val="00AC5D51"/>
    <w:rsid w:val="00AC625D"/>
    <w:rsid w:val="00AC6457"/>
    <w:rsid w:val="00AC6681"/>
    <w:rsid w:val="00AC69B0"/>
    <w:rsid w:val="00AC6F34"/>
    <w:rsid w:val="00AC716F"/>
    <w:rsid w:val="00AC745F"/>
    <w:rsid w:val="00AC76D4"/>
    <w:rsid w:val="00AC773E"/>
    <w:rsid w:val="00AC7C17"/>
    <w:rsid w:val="00AC7E24"/>
    <w:rsid w:val="00AC7FA3"/>
    <w:rsid w:val="00AD01CC"/>
    <w:rsid w:val="00AD02E1"/>
    <w:rsid w:val="00AD0454"/>
    <w:rsid w:val="00AD06C6"/>
    <w:rsid w:val="00AD0828"/>
    <w:rsid w:val="00AD0B50"/>
    <w:rsid w:val="00AD0BC7"/>
    <w:rsid w:val="00AD1A13"/>
    <w:rsid w:val="00AD1D28"/>
    <w:rsid w:val="00AD2270"/>
    <w:rsid w:val="00AD2589"/>
    <w:rsid w:val="00AD2E48"/>
    <w:rsid w:val="00AD3647"/>
    <w:rsid w:val="00AD36A3"/>
    <w:rsid w:val="00AD392A"/>
    <w:rsid w:val="00AD3C20"/>
    <w:rsid w:val="00AD3DC5"/>
    <w:rsid w:val="00AD3FD1"/>
    <w:rsid w:val="00AD4788"/>
    <w:rsid w:val="00AD47B0"/>
    <w:rsid w:val="00AD56ED"/>
    <w:rsid w:val="00AD5972"/>
    <w:rsid w:val="00AD5B3E"/>
    <w:rsid w:val="00AD5EA2"/>
    <w:rsid w:val="00AD60E3"/>
    <w:rsid w:val="00AD6348"/>
    <w:rsid w:val="00AD6648"/>
    <w:rsid w:val="00AD6EF3"/>
    <w:rsid w:val="00AD7626"/>
    <w:rsid w:val="00AD7AE3"/>
    <w:rsid w:val="00AD7F69"/>
    <w:rsid w:val="00AE0753"/>
    <w:rsid w:val="00AE0826"/>
    <w:rsid w:val="00AE0B3C"/>
    <w:rsid w:val="00AE0DB7"/>
    <w:rsid w:val="00AE147C"/>
    <w:rsid w:val="00AE1580"/>
    <w:rsid w:val="00AE1637"/>
    <w:rsid w:val="00AE1B05"/>
    <w:rsid w:val="00AE1CDC"/>
    <w:rsid w:val="00AE1DEC"/>
    <w:rsid w:val="00AE2530"/>
    <w:rsid w:val="00AE3410"/>
    <w:rsid w:val="00AE345D"/>
    <w:rsid w:val="00AE41F1"/>
    <w:rsid w:val="00AE48A3"/>
    <w:rsid w:val="00AE4AD1"/>
    <w:rsid w:val="00AE5005"/>
    <w:rsid w:val="00AE5756"/>
    <w:rsid w:val="00AE59A5"/>
    <w:rsid w:val="00AE5E91"/>
    <w:rsid w:val="00AE6000"/>
    <w:rsid w:val="00AE6063"/>
    <w:rsid w:val="00AE6AF2"/>
    <w:rsid w:val="00AE6B51"/>
    <w:rsid w:val="00AE70C7"/>
    <w:rsid w:val="00AE7911"/>
    <w:rsid w:val="00AE7B11"/>
    <w:rsid w:val="00AE7C91"/>
    <w:rsid w:val="00AE7EC7"/>
    <w:rsid w:val="00AF00D8"/>
    <w:rsid w:val="00AF08B5"/>
    <w:rsid w:val="00AF0B2A"/>
    <w:rsid w:val="00AF0C17"/>
    <w:rsid w:val="00AF0DB3"/>
    <w:rsid w:val="00AF0E82"/>
    <w:rsid w:val="00AF0E94"/>
    <w:rsid w:val="00AF14A6"/>
    <w:rsid w:val="00AF20BE"/>
    <w:rsid w:val="00AF21DB"/>
    <w:rsid w:val="00AF24DC"/>
    <w:rsid w:val="00AF3154"/>
    <w:rsid w:val="00AF3473"/>
    <w:rsid w:val="00AF3B1C"/>
    <w:rsid w:val="00AF53BD"/>
    <w:rsid w:val="00AF561A"/>
    <w:rsid w:val="00AF700D"/>
    <w:rsid w:val="00AF7310"/>
    <w:rsid w:val="00AF7387"/>
    <w:rsid w:val="00AF7698"/>
    <w:rsid w:val="00AF796F"/>
    <w:rsid w:val="00AF7F01"/>
    <w:rsid w:val="00B003DD"/>
    <w:rsid w:val="00B0057C"/>
    <w:rsid w:val="00B0059F"/>
    <w:rsid w:val="00B006DB"/>
    <w:rsid w:val="00B006F2"/>
    <w:rsid w:val="00B00E65"/>
    <w:rsid w:val="00B0100F"/>
    <w:rsid w:val="00B01037"/>
    <w:rsid w:val="00B01612"/>
    <w:rsid w:val="00B0174D"/>
    <w:rsid w:val="00B01922"/>
    <w:rsid w:val="00B01DEE"/>
    <w:rsid w:val="00B0206D"/>
    <w:rsid w:val="00B02240"/>
    <w:rsid w:val="00B02DE7"/>
    <w:rsid w:val="00B056F5"/>
    <w:rsid w:val="00B0576C"/>
    <w:rsid w:val="00B059EB"/>
    <w:rsid w:val="00B05D31"/>
    <w:rsid w:val="00B05D32"/>
    <w:rsid w:val="00B05EF4"/>
    <w:rsid w:val="00B0641E"/>
    <w:rsid w:val="00B06453"/>
    <w:rsid w:val="00B0689B"/>
    <w:rsid w:val="00B06CD2"/>
    <w:rsid w:val="00B1003D"/>
    <w:rsid w:val="00B102C6"/>
    <w:rsid w:val="00B10588"/>
    <w:rsid w:val="00B108AB"/>
    <w:rsid w:val="00B10D87"/>
    <w:rsid w:val="00B115FD"/>
    <w:rsid w:val="00B12649"/>
    <w:rsid w:val="00B12CE2"/>
    <w:rsid w:val="00B13094"/>
    <w:rsid w:val="00B1314D"/>
    <w:rsid w:val="00B13865"/>
    <w:rsid w:val="00B13918"/>
    <w:rsid w:val="00B13B62"/>
    <w:rsid w:val="00B13D93"/>
    <w:rsid w:val="00B13D9E"/>
    <w:rsid w:val="00B141ED"/>
    <w:rsid w:val="00B14287"/>
    <w:rsid w:val="00B144C3"/>
    <w:rsid w:val="00B14B36"/>
    <w:rsid w:val="00B14C05"/>
    <w:rsid w:val="00B150E9"/>
    <w:rsid w:val="00B15184"/>
    <w:rsid w:val="00B15475"/>
    <w:rsid w:val="00B1565B"/>
    <w:rsid w:val="00B15B2B"/>
    <w:rsid w:val="00B15D44"/>
    <w:rsid w:val="00B160E0"/>
    <w:rsid w:val="00B1642B"/>
    <w:rsid w:val="00B16491"/>
    <w:rsid w:val="00B16AD5"/>
    <w:rsid w:val="00B16D8A"/>
    <w:rsid w:val="00B16ECC"/>
    <w:rsid w:val="00B170CE"/>
    <w:rsid w:val="00B17990"/>
    <w:rsid w:val="00B17B0A"/>
    <w:rsid w:val="00B17D4F"/>
    <w:rsid w:val="00B17E93"/>
    <w:rsid w:val="00B20232"/>
    <w:rsid w:val="00B211DE"/>
    <w:rsid w:val="00B22149"/>
    <w:rsid w:val="00B223FF"/>
    <w:rsid w:val="00B22605"/>
    <w:rsid w:val="00B227BF"/>
    <w:rsid w:val="00B22930"/>
    <w:rsid w:val="00B22D15"/>
    <w:rsid w:val="00B23FE8"/>
    <w:rsid w:val="00B24657"/>
    <w:rsid w:val="00B24A18"/>
    <w:rsid w:val="00B24A8F"/>
    <w:rsid w:val="00B24BDC"/>
    <w:rsid w:val="00B25976"/>
    <w:rsid w:val="00B25CD3"/>
    <w:rsid w:val="00B25D13"/>
    <w:rsid w:val="00B25F75"/>
    <w:rsid w:val="00B25FE3"/>
    <w:rsid w:val="00B26316"/>
    <w:rsid w:val="00B2634F"/>
    <w:rsid w:val="00B26592"/>
    <w:rsid w:val="00B265C0"/>
    <w:rsid w:val="00B26724"/>
    <w:rsid w:val="00B275D0"/>
    <w:rsid w:val="00B27821"/>
    <w:rsid w:val="00B27903"/>
    <w:rsid w:val="00B27CFB"/>
    <w:rsid w:val="00B27D24"/>
    <w:rsid w:val="00B27F7A"/>
    <w:rsid w:val="00B30868"/>
    <w:rsid w:val="00B30939"/>
    <w:rsid w:val="00B3199E"/>
    <w:rsid w:val="00B31B93"/>
    <w:rsid w:val="00B31DA4"/>
    <w:rsid w:val="00B31F9F"/>
    <w:rsid w:val="00B323D9"/>
    <w:rsid w:val="00B324D4"/>
    <w:rsid w:val="00B327DB"/>
    <w:rsid w:val="00B32A62"/>
    <w:rsid w:val="00B331F3"/>
    <w:rsid w:val="00B3374D"/>
    <w:rsid w:val="00B33EFD"/>
    <w:rsid w:val="00B341C8"/>
    <w:rsid w:val="00B34B24"/>
    <w:rsid w:val="00B34BC3"/>
    <w:rsid w:val="00B34DD8"/>
    <w:rsid w:val="00B3602A"/>
    <w:rsid w:val="00B36535"/>
    <w:rsid w:val="00B36826"/>
    <w:rsid w:val="00B372C7"/>
    <w:rsid w:val="00B37841"/>
    <w:rsid w:val="00B37865"/>
    <w:rsid w:val="00B37F9A"/>
    <w:rsid w:val="00B40100"/>
    <w:rsid w:val="00B408B2"/>
    <w:rsid w:val="00B40C4E"/>
    <w:rsid w:val="00B41690"/>
    <w:rsid w:val="00B418BC"/>
    <w:rsid w:val="00B41970"/>
    <w:rsid w:val="00B421F8"/>
    <w:rsid w:val="00B4285A"/>
    <w:rsid w:val="00B43743"/>
    <w:rsid w:val="00B43979"/>
    <w:rsid w:val="00B43AED"/>
    <w:rsid w:val="00B44060"/>
    <w:rsid w:val="00B44095"/>
    <w:rsid w:val="00B442FD"/>
    <w:rsid w:val="00B44638"/>
    <w:rsid w:val="00B44902"/>
    <w:rsid w:val="00B44E5E"/>
    <w:rsid w:val="00B4515E"/>
    <w:rsid w:val="00B45DE5"/>
    <w:rsid w:val="00B4664C"/>
    <w:rsid w:val="00B466EA"/>
    <w:rsid w:val="00B479DE"/>
    <w:rsid w:val="00B47E27"/>
    <w:rsid w:val="00B5020C"/>
    <w:rsid w:val="00B5089D"/>
    <w:rsid w:val="00B50BD8"/>
    <w:rsid w:val="00B51189"/>
    <w:rsid w:val="00B515FD"/>
    <w:rsid w:val="00B519A1"/>
    <w:rsid w:val="00B519F1"/>
    <w:rsid w:val="00B51C09"/>
    <w:rsid w:val="00B53284"/>
    <w:rsid w:val="00B54636"/>
    <w:rsid w:val="00B55ABF"/>
    <w:rsid w:val="00B55D8F"/>
    <w:rsid w:val="00B56760"/>
    <w:rsid w:val="00B56B66"/>
    <w:rsid w:val="00B56F60"/>
    <w:rsid w:val="00B5710A"/>
    <w:rsid w:val="00B57227"/>
    <w:rsid w:val="00B5756C"/>
    <w:rsid w:val="00B5764E"/>
    <w:rsid w:val="00B57763"/>
    <w:rsid w:val="00B57843"/>
    <w:rsid w:val="00B578D7"/>
    <w:rsid w:val="00B57F59"/>
    <w:rsid w:val="00B600B5"/>
    <w:rsid w:val="00B60860"/>
    <w:rsid w:val="00B62B55"/>
    <w:rsid w:val="00B62C5E"/>
    <w:rsid w:val="00B63002"/>
    <w:rsid w:val="00B63114"/>
    <w:rsid w:val="00B63214"/>
    <w:rsid w:val="00B63DC0"/>
    <w:rsid w:val="00B64463"/>
    <w:rsid w:val="00B6475A"/>
    <w:rsid w:val="00B648B4"/>
    <w:rsid w:val="00B64965"/>
    <w:rsid w:val="00B64DCD"/>
    <w:rsid w:val="00B654A1"/>
    <w:rsid w:val="00B6575E"/>
    <w:rsid w:val="00B65872"/>
    <w:rsid w:val="00B658AE"/>
    <w:rsid w:val="00B65CA4"/>
    <w:rsid w:val="00B65D64"/>
    <w:rsid w:val="00B660F0"/>
    <w:rsid w:val="00B66751"/>
    <w:rsid w:val="00B667D1"/>
    <w:rsid w:val="00B66994"/>
    <w:rsid w:val="00B66C26"/>
    <w:rsid w:val="00B66C6F"/>
    <w:rsid w:val="00B6761A"/>
    <w:rsid w:val="00B677A9"/>
    <w:rsid w:val="00B67942"/>
    <w:rsid w:val="00B70537"/>
    <w:rsid w:val="00B70E16"/>
    <w:rsid w:val="00B71049"/>
    <w:rsid w:val="00B71402"/>
    <w:rsid w:val="00B716D4"/>
    <w:rsid w:val="00B721D2"/>
    <w:rsid w:val="00B728DA"/>
    <w:rsid w:val="00B72AF1"/>
    <w:rsid w:val="00B72E3C"/>
    <w:rsid w:val="00B73075"/>
    <w:rsid w:val="00B7349D"/>
    <w:rsid w:val="00B735D4"/>
    <w:rsid w:val="00B73E4F"/>
    <w:rsid w:val="00B7441A"/>
    <w:rsid w:val="00B749A2"/>
    <w:rsid w:val="00B74A0A"/>
    <w:rsid w:val="00B74FE8"/>
    <w:rsid w:val="00B75193"/>
    <w:rsid w:val="00B7547B"/>
    <w:rsid w:val="00B758BC"/>
    <w:rsid w:val="00B758E1"/>
    <w:rsid w:val="00B75BCF"/>
    <w:rsid w:val="00B75DDF"/>
    <w:rsid w:val="00B76EFE"/>
    <w:rsid w:val="00B77403"/>
    <w:rsid w:val="00B77622"/>
    <w:rsid w:val="00B7776D"/>
    <w:rsid w:val="00B77B0A"/>
    <w:rsid w:val="00B77BA7"/>
    <w:rsid w:val="00B77CDE"/>
    <w:rsid w:val="00B77F94"/>
    <w:rsid w:val="00B80168"/>
    <w:rsid w:val="00B80263"/>
    <w:rsid w:val="00B8028C"/>
    <w:rsid w:val="00B80395"/>
    <w:rsid w:val="00B806B4"/>
    <w:rsid w:val="00B806D4"/>
    <w:rsid w:val="00B80850"/>
    <w:rsid w:val="00B80A14"/>
    <w:rsid w:val="00B80C98"/>
    <w:rsid w:val="00B80CFE"/>
    <w:rsid w:val="00B8125B"/>
    <w:rsid w:val="00B813A1"/>
    <w:rsid w:val="00B81459"/>
    <w:rsid w:val="00B81857"/>
    <w:rsid w:val="00B81B33"/>
    <w:rsid w:val="00B81C1B"/>
    <w:rsid w:val="00B82023"/>
    <w:rsid w:val="00B825CA"/>
    <w:rsid w:val="00B8292B"/>
    <w:rsid w:val="00B82AC2"/>
    <w:rsid w:val="00B82D5B"/>
    <w:rsid w:val="00B82E73"/>
    <w:rsid w:val="00B830D7"/>
    <w:rsid w:val="00B83471"/>
    <w:rsid w:val="00B83506"/>
    <w:rsid w:val="00B83683"/>
    <w:rsid w:val="00B843F4"/>
    <w:rsid w:val="00B8501D"/>
    <w:rsid w:val="00B85250"/>
    <w:rsid w:val="00B859F7"/>
    <w:rsid w:val="00B86062"/>
    <w:rsid w:val="00B86AD2"/>
    <w:rsid w:val="00B86CCD"/>
    <w:rsid w:val="00B870AD"/>
    <w:rsid w:val="00B8732E"/>
    <w:rsid w:val="00B875D7"/>
    <w:rsid w:val="00B876E2"/>
    <w:rsid w:val="00B87B6C"/>
    <w:rsid w:val="00B87EF7"/>
    <w:rsid w:val="00B902D5"/>
    <w:rsid w:val="00B9083A"/>
    <w:rsid w:val="00B91808"/>
    <w:rsid w:val="00B920AD"/>
    <w:rsid w:val="00B9214E"/>
    <w:rsid w:val="00B9257F"/>
    <w:rsid w:val="00B925A1"/>
    <w:rsid w:val="00B925A3"/>
    <w:rsid w:val="00B9283D"/>
    <w:rsid w:val="00B929A3"/>
    <w:rsid w:val="00B92E5F"/>
    <w:rsid w:val="00B93210"/>
    <w:rsid w:val="00B933AF"/>
    <w:rsid w:val="00B936AF"/>
    <w:rsid w:val="00B93A03"/>
    <w:rsid w:val="00B93B00"/>
    <w:rsid w:val="00B94118"/>
    <w:rsid w:val="00B94ABD"/>
    <w:rsid w:val="00B95074"/>
    <w:rsid w:val="00B95394"/>
    <w:rsid w:val="00B954B3"/>
    <w:rsid w:val="00B95DBE"/>
    <w:rsid w:val="00B95E84"/>
    <w:rsid w:val="00B96EDE"/>
    <w:rsid w:val="00B97139"/>
    <w:rsid w:val="00B978D3"/>
    <w:rsid w:val="00B97B7C"/>
    <w:rsid w:val="00B97E7E"/>
    <w:rsid w:val="00B97FFD"/>
    <w:rsid w:val="00BA0CE0"/>
    <w:rsid w:val="00BA0F40"/>
    <w:rsid w:val="00BA1541"/>
    <w:rsid w:val="00BA1A40"/>
    <w:rsid w:val="00BA1DB5"/>
    <w:rsid w:val="00BA1DD0"/>
    <w:rsid w:val="00BA219F"/>
    <w:rsid w:val="00BA252B"/>
    <w:rsid w:val="00BA33A4"/>
    <w:rsid w:val="00BA354D"/>
    <w:rsid w:val="00BA39D7"/>
    <w:rsid w:val="00BA3A82"/>
    <w:rsid w:val="00BA4192"/>
    <w:rsid w:val="00BA451F"/>
    <w:rsid w:val="00BA4629"/>
    <w:rsid w:val="00BA4931"/>
    <w:rsid w:val="00BA4E1E"/>
    <w:rsid w:val="00BA54B3"/>
    <w:rsid w:val="00BA5946"/>
    <w:rsid w:val="00BA5F8A"/>
    <w:rsid w:val="00BA6051"/>
    <w:rsid w:val="00BA650F"/>
    <w:rsid w:val="00BA6876"/>
    <w:rsid w:val="00BA70BF"/>
    <w:rsid w:val="00BA71C9"/>
    <w:rsid w:val="00BA73D7"/>
    <w:rsid w:val="00BA7465"/>
    <w:rsid w:val="00BA74CA"/>
    <w:rsid w:val="00BA76DB"/>
    <w:rsid w:val="00BA7A67"/>
    <w:rsid w:val="00BB025B"/>
    <w:rsid w:val="00BB0618"/>
    <w:rsid w:val="00BB0991"/>
    <w:rsid w:val="00BB0CE8"/>
    <w:rsid w:val="00BB0D95"/>
    <w:rsid w:val="00BB0DCA"/>
    <w:rsid w:val="00BB1D12"/>
    <w:rsid w:val="00BB34BB"/>
    <w:rsid w:val="00BB3A56"/>
    <w:rsid w:val="00BB3DE6"/>
    <w:rsid w:val="00BB44E6"/>
    <w:rsid w:val="00BB4795"/>
    <w:rsid w:val="00BB4B1B"/>
    <w:rsid w:val="00BB4DA6"/>
    <w:rsid w:val="00BB51A3"/>
    <w:rsid w:val="00BB6396"/>
    <w:rsid w:val="00BB6643"/>
    <w:rsid w:val="00BB6F4E"/>
    <w:rsid w:val="00BB71A3"/>
    <w:rsid w:val="00BB7DA0"/>
    <w:rsid w:val="00BB7FE0"/>
    <w:rsid w:val="00BC0301"/>
    <w:rsid w:val="00BC0A21"/>
    <w:rsid w:val="00BC205A"/>
    <w:rsid w:val="00BC227F"/>
    <w:rsid w:val="00BC25B8"/>
    <w:rsid w:val="00BC267F"/>
    <w:rsid w:val="00BC29AE"/>
    <w:rsid w:val="00BC330D"/>
    <w:rsid w:val="00BC3A04"/>
    <w:rsid w:val="00BC3D78"/>
    <w:rsid w:val="00BC4084"/>
    <w:rsid w:val="00BC464C"/>
    <w:rsid w:val="00BC5285"/>
    <w:rsid w:val="00BC5343"/>
    <w:rsid w:val="00BC58FB"/>
    <w:rsid w:val="00BC5B9D"/>
    <w:rsid w:val="00BC5E9B"/>
    <w:rsid w:val="00BC6256"/>
    <w:rsid w:val="00BC62A7"/>
    <w:rsid w:val="00BC6E60"/>
    <w:rsid w:val="00BC7393"/>
    <w:rsid w:val="00BC76A6"/>
    <w:rsid w:val="00BC7DD9"/>
    <w:rsid w:val="00BC7FB2"/>
    <w:rsid w:val="00BD0BE5"/>
    <w:rsid w:val="00BD1183"/>
    <w:rsid w:val="00BD1387"/>
    <w:rsid w:val="00BD161F"/>
    <w:rsid w:val="00BD1AFA"/>
    <w:rsid w:val="00BD1EFB"/>
    <w:rsid w:val="00BD253D"/>
    <w:rsid w:val="00BD2893"/>
    <w:rsid w:val="00BD2CBE"/>
    <w:rsid w:val="00BD2F82"/>
    <w:rsid w:val="00BD383B"/>
    <w:rsid w:val="00BD39BB"/>
    <w:rsid w:val="00BD3FFC"/>
    <w:rsid w:val="00BD4A24"/>
    <w:rsid w:val="00BD4F65"/>
    <w:rsid w:val="00BD6A3C"/>
    <w:rsid w:val="00BD6C68"/>
    <w:rsid w:val="00BD6E94"/>
    <w:rsid w:val="00BD730E"/>
    <w:rsid w:val="00BD7796"/>
    <w:rsid w:val="00BD7ADA"/>
    <w:rsid w:val="00BD7DF1"/>
    <w:rsid w:val="00BE064B"/>
    <w:rsid w:val="00BE164E"/>
    <w:rsid w:val="00BE1BFC"/>
    <w:rsid w:val="00BE1DC6"/>
    <w:rsid w:val="00BE1F36"/>
    <w:rsid w:val="00BE4105"/>
    <w:rsid w:val="00BE42D5"/>
    <w:rsid w:val="00BE4531"/>
    <w:rsid w:val="00BE45B7"/>
    <w:rsid w:val="00BE46AE"/>
    <w:rsid w:val="00BE489D"/>
    <w:rsid w:val="00BE4910"/>
    <w:rsid w:val="00BE49FA"/>
    <w:rsid w:val="00BE4E4B"/>
    <w:rsid w:val="00BE532C"/>
    <w:rsid w:val="00BE5496"/>
    <w:rsid w:val="00BE54B6"/>
    <w:rsid w:val="00BE57A2"/>
    <w:rsid w:val="00BE5B69"/>
    <w:rsid w:val="00BE647B"/>
    <w:rsid w:val="00BE674C"/>
    <w:rsid w:val="00BE6770"/>
    <w:rsid w:val="00BE6CB0"/>
    <w:rsid w:val="00BE7039"/>
    <w:rsid w:val="00BE7269"/>
    <w:rsid w:val="00BE7543"/>
    <w:rsid w:val="00BE77F4"/>
    <w:rsid w:val="00BE7A2F"/>
    <w:rsid w:val="00BE7CD2"/>
    <w:rsid w:val="00BF0637"/>
    <w:rsid w:val="00BF0CCB"/>
    <w:rsid w:val="00BF1097"/>
    <w:rsid w:val="00BF1444"/>
    <w:rsid w:val="00BF1678"/>
    <w:rsid w:val="00BF1E84"/>
    <w:rsid w:val="00BF1FB2"/>
    <w:rsid w:val="00BF1FBC"/>
    <w:rsid w:val="00BF2A5C"/>
    <w:rsid w:val="00BF3264"/>
    <w:rsid w:val="00BF344F"/>
    <w:rsid w:val="00BF34D4"/>
    <w:rsid w:val="00BF3B99"/>
    <w:rsid w:val="00BF3C52"/>
    <w:rsid w:val="00BF4037"/>
    <w:rsid w:val="00BF4354"/>
    <w:rsid w:val="00BF43F9"/>
    <w:rsid w:val="00BF4D55"/>
    <w:rsid w:val="00BF4DDE"/>
    <w:rsid w:val="00BF5368"/>
    <w:rsid w:val="00BF5DA7"/>
    <w:rsid w:val="00BF5EC4"/>
    <w:rsid w:val="00BF6839"/>
    <w:rsid w:val="00BF68AA"/>
    <w:rsid w:val="00BF6EC8"/>
    <w:rsid w:val="00BF73D3"/>
    <w:rsid w:val="00BF7462"/>
    <w:rsid w:val="00BF75F3"/>
    <w:rsid w:val="00BF7608"/>
    <w:rsid w:val="00C003BF"/>
    <w:rsid w:val="00C004DD"/>
    <w:rsid w:val="00C0056F"/>
    <w:rsid w:val="00C00DDB"/>
    <w:rsid w:val="00C015E8"/>
    <w:rsid w:val="00C01A6B"/>
    <w:rsid w:val="00C01B45"/>
    <w:rsid w:val="00C01B8C"/>
    <w:rsid w:val="00C02222"/>
    <w:rsid w:val="00C0223A"/>
    <w:rsid w:val="00C0249A"/>
    <w:rsid w:val="00C02A64"/>
    <w:rsid w:val="00C02C6E"/>
    <w:rsid w:val="00C02CED"/>
    <w:rsid w:val="00C02F41"/>
    <w:rsid w:val="00C0321A"/>
    <w:rsid w:val="00C036BD"/>
    <w:rsid w:val="00C03F93"/>
    <w:rsid w:val="00C04094"/>
    <w:rsid w:val="00C0420D"/>
    <w:rsid w:val="00C048BB"/>
    <w:rsid w:val="00C04F58"/>
    <w:rsid w:val="00C05990"/>
    <w:rsid w:val="00C05AA4"/>
    <w:rsid w:val="00C063AB"/>
    <w:rsid w:val="00C064E5"/>
    <w:rsid w:val="00C06828"/>
    <w:rsid w:val="00C06AF8"/>
    <w:rsid w:val="00C0712B"/>
    <w:rsid w:val="00C07262"/>
    <w:rsid w:val="00C0790E"/>
    <w:rsid w:val="00C07B5A"/>
    <w:rsid w:val="00C07CFD"/>
    <w:rsid w:val="00C07F46"/>
    <w:rsid w:val="00C102E0"/>
    <w:rsid w:val="00C10939"/>
    <w:rsid w:val="00C109CD"/>
    <w:rsid w:val="00C10AED"/>
    <w:rsid w:val="00C10C16"/>
    <w:rsid w:val="00C10D22"/>
    <w:rsid w:val="00C10EEB"/>
    <w:rsid w:val="00C116CD"/>
    <w:rsid w:val="00C118A5"/>
    <w:rsid w:val="00C11CF2"/>
    <w:rsid w:val="00C11DDC"/>
    <w:rsid w:val="00C11E51"/>
    <w:rsid w:val="00C11E54"/>
    <w:rsid w:val="00C12401"/>
    <w:rsid w:val="00C12465"/>
    <w:rsid w:val="00C12845"/>
    <w:rsid w:val="00C1286A"/>
    <w:rsid w:val="00C12977"/>
    <w:rsid w:val="00C12A0E"/>
    <w:rsid w:val="00C12A10"/>
    <w:rsid w:val="00C12A73"/>
    <w:rsid w:val="00C12C3D"/>
    <w:rsid w:val="00C12D46"/>
    <w:rsid w:val="00C14219"/>
    <w:rsid w:val="00C15135"/>
    <w:rsid w:val="00C15210"/>
    <w:rsid w:val="00C1584C"/>
    <w:rsid w:val="00C15895"/>
    <w:rsid w:val="00C15FA4"/>
    <w:rsid w:val="00C163D5"/>
    <w:rsid w:val="00C16528"/>
    <w:rsid w:val="00C16706"/>
    <w:rsid w:val="00C16FB0"/>
    <w:rsid w:val="00C1750F"/>
    <w:rsid w:val="00C17DD8"/>
    <w:rsid w:val="00C205AD"/>
    <w:rsid w:val="00C20C09"/>
    <w:rsid w:val="00C20D24"/>
    <w:rsid w:val="00C20F53"/>
    <w:rsid w:val="00C213B4"/>
    <w:rsid w:val="00C21763"/>
    <w:rsid w:val="00C22242"/>
    <w:rsid w:val="00C22440"/>
    <w:rsid w:val="00C226E1"/>
    <w:rsid w:val="00C229A8"/>
    <w:rsid w:val="00C234E5"/>
    <w:rsid w:val="00C23D33"/>
    <w:rsid w:val="00C24619"/>
    <w:rsid w:val="00C2488C"/>
    <w:rsid w:val="00C2575A"/>
    <w:rsid w:val="00C25BFD"/>
    <w:rsid w:val="00C264CD"/>
    <w:rsid w:val="00C2651C"/>
    <w:rsid w:val="00C26EB8"/>
    <w:rsid w:val="00C274B4"/>
    <w:rsid w:val="00C2769F"/>
    <w:rsid w:val="00C27A0E"/>
    <w:rsid w:val="00C27D8B"/>
    <w:rsid w:val="00C27E68"/>
    <w:rsid w:val="00C27FD8"/>
    <w:rsid w:val="00C27FF2"/>
    <w:rsid w:val="00C30861"/>
    <w:rsid w:val="00C308D8"/>
    <w:rsid w:val="00C30E57"/>
    <w:rsid w:val="00C3213A"/>
    <w:rsid w:val="00C3213D"/>
    <w:rsid w:val="00C32696"/>
    <w:rsid w:val="00C327CE"/>
    <w:rsid w:val="00C32A68"/>
    <w:rsid w:val="00C33F56"/>
    <w:rsid w:val="00C3422C"/>
    <w:rsid w:val="00C3440B"/>
    <w:rsid w:val="00C34B59"/>
    <w:rsid w:val="00C34D2A"/>
    <w:rsid w:val="00C35D7D"/>
    <w:rsid w:val="00C35DF2"/>
    <w:rsid w:val="00C36378"/>
    <w:rsid w:val="00C36861"/>
    <w:rsid w:val="00C36C2E"/>
    <w:rsid w:val="00C36E14"/>
    <w:rsid w:val="00C3734D"/>
    <w:rsid w:val="00C373B1"/>
    <w:rsid w:val="00C37660"/>
    <w:rsid w:val="00C376BA"/>
    <w:rsid w:val="00C37883"/>
    <w:rsid w:val="00C37DCF"/>
    <w:rsid w:val="00C40BE8"/>
    <w:rsid w:val="00C41265"/>
    <w:rsid w:val="00C4182A"/>
    <w:rsid w:val="00C419F0"/>
    <w:rsid w:val="00C41E72"/>
    <w:rsid w:val="00C430B3"/>
    <w:rsid w:val="00C43144"/>
    <w:rsid w:val="00C43FBD"/>
    <w:rsid w:val="00C441B5"/>
    <w:rsid w:val="00C44498"/>
    <w:rsid w:val="00C44517"/>
    <w:rsid w:val="00C44714"/>
    <w:rsid w:val="00C4523E"/>
    <w:rsid w:val="00C45681"/>
    <w:rsid w:val="00C45DBA"/>
    <w:rsid w:val="00C45F11"/>
    <w:rsid w:val="00C46153"/>
    <w:rsid w:val="00C46F8C"/>
    <w:rsid w:val="00C47378"/>
    <w:rsid w:val="00C474A6"/>
    <w:rsid w:val="00C47AA8"/>
    <w:rsid w:val="00C47B16"/>
    <w:rsid w:val="00C47B8A"/>
    <w:rsid w:val="00C47EEB"/>
    <w:rsid w:val="00C50641"/>
    <w:rsid w:val="00C50F68"/>
    <w:rsid w:val="00C5106B"/>
    <w:rsid w:val="00C512F2"/>
    <w:rsid w:val="00C5137F"/>
    <w:rsid w:val="00C514E6"/>
    <w:rsid w:val="00C518F0"/>
    <w:rsid w:val="00C523FA"/>
    <w:rsid w:val="00C529E7"/>
    <w:rsid w:val="00C532C5"/>
    <w:rsid w:val="00C5356C"/>
    <w:rsid w:val="00C536C4"/>
    <w:rsid w:val="00C5385D"/>
    <w:rsid w:val="00C53D25"/>
    <w:rsid w:val="00C546E3"/>
    <w:rsid w:val="00C547A9"/>
    <w:rsid w:val="00C548D4"/>
    <w:rsid w:val="00C553FE"/>
    <w:rsid w:val="00C557ED"/>
    <w:rsid w:val="00C55AEC"/>
    <w:rsid w:val="00C55B17"/>
    <w:rsid w:val="00C55C27"/>
    <w:rsid w:val="00C55ED4"/>
    <w:rsid w:val="00C5641D"/>
    <w:rsid w:val="00C570F7"/>
    <w:rsid w:val="00C572D4"/>
    <w:rsid w:val="00C577CE"/>
    <w:rsid w:val="00C600F9"/>
    <w:rsid w:val="00C6023C"/>
    <w:rsid w:val="00C602F6"/>
    <w:rsid w:val="00C60341"/>
    <w:rsid w:val="00C60464"/>
    <w:rsid w:val="00C60BAC"/>
    <w:rsid w:val="00C60E83"/>
    <w:rsid w:val="00C60E96"/>
    <w:rsid w:val="00C61036"/>
    <w:rsid w:val="00C61F0A"/>
    <w:rsid w:val="00C62232"/>
    <w:rsid w:val="00C623AD"/>
    <w:rsid w:val="00C62960"/>
    <w:rsid w:val="00C62FB3"/>
    <w:rsid w:val="00C63888"/>
    <w:rsid w:val="00C6420C"/>
    <w:rsid w:val="00C644AC"/>
    <w:rsid w:val="00C64524"/>
    <w:rsid w:val="00C646F9"/>
    <w:rsid w:val="00C64938"/>
    <w:rsid w:val="00C64BA4"/>
    <w:rsid w:val="00C64FD0"/>
    <w:rsid w:val="00C65F85"/>
    <w:rsid w:val="00C66C7E"/>
    <w:rsid w:val="00C66E4B"/>
    <w:rsid w:val="00C66E85"/>
    <w:rsid w:val="00C67531"/>
    <w:rsid w:val="00C67597"/>
    <w:rsid w:val="00C67AE4"/>
    <w:rsid w:val="00C702A7"/>
    <w:rsid w:val="00C70B23"/>
    <w:rsid w:val="00C71B1E"/>
    <w:rsid w:val="00C7238B"/>
    <w:rsid w:val="00C7283D"/>
    <w:rsid w:val="00C72EA7"/>
    <w:rsid w:val="00C733B2"/>
    <w:rsid w:val="00C73800"/>
    <w:rsid w:val="00C7389B"/>
    <w:rsid w:val="00C73932"/>
    <w:rsid w:val="00C73942"/>
    <w:rsid w:val="00C7395A"/>
    <w:rsid w:val="00C74922"/>
    <w:rsid w:val="00C749ED"/>
    <w:rsid w:val="00C74A53"/>
    <w:rsid w:val="00C74F88"/>
    <w:rsid w:val="00C751BA"/>
    <w:rsid w:val="00C756AD"/>
    <w:rsid w:val="00C77131"/>
    <w:rsid w:val="00C80010"/>
    <w:rsid w:val="00C80AAA"/>
    <w:rsid w:val="00C81059"/>
    <w:rsid w:val="00C821DF"/>
    <w:rsid w:val="00C8222C"/>
    <w:rsid w:val="00C82346"/>
    <w:rsid w:val="00C823BE"/>
    <w:rsid w:val="00C823DC"/>
    <w:rsid w:val="00C82482"/>
    <w:rsid w:val="00C825D1"/>
    <w:rsid w:val="00C82600"/>
    <w:rsid w:val="00C8278E"/>
    <w:rsid w:val="00C82B95"/>
    <w:rsid w:val="00C82F48"/>
    <w:rsid w:val="00C83048"/>
    <w:rsid w:val="00C830B6"/>
    <w:rsid w:val="00C8349C"/>
    <w:rsid w:val="00C83B7F"/>
    <w:rsid w:val="00C84D6E"/>
    <w:rsid w:val="00C84E6F"/>
    <w:rsid w:val="00C85987"/>
    <w:rsid w:val="00C85993"/>
    <w:rsid w:val="00C85EBE"/>
    <w:rsid w:val="00C86226"/>
    <w:rsid w:val="00C86CA0"/>
    <w:rsid w:val="00C8746C"/>
    <w:rsid w:val="00C87C0D"/>
    <w:rsid w:val="00C90039"/>
    <w:rsid w:val="00C90205"/>
    <w:rsid w:val="00C90216"/>
    <w:rsid w:val="00C90534"/>
    <w:rsid w:val="00C9053B"/>
    <w:rsid w:val="00C90A61"/>
    <w:rsid w:val="00C90CED"/>
    <w:rsid w:val="00C90F50"/>
    <w:rsid w:val="00C91172"/>
    <w:rsid w:val="00C9117B"/>
    <w:rsid w:val="00C917FC"/>
    <w:rsid w:val="00C918FF"/>
    <w:rsid w:val="00C91A0D"/>
    <w:rsid w:val="00C91ACE"/>
    <w:rsid w:val="00C91ADD"/>
    <w:rsid w:val="00C92259"/>
    <w:rsid w:val="00C92583"/>
    <w:rsid w:val="00C926F8"/>
    <w:rsid w:val="00C92C69"/>
    <w:rsid w:val="00C92C9E"/>
    <w:rsid w:val="00C92EB2"/>
    <w:rsid w:val="00C92F16"/>
    <w:rsid w:val="00C93A54"/>
    <w:rsid w:val="00C94072"/>
    <w:rsid w:val="00C94571"/>
    <w:rsid w:val="00C94700"/>
    <w:rsid w:val="00C947C4"/>
    <w:rsid w:val="00C94A73"/>
    <w:rsid w:val="00C94E08"/>
    <w:rsid w:val="00C94E50"/>
    <w:rsid w:val="00C95C03"/>
    <w:rsid w:val="00C95D74"/>
    <w:rsid w:val="00C95F7F"/>
    <w:rsid w:val="00C96974"/>
    <w:rsid w:val="00C969BE"/>
    <w:rsid w:val="00C96D52"/>
    <w:rsid w:val="00C96EC3"/>
    <w:rsid w:val="00C96F9B"/>
    <w:rsid w:val="00C9740B"/>
    <w:rsid w:val="00C97520"/>
    <w:rsid w:val="00C975B5"/>
    <w:rsid w:val="00C9788D"/>
    <w:rsid w:val="00C97EF3"/>
    <w:rsid w:val="00CA0107"/>
    <w:rsid w:val="00CA0174"/>
    <w:rsid w:val="00CA0292"/>
    <w:rsid w:val="00CA0439"/>
    <w:rsid w:val="00CA04B7"/>
    <w:rsid w:val="00CA1A90"/>
    <w:rsid w:val="00CA1B33"/>
    <w:rsid w:val="00CA1BA6"/>
    <w:rsid w:val="00CA221E"/>
    <w:rsid w:val="00CA2894"/>
    <w:rsid w:val="00CA2ADC"/>
    <w:rsid w:val="00CA2C75"/>
    <w:rsid w:val="00CA3306"/>
    <w:rsid w:val="00CA3414"/>
    <w:rsid w:val="00CA344A"/>
    <w:rsid w:val="00CA3872"/>
    <w:rsid w:val="00CA3A53"/>
    <w:rsid w:val="00CA3EB3"/>
    <w:rsid w:val="00CA3F9F"/>
    <w:rsid w:val="00CA54F3"/>
    <w:rsid w:val="00CA5914"/>
    <w:rsid w:val="00CA5E3C"/>
    <w:rsid w:val="00CA6366"/>
    <w:rsid w:val="00CA654C"/>
    <w:rsid w:val="00CA65A2"/>
    <w:rsid w:val="00CA65B5"/>
    <w:rsid w:val="00CA6FFF"/>
    <w:rsid w:val="00CA710B"/>
    <w:rsid w:val="00CA72F4"/>
    <w:rsid w:val="00CA7B19"/>
    <w:rsid w:val="00CA7B9F"/>
    <w:rsid w:val="00CB062E"/>
    <w:rsid w:val="00CB08D1"/>
    <w:rsid w:val="00CB0BA1"/>
    <w:rsid w:val="00CB1101"/>
    <w:rsid w:val="00CB1545"/>
    <w:rsid w:val="00CB155A"/>
    <w:rsid w:val="00CB1981"/>
    <w:rsid w:val="00CB1A46"/>
    <w:rsid w:val="00CB1F34"/>
    <w:rsid w:val="00CB2780"/>
    <w:rsid w:val="00CB2812"/>
    <w:rsid w:val="00CB3062"/>
    <w:rsid w:val="00CB3651"/>
    <w:rsid w:val="00CB43D5"/>
    <w:rsid w:val="00CB4A46"/>
    <w:rsid w:val="00CB581C"/>
    <w:rsid w:val="00CB62DA"/>
    <w:rsid w:val="00CB6602"/>
    <w:rsid w:val="00CB68FE"/>
    <w:rsid w:val="00CB6B51"/>
    <w:rsid w:val="00CB6E49"/>
    <w:rsid w:val="00CB711D"/>
    <w:rsid w:val="00CB7395"/>
    <w:rsid w:val="00CB7538"/>
    <w:rsid w:val="00CB7CCE"/>
    <w:rsid w:val="00CB7D87"/>
    <w:rsid w:val="00CB7E14"/>
    <w:rsid w:val="00CB7FAB"/>
    <w:rsid w:val="00CC0195"/>
    <w:rsid w:val="00CC055E"/>
    <w:rsid w:val="00CC0AE2"/>
    <w:rsid w:val="00CC1600"/>
    <w:rsid w:val="00CC1D1B"/>
    <w:rsid w:val="00CC1EE2"/>
    <w:rsid w:val="00CC249B"/>
    <w:rsid w:val="00CC25DB"/>
    <w:rsid w:val="00CC29A0"/>
    <w:rsid w:val="00CC3370"/>
    <w:rsid w:val="00CC369D"/>
    <w:rsid w:val="00CC36DF"/>
    <w:rsid w:val="00CC45E1"/>
    <w:rsid w:val="00CC48B4"/>
    <w:rsid w:val="00CC4D84"/>
    <w:rsid w:val="00CC4E6F"/>
    <w:rsid w:val="00CC4FCC"/>
    <w:rsid w:val="00CC56C0"/>
    <w:rsid w:val="00CC5A80"/>
    <w:rsid w:val="00CC646F"/>
    <w:rsid w:val="00CC6575"/>
    <w:rsid w:val="00CC6977"/>
    <w:rsid w:val="00CC6AA2"/>
    <w:rsid w:val="00CC7537"/>
    <w:rsid w:val="00CC7CFE"/>
    <w:rsid w:val="00CD0AC3"/>
    <w:rsid w:val="00CD0FED"/>
    <w:rsid w:val="00CD15B5"/>
    <w:rsid w:val="00CD1830"/>
    <w:rsid w:val="00CD19D8"/>
    <w:rsid w:val="00CD1BE5"/>
    <w:rsid w:val="00CD1D5D"/>
    <w:rsid w:val="00CD26A6"/>
    <w:rsid w:val="00CD28A5"/>
    <w:rsid w:val="00CD2F3B"/>
    <w:rsid w:val="00CD3437"/>
    <w:rsid w:val="00CD3AAA"/>
    <w:rsid w:val="00CD3C8B"/>
    <w:rsid w:val="00CD40BB"/>
    <w:rsid w:val="00CD434D"/>
    <w:rsid w:val="00CD45F9"/>
    <w:rsid w:val="00CD4608"/>
    <w:rsid w:val="00CD4FFD"/>
    <w:rsid w:val="00CD572C"/>
    <w:rsid w:val="00CD59C1"/>
    <w:rsid w:val="00CD6303"/>
    <w:rsid w:val="00CD6523"/>
    <w:rsid w:val="00CD690D"/>
    <w:rsid w:val="00CD6DF0"/>
    <w:rsid w:val="00CD70CE"/>
    <w:rsid w:val="00CD752D"/>
    <w:rsid w:val="00CD7B27"/>
    <w:rsid w:val="00CE028E"/>
    <w:rsid w:val="00CE062C"/>
    <w:rsid w:val="00CE0901"/>
    <w:rsid w:val="00CE0B63"/>
    <w:rsid w:val="00CE0D7F"/>
    <w:rsid w:val="00CE179B"/>
    <w:rsid w:val="00CE183C"/>
    <w:rsid w:val="00CE1CBF"/>
    <w:rsid w:val="00CE1D58"/>
    <w:rsid w:val="00CE1E0F"/>
    <w:rsid w:val="00CE1EFA"/>
    <w:rsid w:val="00CE1FD5"/>
    <w:rsid w:val="00CE209F"/>
    <w:rsid w:val="00CE28EC"/>
    <w:rsid w:val="00CE29F9"/>
    <w:rsid w:val="00CE2AAD"/>
    <w:rsid w:val="00CE341E"/>
    <w:rsid w:val="00CE3476"/>
    <w:rsid w:val="00CE385C"/>
    <w:rsid w:val="00CE4125"/>
    <w:rsid w:val="00CE412E"/>
    <w:rsid w:val="00CE46B7"/>
    <w:rsid w:val="00CE4730"/>
    <w:rsid w:val="00CE4CF0"/>
    <w:rsid w:val="00CE5675"/>
    <w:rsid w:val="00CE6057"/>
    <w:rsid w:val="00CE610E"/>
    <w:rsid w:val="00CE64A0"/>
    <w:rsid w:val="00CE653D"/>
    <w:rsid w:val="00CE6C32"/>
    <w:rsid w:val="00CE73B9"/>
    <w:rsid w:val="00CE7D6B"/>
    <w:rsid w:val="00CF00C9"/>
    <w:rsid w:val="00CF00F7"/>
    <w:rsid w:val="00CF1020"/>
    <w:rsid w:val="00CF19DC"/>
    <w:rsid w:val="00CF1CBE"/>
    <w:rsid w:val="00CF1F51"/>
    <w:rsid w:val="00CF2148"/>
    <w:rsid w:val="00CF230B"/>
    <w:rsid w:val="00CF24C2"/>
    <w:rsid w:val="00CF25E7"/>
    <w:rsid w:val="00CF2781"/>
    <w:rsid w:val="00CF33ED"/>
    <w:rsid w:val="00CF345D"/>
    <w:rsid w:val="00CF352D"/>
    <w:rsid w:val="00CF3575"/>
    <w:rsid w:val="00CF3C96"/>
    <w:rsid w:val="00CF40E2"/>
    <w:rsid w:val="00CF4129"/>
    <w:rsid w:val="00CF450F"/>
    <w:rsid w:val="00CF4A18"/>
    <w:rsid w:val="00CF59B4"/>
    <w:rsid w:val="00CF5DBF"/>
    <w:rsid w:val="00CF5DC8"/>
    <w:rsid w:val="00CF5E86"/>
    <w:rsid w:val="00CF640A"/>
    <w:rsid w:val="00CF64CB"/>
    <w:rsid w:val="00CF653E"/>
    <w:rsid w:val="00CF6A65"/>
    <w:rsid w:val="00CF6D8A"/>
    <w:rsid w:val="00CF6E08"/>
    <w:rsid w:val="00CF777F"/>
    <w:rsid w:val="00CF7858"/>
    <w:rsid w:val="00CF79AB"/>
    <w:rsid w:val="00D00076"/>
    <w:rsid w:val="00D000F5"/>
    <w:rsid w:val="00D0022A"/>
    <w:rsid w:val="00D0081D"/>
    <w:rsid w:val="00D00E16"/>
    <w:rsid w:val="00D01401"/>
    <w:rsid w:val="00D014ED"/>
    <w:rsid w:val="00D01B96"/>
    <w:rsid w:val="00D025B3"/>
    <w:rsid w:val="00D029C4"/>
    <w:rsid w:val="00D02B22"/>
    <w:rsid w:val="00D031F6"/>
    <w:rsid w:val="00D035C2"/>
    <w:rsid w:val="00D03639"/>
    <w:rsid w:val="00D037E0"/>
    <w:rsid w:val="00D03B52"/>
    <w:rsid w:val="00D03BFE"/>
    <w:rsid w:val="00D04494"/>
    <w:rsid w:val="00D047E8"/>
    <w:rsid w:val="00D04B74"/>
    <w:rsid w:val="00D04CA3"/>
    <w:rsid w:val="00D04DF1"/>
    <w:rsid w:val="00D04F62"/>
    <w:rsid w:val="00D051A3"/>
    <w:rsid w:val="00D053B1"/>
    <w:rsid w:val="00D0557B"/>
    <w:rsid w:val="00D056D1"/>
    <w:rsid w:val="00D05E77"/>
    <w:rsid w:val="00D05EFF"/>
    <w:rsid w:val="00D06252"/>
    <w:rsid w:val="00D06501"/>
    <w:rsid w:val="00D072C9"/>
    <w:rsid w:val="00D07858"/>
    <w:rsid w:val="00D07B60"/>
    <w:rsid w:val="00D07CBC"/>
    <w:rsid w:val="00D07E4F"/>
    <w:rsid w:val="00D07E9A"/>
    <w:rsid w:val="00D10865"/>
    <w:rsid w:val="00D10F5C"/>
    <w:rsid w:val="00D1108D"/>
    <w:rsid w:val="00D112A8"/>
    <w:rsid w:val="00D1190D"/>
    <w:rsid w:val="00D12326"/>
    <w:rsid w:val="00D12876"/>
    <w:rsid w:val="00D1289D"/>
    <w:rsid w:val="00D12ADD"/>
    <w:rsid w:val="00D134A2"/>
    <w:rsid w:val="00D13A5D"/>
    <w:rsid w:val="00D13C8D"/>
    <w:rsid w:val="00D14E3C"/>
    <w:rsid w:val="00D159CC"/>
    <w:rsid w:val="00D162FB"/>
    <w:rsid w:val="00D1631C"/>
    <w:rsid w:val="00D165FC"/>
    <w:rsid w:val="00D16ADF"/>
    <w:rsid w:val="00D17515"/>
    <w:rsid w:val="00D17E80"/>
    <w:rsid w:val="00D20B68"/>
    <w:rsid w:val="00D214F8"/>
    <w:rsid w:val="00D2169D"/>
    <w:rsid w:val="00D2183B"/>
    <w:rsid w:val="00D219A7"/>
    <w:rsid w:val="00D21FDF"/>
    <w:rsid w:val="00D22260"/>
    <w:rsid w:val="00D22492"/>
    <w:rsid w:val="00D2261D"/>
    <w:rsid w:val="00D22AC7"/>
    <w:rsid w:val="00D22BEE"/>
    <w:rsid w:val="00D22F9B"/>
    <w:rsid w:val="00D237E3"/>
    <w:rsid w:val="00D23D5B"/>
    <w:rsid w:val="00D23F79"/>
    <w:rsid w:val="00D24C80"/>
    <w:rsid w:val="00D24C92"/>
    <w:rsid w:val="00D24CA6"/>
    <w:rsid w:val="00D24E04"/>
    <w:rsid w:val="00D257B1"/>
    <w:rsid w:val="00D26397"/>
    <w:rsid w:val="00D265C5"/>
    <w:rsid w:val="00D26649"/>
    <w:rsid w:val="00D26790"/>
    <w:rsid w:val="00D26B75"/>
    <w:rsid w:val="00D26C51"/>
    <w:rsid w:val="00D272B0"/>
    <w:rsid w:val="00D27417"/>
    <w:rsid w:val="00D2780D"/>
    <w:rsid w:val="00D27A82"/>
    <w:rsid w:val="00D27D29"/>
    <w:rsid w:val="00D27E7C"/>
    <w:rsid w:val="00D303C5"/>
    <w:rsid w:val="00D309D8"/>
    <w:rsid w:val="00D30AFC"/>
    <w:rsid w:val="00D30C9A"/>
    <w:rsid w:val="00D30D17"/>
    <w:rsid w:val="00D30D82"/>
    <w:rsid w:val="00D31526"/>
    <w:rsid w:val="00D3191B"/>
    <w:rsid w:val="00D31960"/>
    <w:rsid w:val="00D31C36"/>
    <w:rsid w:val="00D31C79"/>
    <w:rsid w:val="00D32C5C"/>
    <w:rsid w:val="00D32EC1"/>
    <w:rsid w:val="00D33316"/>
    <w:rsid w:val="00D33D89"/>
    <w:rsid w:val="00D34649"/>
    <w:rsid w:val="00D35991"/>
    <w:rsid w:val="00D35A07"/>
    <w:rsid w:val="00D35C72"/>
    <w:rsid w:val="00D361EF"/>
    <w:rsid w:val="00D36AF3"/>
    <w:rsid w:val="00D36C35"/>
    <w:rsid w:val="00D3766F"/>
    <w:rsid w:val="00D3786A"/>
    <w:rsid w:val="00D37D0F"/>
    <w:rsid w:val="00D37DED"/>
    <w:rsid w:val="00D37E0A"/>
    <w:rsid w:val="00D40245"/>
    <w:rsid w:val="00D40483"/>
    <w:rsid w:val="00D409AF"/>
    <w:rsid w:val="00D4139C"/>
    <w:rsid w:val="00D414C9"/>
    <w:rsid w:val="00D41BCA"/>
    <w:rsid w:val="00D41C02"/>
    <w:rsid w:val="00D42FC8"/>
    <w:rsid w:val="00D43297"/>
    <w:rsid w:val="00D438E0"/>
    <w:rsid w:val="00D440A0"/>
    <w:rsid w:val="00D44194"/>
    <w:rsid w:val="00D4441B"/>
    <w:rsid w:val="00D4457D"/>
    <w:rsid w:val="00D44B46"/>
    <w:rsid w:val="00D453FF"/>
    <w:rsid w:val="00D45762"/>
    <w:rsid w:val="00D460C8"/>
    <w:rsid w:val="00D4641A"/>
    <w:rsid w:val="00D46710"/>
    <w:rsid w:val="00D467D6"/>
    <w:rsid w:val="00D46F22"/>
    <w:rsid w:val="00D46F72"/>
    <w:rsid w:val="00D46FA6"/>
    <w:rsid w:val="00D47439"/>
    <w:rsid w:val="00D47B09"/>
    <w:rsid w:val="00D503A0"/>
    <w:rsid w:val="00D503D4"/>
    <w:rsid w:val="00D5076C"/>
    <w:rsid w:val="00D5091E"/>
    <w:rsid w:val="00D509FB"/>
    <w:rsid w:val="00D51AB1"/>
    <w:rsid w:val="00D52053"/>
    <w:rsid w:val="00D52C82"/>
    <w:rsid w:val="00D53307"/>
    <w:rsid w:val="00D53BFA"/>
    <w:rsid w:val="00D53DE0"/>
    <w:rsid w:val="00D5474A"/>
    <w:rsid w:val="00D54DE4"/>
    <w:rsid w:val="00D5517F"/>
    <w:rsid w:val="00D55560"/>
    <w:rsid w:val="00D55A91"/>
    <w:rsid w:val="00D55BC3"/>
    <w:rsid w:val="00D55D09"/>
    <w:rsid w:val="00D566EA"/>
    <w:rsid w:val="00D57314"/>
    <w:rsid w:val="00D57B3B"/>
    <w:rsid w:val="00D57FE2"/>
    <w:rsid w:val="00D60271"/>
    <w:rsid w:val="00D603F9"/>
    <w:rsid w:val="00D606A2"/>
    <w:rsid w:val="00D608C2"/>
    <w:rsid w:val="00D60D93"/>
    <w:rsid w:val="00D619E2"/>
    <w:rsid w:val="00D61A72"/>
    <w:rsid w:val="00D61E2F"/>
    <w:rsid w:val="00D62669"/>
    <w:rsid w:val="00D628C5"/>
    <w:rsid w:val="00D62DE8"/>
    <w:rsid w:val="00D63095"/>
    <w:rsid w:val="00D63D97"/>
    <w:rsid w:val="00D6507D"/>
    <w:rsid w:val="00D6566A"/>
    <w:rsid w:val="00D659D6"/>
    <w:rsid w:val="00D65BCF"/>
    <w:rsid w:val="00D6693D"/>
    <w:rsid w:val="00D672D7"/>
    <w:rsid w:val="00D67812"/>
    <w:rsid w:val="00D67B38"/>
    <w:rsid w:val="00D67B86"/>
    <w:rsid w:val="00D67C77"/>
    <w:rsid w:val="00D7020E"/>
    <w:rsid w:val="00D70631"/>
    <w:rsid w:val="00D707A2"/>
    <w:rsid w:val="00D709DA"/>
    <w:rsid w:val="00D70FDA"/>
    <w:rsid w:val="00D71002"/>
    <w:rsid w:val="00D71378"/>
    <w:rsid w:val="00D7185B"/>
    <w:rsid w:val="00D71B23"/>
    <w:rsid w:val="00D71C1D"/>
    <w:rsid w:val="00D72290"/>
    <w:rsid w:val="00D72B9B"/>
    <w:rsid w:val="00D72BFE"/>
    <w:rsid w:val="00D73135"/>
    <w:rsid w:val="00D734B6"/>
    <w:rsid w:val="00D73A75"/>
    <w:rsid w:val="00D7405D"/>
    <w:rsid w:val="00D7461B"/>
    <w:rsid w:val="00D74633"/>
    <w:rsid w:val="00D74BAE"/>
    <w:rsid w:val="00D74D04"/>
    <w:rsid w:val="00D75585"/>
    <w:rsid w:val="00D75876"/>
    <w:rsid w:val="00D758BB"/>
    <w:rsid w:val="00D75CFC"/>
    <w:rsid w:val="00D7615A"/>
    <w:rsid w:val="00D76645"/>
    <w:rsid w:val="00D766D8"/>
    <w:rsid w:val="00D76A72"/>
    <w:rsid w:val="00D76E4E"/>
    <w:rsid w:val="00D77495"/>
    <w:rsid w:val="00D775B1"/>
    <w:rsid w:val="00D77A20"/>
    <w:rsid w:val="00D80A52"/>
    <w:rsid w:val="00D80D46"/>
    <w:rsid w:val="00D80DBE"/>
    <w:rsid w:val="00D81106"/>
    <w:rsid w:val="00D81B6F"/>
    <w:rsid w:val="00D81BC2"/>
    <w:rsid w:val="00D81DC0"/>
    <w:rsid w:val="00D821FE"/>
    <w:rsid w:val="00D83365"/>
    <w:rsid w:val="00D833C3"/>
    <w:rsid w:val="00D83610"/>
    <w:rsid w:val="00D83B1E"/>
    <w:rsid w:val="00D84DEF"/>
    <w:rsid w:val="00D8530D"/>
    <w:rsid w:val="00D854A3"/>
    <w:rsid w:val="00D8590D"/>
    <w:rsid w:val="00D85E08"/>
    <w:rsid w:val="00D85F25"/>
    <w:rsid w:val="00D862E3"/>
    <w:rsid w:val="00D86876"/>
    <w:rsid w:val="00D86CCD"/>
    <w:rsid w:val="00D86EAA"/>
    <w:rsid w:val="00D87534"/>
    <w:rsid w:val="00D875AA"/>
    <w:rsid w:val="00D87852"/>
    <w:rsid w:val="00D87B64"/>
    <w:rsid w:val="00D9003F"/>
    <w:rsid w:val="00D9007C"/>
    <w:rsid w:val="00D907FE"/>
    <w:rsid w:val="00D90B51"/>
    <w:rsid w:val="00D9133C"/>
    <w:rsid w:val="00D9163D"/>
    <w:rsid w:val="00D91B01"/>
    <w:rsid w:val="00D9236D"/>
    <w:rsid w:val="00D92545"/>
    <w:rsid w:val="00D92937"/>
    <w:rsid w:val="00D92E37"/>
    <w:rsid w:val="00D939B0"/>
    <w:rsid w:val="00D93A99"/>
    <w:rsid w:val="00D93B2B"/>
    <w:rsid w:val="00D94359"/>
    <w:rsid w:val="00D94C17"/>
    <w:rsid w:val="00D9568D"/>
    <w:rsid w:val="00D958E1"/>
    <w:rsid w:val="00D95B73"/>
    <w:rsid w:val="00D95B92"/>
    <w:rsid w:val="00D95EBF"/>
    <w:rsid w:val="00D96262"/>
    <w:rsid w:val="00D9678E"/>
    <w:rsid w:val="00D9690C"/>
    <w:rsid w:val="00D969C4"/>
    <w:rsid w:val="00D96F6D"/>
    <w:rsid w:val="00D974AE"/>
    <w:rsid w:val="00D9773F"/>
    <w:rsid w:val="00D97885"/>
    <w:rsid w:val="00D97B92"/>
    <w:rsid w:val="00DA00A2"/>
    <w:rsid w:val="00DA09EC"/>
    <w:rsid w:val="00DA0FCD"/>
    <w:rsid w:val="00DA12ED"/>
    <w:rsid w:val="00DA1973"/>
    <w:rsid w:val="00DA1D5E"/>
    <w:rsid w:val="00DA1FEB"/>
    <w:rsid w:val="00DA20B2"/>
    <w:rsid w:val="00DA2384"/>
    <w:rsid w:val="00DA2532"/>
    <w:rsid w:val="00DA264F"/>
    <w:rsid w:val="00DA2C88"/>
    <w:rsid w:val="00DA36A5"/>
    <w:rsid w:val="00DA3B00"/>
    <w:rsid w:val="00DA414B"/>
    <w:rsid w:val="00DA4D07"/>
    <w:rsid w:val="00DA4D56"/>
    <w:rsid w:val="00DA4E35"/>
    <w:rsid w:val="00DA53F7"/>
    <w:rsid w:val="00DA599E"/>
    <w:rsid w:val="00DA5FC6"/>
    <w:rsid w:val="00DA661F"/>
    <w:rsid w:val="00DA696F"/>
    <w:rsid w:val="00DA6B17"/>
    <w:rsid w:val="00DA6B7D"/>
    <w:rsid w:val="00DA71A8"/>
    <w:rsid w:val="00DA75BA"/>
    <w:rsid w:val="00DA7965"/>
    <w:rsid w:val="00DA7C9D"/>
    <w:rsid w:val="00DB05E7"/>
    <w:rsid w:val="00DB0CBC"/>
    <w:rsid w:val="00DB0CEC"/>
    <w:rsid w:val="00DB0E8E"/>
    <w:rsid w:val="00DB1FCE"/>
    <w:rsid w:val="00DB3480"/>
    <w:rsid w:val="00DB365B"/>
    <w:rsid w:val="00DB3853"/>
    <w:rsid w:val="00DB3D8B"/>
    <w:rsid w:val="00DB3E82"/>
    <w:rsid w:val="00DB4A43"/>
    <w:rsid w:val="00DB4AF6"/>
    <w:rsid w:val="00DB4CCB"/>
    <w:rsid w:val="00DB4EC2"/>
    <w:rsid w:val="00DB5F26"/>
    <w:rsid w:val="00DB60FD"/>
    <w:rsid w:val="00DB6A45"/>
    <w:rsid w:val="00DB7414"/>
    <w:rsid w:val="00DB74A4"/>
    <w:rsid w:val="00DB7619"/>
    <w:rsid w:val="00DB7B3F"/>
    <w:rsid w:val="00DB7EB1"/>
    <w:rsid w:val="00DC0009"/>
    <w:rsid w:val="00DC0022"/>
    <w:rsid w:val="00DC0172"/>
    <w:rsid w:val="00DC05D4"/>
    <w:rsid w:val="00DC0A93"/>
    <w:rsid w:val="00DC0AC1"/>
    <w:rsid w:val="00DC120A"/>
    <w:rsid w:val="00DC18FA"/>
    <w:rsid w:val="00DC19FB"/>
    <w:rsid w:val="00DC1D59"/>
    <w:rsid w:val="00DC2090"/>
    <w:rsid w:val="00DC20A5"/>
    <w:rsid w:val="00DC295D"/>
    <w:rsid w:val="00DC2CB8"/>
    <w:rsid w:val="00DC33F6"/>
    <w:rsid w:val="00DC36FD"/>
    <w:rsid w:val="00DC5376"/>
    <w:rsid w:val="00DC689C"/>
    <w:rsid w:val="00DC6D36"/>
    <w:rsid w:val="00DC71DA"/>
    <w:rsid w:val="00DC72AD"/>
    <w:rsid w:val="00DC76E4"/>
    <w:rsid w:val="00DC789F"/>
    <w:rsid w:val="00DC78A1"/>
    <w:rsid w:val="00DD040A"/>
    <w:rsid w:val="00DD080A"/>
    <w:rsid w:val="00DD0B94"/>
    <w:rsid w:val="00DD146C"/>
    <w:rsid w:val="00DD17BB"/>
    <w:rsid w:val="00DD1A0B"/>
    <w:rsid w:val="00DD1B9F"/>
    <w:rsid w:val="00DD1FFA"/>
    <w:rsid w:val="00DD2100"/>
    <w:rsid w:val="00DD278E"/>
    <w:rsid w:val="00DD2B39"/>
    <w:rsid w:val="00DD2DE8"/>
    <w:rsid w:val="00DD2E21"/>
    <w:rsid w:val="00DD369E"/>
    <w:rsid w:val="00DD37B3"/>
    <w:rsid w:val="00DD3F2C"/>
    <w:rsid w:val="00DD4527"/>
    <w:rsid w:val="00DD4C4A"/>
    <w:rsid w:val="00DD4C9C"/>
    <w:rsid w:val="00DD4D5B"/>
    <w:rsid w:val="00DD5AB9"/>
    <w:rsid w:val="00DD646A"/>
    <w:rsid w:val="00DD6DE4"/>
    <w:rsid w:val="00DD7365"/>
    <w:rsid w:val="00DD7501"/>
    <w:rsid w:val="00DD76FB"/>
    <w:rsid w:val="00DE04C6"/>
    <w:rsid w:val="00DE08FE"/>
    <w:rsid w:val="00DE0C86"/>
    <w:rsid w:val="00DE128D"/>
    <w:rsid w:val="00DE1ADF"/>
    <w:rsid w:val="00DE20B3"/>
    <w:rsid w:val="00DE2104"/>
    <w:rsid w:val="00DE2356"/>
    <w:rsid w:val="00DE23F2"/>
    <w:rsid w:val="00DE2FB6"/>
    <w:rsid w:val="00DE30BB"/>
    <w:rsid w:val="00DE31F6"/>
    <w:rsid w:val="00DE4202"/>
    <w:rsid w:val="00DE4672"/>
    <w:rsid w:val="00DE4A90"/>
    <w:rsid w:val="00DE4C8E"/>
    <w:rsid w:val="00DE52B5"/>
    <w:rsid w:val="00DE553C"/>
    <w:rsid w:val="00DE5984"/>
    <w:rsid w:val="00DE5A5A"/>
    <w:rsid w:val="00DE5D78"/>
    <w:rsid w:val="00DE6089"/>
    <w:rsid w:val="00DE65F2"/>
    <w:rsid w:val="00DE68D6"/>
    <w:rsid w:val="00DE69F4"/>
    <w:rsid w:val="00DE75DC"/>
    <w:rsid w:val="00DE7B54"/>
    <w:rsid w:val="00DE7CEA"/>
    <w:rsid w:val="00DF0321"/>
    <w:rsid w:val="00DF07AE"/>
    <w:rsid w:val="00DF1667"/>
    <w:rsid w:val="00DF1832"/>
    <w:rsid w:val="00DF1859"/>
    <w:rsid w:val="00DF1A1E"/>
    <w:rsid w:val="00DF1A57"/>
    <w:rsid w:val="00DF20EE"/>
    <w:rsid w:val="00DF2190"/>
    <w:rsid w:val="00DF234B"/>
    <w:rsid w:val="00DF2557"/>
    <w:rsid w:val="00DF2E04"/>
    <w:rsid w:val="00DF2F25"/>
    <w:rsid w:val="00DF323B"/>
    <w:rsid w:val="00DF32AE"/>
    <w:rsid w:val="00DF3612"/>
    <w:rsid w:val="00DF40F9"/>
    <w:rsid w:val="00DF4144"/>
    <w:rsid w:val="00DF4381"/>
    <w:rsid w:val="00DF4520"/>
    <w:rsid w:val="00DF4760"/>
    <w:rsid w:val="00DF50E4"/>
    <w:rsid w:val="00DF52B6"/>
    <w:rsid w:val="00DF5EA7"/>
    <w:rsid w:val="00DF6890"/>
    <w:rsid w:val="00DF6F29"/>
    <w:rsid w:val="00DF74E5"/>
    <w:rsid w:val="00DF7E68"/>
    <w:rsid w:val="00E001F9"/>
    <w:rsid w:val="00E00226"/>
    <w:rsid w:val="00E0047D"/>
    <w:rsid w:val="00E0063E"/>
    <w:rsid w:val="00E00D23"/>
    <w:rsid w:val="00E0151A"/>
    <w:rsid w:val="00E01761"/>
    <w:rsid w:val="00E01BE3"/>
    <w:rsid w:val="00E01DEC"/>
    <w:rsid w:val="00E01F7F"/>
    <w:rsid w:val="00E0277D"/>
    <w:rsid w:val="00E032DC"/>
    <w:rsid w:val="00E03509"/>
    <w:rsid w:val="00E03919"/>
    <w:rsid w:val="00E03C64"/>
    <w:rsid w:val="00E03F20"/>
    <w:rsid w:val="00E0401F"/>
    <w:rsid w:val="00E04595"/>
    <w:rsid w:val="00E04628"/>
    <w:rsid w:val="00E047C9"/>
    <w:rsid w:val="00E04985"/>
    <w:rsid w:val="00E049FE"/>
    <w:rsid w:val="00E05723"/>
    <w:rsid w:val="00E05781"/>
    <w:rsid w:val="00E05DBC"/>
    <w:rsid w:val="00E05ECD"/>
    <w:rsid w:val="00E06487"/>
    <w:rsid w:val="00E070F9"/>
    <w:rsid w:val="00E07878"/>
    <w:rsid w:val="00E0796F"/>
    <w:rsid w:val="00E07B50"/>
    <w:rsid w:val="00E07FBD"/>
    <w:rsid w:val="00E101F2"/>
    <w:rsid w:val="00E10631"/>
    <w:rsid w:val="00E10C75"/>
    <w:rsid w:val="00E110DA"/>
    <w:rsid w:val="00E1110E"/>
    <w:rsid w:val="00E113FC"/>
    <w:rsid w:val="00E12A53"/>
    <w:rsid w:val="00E12AA1"/>
    <w:rsid w:val="00E12B50"/>
    <w:rsid w:val="00E12D19"/>
    <w:rsid w:val="00E12E9C"/>
    <w:rsid w:val="00E132C4"/>
    <w:rsid w:val="00E13799"/>
    <w:rsid w:val="00E13B4F"/>
    <w:rsid w:val="00E13F18"/>
    <w:rsid w:val="00E13F1E"/>
    <w:rsid w:val="00E14129"/>
    <w:rsid w:val="00E149EC"/>
    <w:rsid w:val="00E14AD3"/>
    <w:rsid w:val="00E14BEB"/>
    <w:rsid w:val="00E14C09"/>
    <w:rsid w:val="00E14EDA"/>
    <w:rsid w:val="00E15D15"/>
    <w:rsid w:val="00E161AF"/>
    <w:rsid w:val="00E168BE"/>
    <w:rsid w:val="00E16B67"/>
    <w:rsid w:val="00E16C24"/>
    <w:rsid w:val="00E1739B"/>
    <w:rsid w:val="00E1777C"/>
    <w:rsid w:val="00E203AD"/>
    <w:rsid w:val="00E2097F"/>
    <w:rsid w:val="00E20A5A"/>
    <w:rsid w:val="00E20ECD"/>
    <w:rsid w:val="00E20F9D"/>
    <w:rsid w:val="00E20FCE"/>
    <w:rsid w:val="00E2138E"/>
    <w:rsid w:val="00E2149B"/>
    <w:rsid w:val="00E219C7"/>
    <w:rsid w:val="00E21B8D"/>
    <w:rsid w:val="00E22107"/>
    <w:rsid w:val="00E2221E"/>
    <w:rsid w:val="00E22566"/>
    <w:rsid w:val="00E22E9E"/>
    <w:rsid w:val="00E23760"/>
    <w:rsid w:val="00E24018"/>
    <w:rsid w:val="00E24722"/>
    <w:rsid w:val="00E256D9"/>
    <w:rsid w:val="00E25C03"/>
    <w:rsid w:val="00E261F2"/>
    <w:rsid w:val="00E263CC"/>
    <w:rsid w:val="00E264C3"/>
    <w:rsid w:val="00E26A21"/>
    <w:rsid w:val="00E2712D"/>
    <w:rsid w:val="00E273EF"/>
    <w:rsid w:val="00E27AF4"/>
    <w:rsid w:val="00E301C2"/>
    <w:rsid w:val="00E31B67"/>
    <w:rsid w:val="00E32717"/>
    <w:rsid w:val="00E328F7"/>
    <w:rsid w:val="00E32BD0"/>
    <w:rsid w:val="00E33132"/>
    <w:rsid w:val="00E33184"/>
    <w:rsid w:val="00E33818"/>
    <w:rsid w:val="00E33E28"/>
    <w:rsid w:val="00E346D2"/>
    <w:rsid w:val="00E34A23"/>
    <w:rsid w:val="00E34A9A"/>
    <w:rsid w:val="00E34C25"/>
    <w:rsid w:val="00E34F8C"/>
    <w:rsid w:val="00E352D4"/>
    <w:rsid w:val="00E35F6F"/>
    <w:rsid w:val="00E3601A"/>
    <w:rsid w:val="00E360FD"/>
    <w:rsid w:val="00E36132"/>
    <w:rsid w:val="00E36E4E"/>
    <w:rsid w:val="00E36F0B"/>
    <w:rsid w:val="00E379FE"/>
    <w:rsid w:val="00E37B05"/>
    <w:rsid w:val="00E40E65"/>
    <w:rsid w:val="00E40FF4"/>
    <w:rsid w:val="00E41385"/>
    <w:rsid w:val="00E425F7"/>
    <w:rsid w:val="00E4277D"/>
    <w:rsid w:val="00E42F4C"/>
    <w:rsid w:val="00E42FA3"/>
    <w:rsid w:val="00E432D1"/>
    <w:rsid w:val="00E4358E"/>
    <w:rsid w:val="00E43821"/>
    <w:rsid w:val="00E438BA"/>
    <w:rsid w:val="00E44877"/>
    <w:rsid w:val="00E4517A"/>
    <w:rsid w:val="00E4539B"/>
    <w:rsid w:val="00E45B4F"/>
    <w:rsid w:val="00E4696F"/>
    <w:rsid w:val="00E46BEA"/>
    <w:rsid w:val="00E47169"/>
    <w:rsid w:val="00E478EA"/>
    <w:rsid w:val="00E47CAC"/>
    <w:rsid w:val="00E507D7"/>
    <w:rsid w:val="00E50D5C"/>
    <w:rsid w:val="00E5243C"/>
    <w:rsid w:val="00E528F3"/>
    <w:rsid w:val="00E52C09"/>
    <w:rsid w:val="00E52EAA"/>
    <w:rsid w:val="00E53505"/>
    <w:rsid w:val="00E54B91"/>
    <w:rsid w:val="00E552CD"/>
    <w:rsid w:val="00E554CC"/>
    <w:rsid w:val="00E55525"/>
    <w:rsid w:val="00E55552"/>
    <w:rsid w:val="00E55624"/>
    <w:rsid w:val="00E55785"/>
    <w:rsid w:val="00E55950"/>
    <w:rsid w:val="00E55BA5"/>
    <w:rsid w:val="00E55D15"/>
    <w:rsid w:val="00E562D9"/>
    <w:rsid w:val="00E563B8"/>
    <w:rsid w:val="00E567D4"/>
    <w:rsid w:val="00E5693D"/>
    <w:rsid w:val="00E56C58"/>
    <w:rsid w:val="00E571C2"/>
    <w:rsid w:val="00E57404"/>
    <w:rsid w:val="00E577F6"/>
    <w:rsid w:val="00E5787D"/>
    <w:rsid w:val="00E5792A"/>
    <w:rsid w:val="00E57A23"/>
    <w:rsid w:val="00E57C8B"/>
    <w:rsid w:val="00E57F3F"/>
    <w:rsid w:val="00E60C86"/>
    <w:rsid w:val="00E61002"/>
    <w:rsid w:val="00E616FF"/>
    <w:rsid w:val="00E617BB"/>
    <w:rsid w:val="00E61A0B"/>
    <w:rsid w:val="00E62D0A"/>
    <w:rsid w:val="00E62DE8"/>
    <w:rsid w:val="00E632CF"/>
    <w:rsid w:val="00E6389F"/>
    <w:rsid w:val="00E63AD0"/>
    <w:rsid w:val="00E63D32"/>
    <w:rsid w:val="00E644DE"/>
    <w:rsid w:val="00E64B24"/>
    <w:rsid w:val="00E65131"/>
    <w:rsid w:val="00E66440"/>
    <w:rsid w:val="00E667A6"/>
    <w:rsid w:val="00E6726B"/>
    <w:rsid w:val="00E67A6C"/>
    <w:rsid w:val="00E67D8F"/>
    <w:rsid w:val="00E70098"/>
    <w:rsid w:val="00E701A9"/>
    <w:rsid w:val="00E703E2"/>
    <w:rsid w:val="00E708C1"/>
    <w:rsid w:val="00E70AD0"/>
    <w:rsid w:val="00E7108A"/>
    <w:rsid w:val="00E71B8D"/>
    <w:rsid w:val="00E71F18"/>
    <w:rsid w:val="00E72130"/>
    <w:rsid w:val="00E72267"/>
    <w:rsid w:val="00E727F7"/>
    <w:rsid w:val="00E736A1"/>
    <w:rsid w:val="00E7390A"/>
    <w:rsid w:val="00E73AB0"/>
    <w:rsid w:val="00E7430B"/>
    <w:rsid w:val="00E74C3E"/>
    <w:rsid w:val="00E75126"/>
    <w:rsid w:val="00E75390"/>
    <w:rsid w:val="00E75821"/>
    <w:rsid w:val="00E75F01"/>
    <w:rsid w:val="00E766CA"/>
    <w:rsid w:val="00E769AF"/>
    <w:rsid w:val="00E76AA7"/>
    <w:rsid w:val="00E7732E"/>
    <w:rsid w:val="00E774FB"/>
    <w:rsid w:val="00E77643"/>
    <w:rsid w:val="00E77995"/>
    <w:rsid w:val="00E77E62"/>
    <w:rsid w:val="00E8081E"/>
    <w:rsid w:val="00E8127E"/>
    <w:rsid w:val="00E81591"/>
    <w:rsid w:val="00E81C0F"/>
    <w:rsid w:val="00E81C3B"/>
    <w:rsid w:val="00E82290"/>
    <w:rsid w:val="00E82549"/>
    <w:rsid w:val="00E825CB"/>
    <w:rsid w:val="00E832CF"/>
    <w:rsid w:val="00E83356"/>
    <w:rsid w:val="00E83D08"/>
    <w:rsid w:val="00E84391"/>
    <w:rsid w:val="00E84654"/>
    <w:rsid w:val="00E84A5D"/>
    <w:rsid w:val="00E84EF8"/>
    <w:rsid w:val="00E84FAD"/>
    <w:rsid w:val="00E85082"/>
    <w:rsid w:val="00E850C4"/>
    <w:rsid w:val="00E855D3"/>
    <w:rsid w:val="00E8572B"/>
    <w:rsid w:val="00E85C05"/>
    <w:rsid w:val="00E85C25"/>
    <w:rsid w:val="00E85C7B"/>
    <w:rsid w:val="00E86EE3"/>
    <w:rsid w:val="00E86F9F"/>
    <w:rsid w:val="00E87070"/>
    <w:rsid w:val="00E872BF"/>
    <w:rsid w:val="00E87A85"/>
    <w:rsid w:val="00E87B5D"/>
    <w:rsid w:val="00E87E75"/>
    <w:rsid w:val="00E87ED3"/>
    <w:rsid w:val="00E9062C"/>
    <w:rsid w:val="00E91624"/>
    <w:rsid w:val="00E9169F"/>
    <w:rsid w:val="00E920DA"/>
    <w:rsid w:val="00E921C9"/>
    <w:rsid w:val="00E92504"/>
    <w:rsid w:val="00E9328A"/>
    <w:rsid w:val="00E93BC6"/>
    <w:rsid w:val="00E93C52"/>
    <w:rsid w:val="00E93D13"/>
    <w:rsid w:val="00E94000"/>
    <w:rsid w:val="00E9422D"/>
    <w:rsid w:val="00E94450"/>
    <w:rsid w:val="00E94AB8"/>
    <w:rsid w:val="00E94E43"/>
    <w:rsid w:val="00E953D9"/>
    <w:rsid w:val="00E95FED"/>
    <w:rsid w:val="00E96023"/>
    <w:rsid w:val="00E96937"/>
    <w:rsid w:val="00E96B0C"/>
    <w:rsid w:val="00E96E9F"/>
    <w:rsid w:val="00E96F05"/>
    <w:rsid w:val="00E978B0"/>
    <w:rsid w:val="00E9795A"/>
    <w:rsid w:val="00E97B00"/>
    <w:rsid w:val="00E97E43"/>
    <w:rsid w:val="00EA0B42"/>
    <w:rsid w:val="00EA10F7"/>
    <w:rsid w:val="00EA12D3"/>
    <w:rsid w:val="00EA1309"/>
    <w:rsid w:val="00EA186D"/>
    <w:rsid w:val="00EA20B7"/>
    <w:rsid w:val="00EA2796"/>
    <w:rsid w:val="00EA27DD"/>
    <w:rsid w:val="00EA28F6"/>
    <w:rsid w:val="00EA295D"/>
    <w:rsid w:val="00EA2AF7"/>
    <w:rsid w:val="00EA2BA8"/>
    <w:rsid w:val="00EA2FA1"/>
    <w:rsid w:val="00EA2FCD"/>
    <w:rsid w:val="00EA3DE1"/>
    <w:rsid w:val="00EA416A"/>
    <w:rsid w:val="00EA41E4"/>
    <w:rsid w:val="00EA4243"/>
    <w:rsid w:val="00EA4457"/>
    <w:rsid w:val="00EA447E"/>
    <w:rsid w:val="00EA456D"/>
    <w:rsid w:val="00EA4863"/>
    <w:rsid w:val="00EA4AA3"/>
    <w:rsid w:val="00EA5F2D"/>
    <w:rsid w:val="00EA5FD2"/>
    <w:rsid w:val="00EA63E9"/>
    <w:rsid w:val="00EA6D7C"/>
    <w:rsid w:val="00EB04E9"/>
    <w:rsid w:val="00EB0795"/>
    <w:rsid w:val="00EB099A"/>
    <w:rsid w:val="00EB129A"/>
    <w:rsid w:val="00EB1302"/>
    <w:rsid w:val="00EB1630"/>
    <w:rsid w:val="00EB1EBE"/>
    <w:rsid w:val="00EB2434"/>
    <w:rsid w:val="00EB33B0"/>
    <w:rsid w:val="00EB368C"/>
    <w:rsid w:val="00EB370D"/>
    <w:rsid w:val="00EB3FC3"/>
    <w:rsid w:val="00EB4072"/>
    <w:rsid w:val="00EB4713"/>
    <w:rsid w:val="00EB4932"/>
    <w:rsid w:val="00EB4939"/>
    <w:rsid w:val="00EB4B8E"/>
    <w:rsid w:val="00EB52E7"/>
    <w:rsid w:val="00EB5386"/>
    <w:rsid w:val="00EB575A"/>
    <w:rsid w:val="00EB586A"/>
    <w:rsid w:val="00EB598F"/>
    <w:rsid w:val="00EB5CF6"/>
    <w:rsid w:val="00EB62B3"/>
    <w:rsid w:val="00EB6C94"/>
    <w:rsid w:val="00EB6FF7"/>
    <w:rsid w:val="00EB718D"/>
    <w:rsid w:val="00EB7402"/>
    <w:rsid w:val="00EB74C5"/>
    <w:rsid w:val="00EB75F0"/>
    <w:rsid w:val="00EC01FA"/>
    <w:rsid w:val="00EC115D"/>
    <w:rsid w:val="00EC11F5"/>
    <w:rsid w:val="00EC1D0E"/>
    <w:rsid w:val="00EC2285"/>
    <w:rsid w:val="00EC28BF"/>
    <w:rsid w:val="00EC2A3C"/>
    <w:rsid w:val="00EC2EF1"/>
    <w:rsid w:val="00EC3F6B"/>
    <w:rsid w:val="00EC4F52"/>
    <w:rsid w:val="00EC5296"/>
    <w:rsid w:val="00EC5781"/>
    <w:rsid w:val="00EC60A9"/>
    <w:rsid w:val="00EC610F"/>
    <w:rsid w:val="00EC67C1"/>
    <w:rsid w:val="00EC685F"/>
    <w:rsid w:val="00EC6A38"/>
    <w:rsid w:val="00EC719E"/>
    <w:rsid w:val="00EC7223"/>
    <w:rsid w:val="00EC7259"/>
    <w:rsid w:val="00ED043E"/>
    <w:rsid w:val="00ED0AAD"/>
    <w:rsid w:val="00ED1BBE"/>
    <w:rsid w:val="00ED2004"/>
    <w:rsid w:val="00ED2107"/>
    <w:rsid w:val="00ED21AA"/>
    <w:rsid w:val="00ED2295"/>
    <w:rsid w:val="00ED293A"/>
    <w:rsid w:val="00ED2C40"/>
    <w:rsid w:val="00ED2E38"/>
    <w:rsid w:val="00ED2E64"/>
    <w:rsid w:val="00ED32EA"/>
    <w:rsid w:val="00ED334F"/>
    <w:rsid w:val="00ED3494"/>
    <w:rsid w:val="00ED3979"/>
    <w:rsid w:val="00ED44C8"/>
    <w:rsid w:val="00ED456A"/>
    <w:rsid w:val="00ED469E"/>
    <w:rsid w:val="00ED4D04"/>
    <w:rsid w:val="00ED4F7B"/>
    <w:rsid w:val="00ED52AC"/>
    <w:rsid w:val="00ED5D06"/>
    <w:rsid w:val="00ED6773"/>
    <w:rsid w:val="00ED691A"/>
    <w:rsid w:val="00ED6CB4"/>
    <w:rsid w:val="00ED6E22"/>
    <w:rsid w:val="00ED74C8"/>
    <w:rsid w:val="00ED79B1"/>
    <w:rsid w:val="00ED7AA5"/>
    <w:rsid w:val="00EE0190"/>
    <w:rsid w:val="00EE0A27"/>
    <w:rsid w:val="00EE1039"/>
    <w:rsid w:val="00EE12E9"/>
    <w:rsid w:val="00EE12F3"/>
    <w:rsid w:val="00EE15D8"/>
    <w:rsid w:val="00EE1B95"/>
    <w:rsid w:val="00EE1F69"/>
    <w:rsid w:val="00EE1F97"/>
    <w:rsid w:val="00EE207F"/>
    <w:rsid w:val="00EE214E"/>
    <w:rsid w:val="00EE2669"/>
    <w:rsid w:val="00EE2A7B"/>
    <w:rsid w:val="00EE2D16"/>
    <w:rsid w:val="00EE44EC"/>
    <w:rsid w:val="00EE4A39"/>
    <w:rsid w:val="00EE4E24"/>
    <w:rsid w:val="00EE4E28"/>
    <w:rsid w:val="00EE50A8"/>
    <w:rsid w:val="00EE55AE"/>
    <w:rsid w:val="00EE56F5"/>
    <w:rsid w:val="00EE611B"/>
    <w:rsid w:val="00EE6547"/>
    <w:rsid w:val="00EE6A3E"/>
    <w:rsid w:val="00EE6C7B"/>
    <w:rsid w:val="00EE6F9C"/>
    <w:rsid w:val="00EE7539"/>
    <w:rsid w:val="00EE7663"/>
    <w:rsid w:val="00EE7919"/>
    <w:rsid w:val="00EE7966"/>
    <w:rsid w:val="00EE7BC1"/>
    <w:rsid w:val="00EE7E08"/>
    <w:rsid w:val="00EF033B"/>
    <w:rsid w:val="00EF0546"/>
    <w:rsid w:val="00EF0563"/>
    <w:rsid w:val="00EF0B3C"/>
    <w:rsid w:val="00EF10AA"/>
    <w:rsid w:val="00EF199C"/>
    <w:rsid w:val="00EF21FC"/>
    <w:rsid w:val="00EF22A0"/>
    <w:rsid w:val="00EF2563"/>
    <w:rsid w:val="00EF464B"/>
    <w:rsid w:val="00EF4F1E"/>
    <w:rsid w:val="00EF4FE6"/>
    <w:rsid w:val="00EF52A1"/>
    <w:rsid w:val="00EF5E2F"/>
    <w:rsid w:val="00EF635B"/>
    <w:rsid w:val="00EF6C0C"/>
    <w:rsid w:val="00EF71CF"/>
    <w:rsid w:val="00EF7481"/>
    <w:rsid w:val="00EF7C4C"/>
    <w:rsid w:val="00EF7D0E"/>
    <w:rsid w:val="00F0011E"/>
    <w:rsid w:val="00F001BB"/>
    <w:rsid w:val="00F004F4"/>
    <w:rsid w:val="00F0174E"/>
    <w:rsid w:val="00F019D4"/>
    <w:rsid w:val="00F01D15"/>
    <w:rsid w:val="00F020F3"/>
    <w:rsid w:val="00F02BB9"/>
    <w:rsid w:val="00F030BB"/>
    <w:rsid w:val="00F032FF"/>
    <w:rsid w:val="00F03429"/>
    <w:rsid w:val="00F03AC5"/>
    <w:rsid w:val="00F04056"/>
    <w:rsid w:val="00F0466D"/>
    <w:rsid w:val="00F0509E"/>
    <w:rsid w:val="00F05484"/>
    <w:rsid w:val="00F05C89"/>
    <w:rsid w:val="00F05D42"/>
    <w:rsid w:val="00F06CCE"/>
    <w:rsid w:val="00F07690"/>
    <w:rsid w:val="00F07731"/>
    <w:rsid w:val="00F07838"/>
    <w:rsid w:val="00F079AC"/>
    <w:rsid w:val="00F079B0"/>
    <w:rsid w:val="00F079F7"/>
    <w:rsid w:val="00F079FC"/>
    <w:rsid w:val="00F1043A"/>
    <w:rsid w:val="00F10637"/>
    <w:rsid w:val="00F10A80"/>
    <w:rsid w:val="00F10C29"/>
    <w:rsid w:val="00F10D69"/>
    <w:rsid w:val="00F10D91"/>
    <w:rsid w:val="00F10E97"/>
    <w:rsid w:val="00F1111E"/>
    <w:rsid w:val="00F1116C"/>
    <w:rsid w:val="00F1119A"/>
    <w:rsid w:val="00F1127F"/>
    <w:rsid w:val="00F116EF"/>
    <w:rsid w:val="00F11B9A"/>
    <w:rsid w:val="00F11C7E"/>
    <w:rsid w:val="00F1276D"/>
    <w:rsid w:val="00F12A9B"/>
    <w:rsid w:val="00F12F90"/>
    <w:rsid w:val="00F132ED"/>
    <w:rsid w:val="00F1398C"/>
    <w:rsid w:val="00F13ED6"/>
    <w:rsid w:val="00F1462C"/>
    <w:rsid w:val="00F149FD"/>
    <w:rsid w:val="00F14A86"/>
    <w:rsid w:val="00F14AE1"/>
    <w:rsid w:val="00F1549D"/>
    <w:rsid w:val="00F15611"/>
    <w:rsid w:val="00F162BD"/>
    <w:rsid w:val="00F16A39"/>
    <w:rsid w:val="00F16C6E"/>
    <w:rsid w:val="00F179FC"/>
    <w:rsid w:val="00F17DCA"/>
    <w:rsid w:val="00F20005"/>
    <w:rsid w:val="00F2021F"/>
    <w:rsid w:val="00F20837"/>
    <w:rsid w:val="00F2141C"/>
    <w:rsid w:val="00F21CFA"/>
    <w:rsid w:val="00F21FD4"/>
    <w:rsid w:val="00F22294"/>
    <w:rsid w:val="00F222D8"/>
    <w:rsid w:val="00F22CAF"/>
    <w:rsid w:val="00F22EAA"/>
    <w:rsid w:val="00F22EDB"/>
    <w:rsid w:val="00F22FF3"/>
    <w:rsid w:val="00F233D4"/>
    <w:rsid w:val="00F23FC1"/>
    <w:rsid w:val="00F24040"/>
    <w:rsid w:val="00F24651"/>
    <w:rsid w:val="00F2466C"/>
    <w:rsid w:val="00F24956"/>
    <w:rsid w:val="00F2521D"/>
    <w:rsid w:val="00F25234"/>
    <w:rsid w:val="00F25362"/>
    <w:rsid w:val="00F258B0"/>
    <w:rsid w:val="00F25C2B"/>
    <w:rsid w:val="00F25D21"/>
    <w:rsid w:val="00F25E45"/>
    <w:rsid w:val="00F26016"/>
    <w:rsid w:val="00F2666E"/>
    <w:rsid w:val="00F26732"/>
    <w:rsid w:val="00F26B0E"/>
    <w:rsid w:val="00F26F1C"/>
    <w:rsid w:val="00F27324"/>
    <w:rsid w:val="00F27CB7"/>
    <w:rsid w:val="00F307A2"/>
    <w:rsid w:val="00F307C6"/>
    <w:rsid w:val="00F307FC"/>
    <w:rsid w:val="00F30D15"/>
    <w:rsid w:val="00F31087"/>
    <w:rsid w:val="00F31178"/>
    <w:rsid w:val="00F320D0"/>
    <w:rsid w:val="00F32209"/>
    <w:rsid w:val="00F32564"/>
    <w:rsid w:val="00F3321A"/>
    <w:rsid w:val="00F335FA"/>
    <w:rsid w:val="00F33DB5"/>
    <w:rsid w:val="00F34200"/>
    <w:rsid w:val="00F34340"/>
    <w:rsid w:val="00F35097"/>
    <w:rsid w:val="00F353CE"/>
    <w:rsid w:val="00F35452"/>
    <w:rsid w:val="00F3571B"/>
    <w:rsid w:val="00F35A36"/>
    <w:rsid w:val="00F35A58"/>
    <w:rsid w:val="00F364F9"/>
    <w:rsid w:val="00F36719"/>
    <w:rsid w:val="00F36AE8"/>
    <w:rsid w:val="00F370CA"/>
    <w:rsid w:val="00F37181"/>
    <w:rsid w:val="00F3791B"/>
    <w:rsid w:val="00F37A56"/>
    <w:rsid w:val="00F37DA4"/>
    <w:rsid w:val="00F4080C"/>
    <w:rsid w:val="00F40941"/>
    <w:rsid w:val="00F41CC8"/>
    <w:rsid w:val="00F42027"/>
    <w:rsid w:val="00F421CC"/>
    <w:rsid w:val="00F42525"/>
    <w:rsid w:val="00F42716"/>
    <w:rsid w:val="00F42925"/>
    <w:rsid w:val="00F43115"/>
    <w:rsid w:val="00F4338D"/>
    <w:rsid w:val="00F43B48"/>
    <w:rsid w:val="00F44014"/>
    <w:rsid w:val="00F44031"/>
    <w:rsid w:val="00F44304"/>
    <w:rsid w:val="00F443D0"/>
    <w:rsid w:val="00F44479"/>
    <w:rsid w:val="00F44F3F"/>
    <w:rsid w:val="00F450BE"/>
    <w:rsid w:val="00F451ED"/>
    <w:rsid w:val="00F45355"/>
    <w:rsid w:val="00F453AC"/>
    <w:rsid w:val="00F458D4"/>
    <w:rsid w:val="00F45F7E"/>
    <w:rsid w:val="00F46307"/>
    <w:rsid w:val="00F468CF"/>
    <w:rsid w:val="00F46A8C"/>
    <w:rsid w:val="00F46B73"/>
    <w:rsid w:val="00F46B86"/>
    <w:rsid w:val="00F46F40"/>
    <w:rsid w:val="00F47762"/>
    <w:rsid w:val="00F50CFD"/>
    <w:rsid w:val="00F518DF"/>
    <w:rsid w:val="00F51ECF"/>
    <w:rsid w:val="00F522C0"/>
    <w:rsid w:val="00F52396"/>
    <w:rsid w:val="00F52C97"/>
    <w:rsid w:val="00F52E04"/>
    <w:rsid w:val="00F52FDF"/>
    <w:rsid w:val="00F53304"/>
    <w:rsid w:val="00F53FBC"/>
    <w:rsid w:val="00F54343"/>
    <w:rsid w:val="00F55088"/>
    <w:rsid w:val="00F5579B"/>
    <w:rsid w:val="00F558F2"/>
    <w:rsid w:val="00F55BBE"/>
    <w:rsid w:val="00F56BD7"/>
    <w:rsid w:val="00F56C10"/>
    <w:rsid w:val="00F56FAC"/>
    <w:rsid w:val="00F572B5"/>
    <w:rsid w:val="00F57470"/>
    <w:rsid w:val="00F5789F"/>
    <w:rsid w:val="00F57DDE"/>
    <w:rsid w:val="00F602D6"/>
    <w:rsid w:val="00F603A6"/>
    <w:rsid w:val="00F60454"/>
    <w:rsid w:val="00F60622"/>
    <w:rsid w:val="00F60A59"/>
    <w:rsid w:val="00F61EE9"/>
    <w:rsid w:val="00F624B8"/>
    <w:rsid w:val="00F627E3"/>
    <w:rsid w:val="00F62F7A"/>
    <w:rsid w:val="00F63483"/>
    <w:rsid w:val="00F634FC"/>
    <w:rsid w:val="00F63EE2"/>
    <w:rsid w:val="00F63EEE"/>
    <w:rsid w:val="00F646FA"/>
    <w:rsid w:val="00F64B6E"/>
    <w:rsid w:val="00F64D18"/>
    <w:rsid w:val="00F651A4"/>
    <w:rsid w:val="00F651D3"/>
    <w:rsid w:val="00F652F9"/>
    <w:rsid w:val="00F6550C"/>
    <w:rsid w:val="00F65593"/>
    <w:rsid w:val="00F65B35"/>
    <w:rsid w:val="00F66214"/>
    <w:rsid w:val="00F666A9"/>
    <w:rsid w:val="00F66DC4"/>
    <w:rsid w:val="00F674D4"/>
    <w:rsid w:val="00F67E0C"/>
    <w:rsid w:val="00F70696"/>
    <w:rsid w:val="00F70996"/>
    <w:rsid w:val="00F70BBC"/>
    <w:rsid w:val="00F70D4D"/>
    <w:rsid w:val="00F71199"/>
    <w:rsid w:val="00F713B1"/>
    <w:rsid w:val="00F714AB"/>
    <w:rsid w:val="00F71C70"/>
    <w:rsid w:val="00F71C83"/>
    <w:rsid w:val="00F72285"/>
    <w:rsid w:val="00F72649"/>
    <w:rsid w:val="00F729AF"/>
    <w:rsid w:val="00F72F0E"/>
    <w:rsid w:val="00F73116"/>
    <w:rsid w:val="00F73478"/>
    <w:rsid w:val="00F73571"/>
    <w:rsid w:val="00F73606"/>
    <w:rsid w:val="00F736BB"/>
    <w:rsid w:val="00F73C97"/>
    <w:rsid w:val="00F7414C"/>
    <w:rsid w:val="00F742F0"/>
    <w:rsid w:val="00F7467F"/>
    <w:rsid w:val="00F75091"/>
    <w:rsid w:val="00F7521C"/>
    <w:rsid w:val="00F75900"/>
    <w:rsid w:val="00F764B6"/>
    <w:rsid w:val="00F770BB"/>
    <w:rsid w:val="00F77628"/>
    <w:rsid w:val="00F776FA"/>
    <w:rsid w:val="00F77EA2"/>
    <w:rsid w:val="00F801E4"/>
    <w:rsid w:val="00F801F5"/>
    <w:rsid w:val="00F80253"/>
    <w:rsid w:val="00F80ABE"/>
    <w:rsid w:val="00F812A9"/>
    <w:rsid w:val="00F81A0B"/>
    <w:rsid w:val="00F81AD1"/>
    <w:rsid w:val="00F81C7B"/>
    <w:rsid w:val="00F81D1F"/>
    <w:rsid w:val="00F827AD"/>
    <w:rsid w:val="00F82A07"/>
    <w:rsid w:val="00F82F8D"/>
    <w:rsid w:val="00F830C0"/>
    <w:rsid w:val="00F83471"/>
    <w:rsid w:val="00F83DFF"/>
    <w:rsid w:val="00F840EA"/>
    <w:rsid w:val="00F84230"/>
    <w:rsid w:val="00F84294"/>
    <w:rsid w:val="00F844C9"/>
    <w:rsid w:val="00F84A9B"/>
    <w:rsid w:val="00F8671C"/>
    <w:rsid w:val="00F86914"/>
    <w:rsid w:val="00F86D63"/>
    <w:rsid w:val="00F8781A"/>
    <w:rsid w:val="00F8794B"/>
    <w:rsid w:val="00F87DCD"/>
    <w:rsid w:val="00F902A3"/>
    <w:rsid w:val="00F90327"/>
    <w:rsid w:val="00F907F6"/>
    <w:rsid w:val="00F91006"/>
    <w:rsid w:val="00F91834"/>
    <w:rsid w:val="00F9262C"/>
    <w:rsid w:val="00F92F9D"/>
    <w:rsid w:val="00F93B69"/>
    <w:rsid w:val="00F947CA"/>
    <w:rsid w:val="00F949E3"/>
    <w:rsid w:val="00F951AC"/>
    <w:rsid w:val="00F9551B"/>
    <w:rsid w:val="00F955D2"/>
    <w:rsid w:val="00F95BC0"/>
    <w:rsid w:val="00F962D6"/>
    <w:rsid w:val="00F96411"/>
    <w:rsid w:val="00F96626"/>
    <w:rsid w:val="00F96724"/>
    <w:rsid w:val="00F9706D"/>
    <w:rsid w:val="00F9716E"/>
    <w:rsid w:val="00F974E7"/>
    <w:rsid w:val="00F97558"/>
    <w:rsid w:val="00F97926"/>
    <w:rsid w:val="00F979ED"/>
    <w:rsid w:val="00FA0486"/>
    <w:rsid w:val="00FA072A"/>
    <w:rsid w:val="00FA0A2C"/>
    <w:rsid w:val="00FA1C58"/>
    <w:rsid w:val="00FA22B7"/>
    <w:rsid w:val="00FA2302"/>
    <w:rsid w:val="00FA24CD"/>
    <w:rsid w:val="00FA2655"/>
    <w:rsid w:val="00FA3347"/>
    <w:rsid w:val="00FA36A1"/>
    <w:rsid w:val="00FA36AB"/>
    <w:rsid w:val="00FA3795"/>
    <w:rsid w:val="00FA3D02"/>
    <w:rsid w:val="00FA3E69"/>
    <w:rsid w:val="00FA3E8A"/>
    <w:rsid w:val="00FA3F72"/>
    <w:rsid w:val="00FA4509"/>
    <w:rsid w:val="00FA45C5"/>
    <w:rsid w:val="00FA4AF8"/>
    <w:rsid w:val="00FA4D11"/>
    <w:rsid w:val="00FA4EEB"/>
    <w:rsid w:val="00FA5090"/>
    <w:rsid w:val="00FA5478"/>
    <w:rsid w:val="00FA56D2"/>
    <w:rsid w:val="00FA5C61"/>
    <w:rsid w:val="00FA5CCA"/>
    <w:rsid w:val="00FA5DBA"/>
    <w:rsid w:val="00FA5DBD"/>
    <w:rsid w:val="00FA5DD0"/>
    <w:rsid w:val="00FA6276"/>
    <w:rsid w:val="00FA6E2F"/>
    <w:rsid w:val="00FA6E90"/>
    <w:rsid w:val="00FA7449"/>
    <w:rsid w:val="00FA76D5"/>
    <w:rsid w:val="00FA7737"/>
    <w:rsid w:val="00FA7D67"/>
    <w:rsid w:val="00FB04B2"/>
    <w:rsid w:val="00FB07FF"/>
    <w:rsid w:val="00FB0A2B"/>
    <w:rsid w:val="00FB105B"/>
    <w:rsid w:val="00FB156E"/>
    <w:rsid w:val="00FB1DA2"/>
    <w:rsid w:val="00FB253B"/>
    <w:rsid w:val="00FB272F"/>
    <w:rsid w:val="00FB2983"/>
    <w:rsid w:val="00FB2B35"/>
    <w:rsid w:val="00FB4885"/>
    <w:rsid w:val="00FB4997"/>
    <w:rsid w:val="00FB5BB0"/>
    <w:rsid w:val="00FB5E4B"/>
    <w:rsid w:val="00FB60F0"/>
    <w:rsid w:val="00FB61D2"/>
    <w:rsid w:val="00FB650A"/>
    <w:rsid w:val="00FC01EE"/>
    <w:rsid w:val="00FC09B9"/>
    <w:rsid w:val="00FC0C6B"/>
    <w:rsid w:val="00FC0FDA"/>
    <w:rsid w:val="00FC1C3D"/>
    <w:rsid w:val="00FC1F25"/>
    <w:rsid w:val="00FC2024"/>
    <w:rsid w:val="00FC2B60"/>
    <w:rsid w:val="00FC3085"/>
    <w:rsid w:val="00FC30C8"/>
    <w:rsid w:val="00FC367F"/>
    <w:rsid w:val="00FC3909"/>
    <w:rsid w:val="00FC3C7A"/>
    <w:rsid w:val="00FC3D69"/>
    <w:rsid w:val="00FC3E29"/>
    <w:rsid w:val="00FC402F"/>
    <w:rsid w:val="00FC4B40"/>
    <w:rsid w:val="00FC597D"/>
    <w:rsid w:val="00FC60BD"/>
    <w:rsid w:val="00FC62B4"/>
    <w:rsid w:val="00FC635B"/>
    <w:rsid w:val="00FC7079"/>
    <w:rsid w:val="00FC7B1C"/>
    <w:rsid w:val="00FC7D46"/>
    <w:rsid w:val="00FC7EC7"/>
    <w:rsid w:val="00FD03A5"/>
    <w:rsid w:val="00FD11A5"/>
    <w:rsid w:val="00FD1EC9"/>
    <w:rsid w:val="00FD1EFF"/>
    <w:rsid w:val="00FD1FE6"/>
    <w:rsid w:val="00FD2069"/>
    <w:rsid w:val="00FD21F4"/>
    <w:rsid w:val="00FD2526"/>
    <w:rsid w:val="00FD2AD4"/>
    <w:rsid w:val="00FD2E4B"/>
    <w:rsid w:val="00FD2E4F"/>
    <w:rsid w:val="00FD2EC2"/>
    <w:rsid w:val="00FD3156"/>
    <w:rsid w:val="00FD3578"/>
    <w:rsid w:val="00FD36CF"/>
    <w:rsid w:val="00FD386A"/>
    <w:rsid w:val="00FD4C77"/>
    <w:rsid w:val="00FD537B"/>
    <w:rsid w:val="00FD601A"/>
    <w:rsid w:val="00FD616D"/>
    <w:rsid w:val="00FD6287"/>
    <w:rsid w:val="00FD652F"/>
    <w:rsid w:val="00FD6A34"/>
    <w:rsid w:val="00FD6B67"/>
    <w:rsid w:val="00FD783B"/>
    <w:rsid w:val="00FD7848"/>
    <w:rsid w:val="00FD7A44"/>
    <w:rsid w:val="00FD7E36"/>
    <w:rsid w:val="00FE0049"/>
    <w:rsid w:val="00FE0095"/>
    <w:rsid w:val="00FE03B6"/>
    <w:rsid w:val="00FE0BA9"/>
    <w:rsid w:val="00FE319A"/>
    <w:rsid w:val="00FE327C"/>
    <w:rsid w:val="00FE360D"/>
    <w:rsid w:val="00FE3A76"/>
    <w:rsid w:val="00FE3CAE"/>
    <w:rsid w:val="00FE4550"/>
    <w:rsid w:val="00FE4862"/>
    <w:rsid w:val="00FE4EDE"/>
    <w:rsid w:val="00FE4F54"/>
    <w:rsid w:val="00FE503B"/>
    <w:rsid w:val="00FE5045"/>
    <w:rsid w:val="00FE5403"/>
    <w:rsid w:val="00FE5941"/>
    <w:rsid w:val="00FE5D66"/>
    <w:rsid w:val="00FE6744"/>
    <w:rsid w:val="00FE67EB"/>
    <w:rsid w:val="00FE685C"/>
    <w:rsid w:val="00FE6D15"/>
    <w:rsid w:val="00FE6DA3"/>
    <w:rsid w:val="00FE6E4C"/>
    <w:rsid w:val="00FE7100"/>
    <w:rsid w:val="00FE723C"/>
    <w:rsid w:val="00FE7B2C"/>
    <w:rsid w:val="00FE7E4A"/>
    <w:rsid w:val="00FF03C6"/>
    <w:rsid w:val="00FF04A2"/>
    <w:rsid w:val="00FF0657"/>
    <w:rsid w:val="00FF06E7"/>
    <w:rsid w:val="00FF07BD"/>
    <w:rsid w:val="00FF0AE5"/>
    <w:rsid w:val="00FF0D35"/>
    <w:rsid w:val="00FF1282"/>
    <w:rsid w:val="00FF1349"/>
    <w:rsid w:val="00FF1680"/>
    <w:rsid w:val="00FF1747"/>
    <w:rsid w:val="00FF1803"/>
    <w:rsid w:val="00FF1A20"/>
    <w:rsid w:val="00FF2101"/>
    <w:rsid w:val="00FF2640"/>
    <w:rsid w:val="00FF2742"/>
    <w:rsid w:val="00FF27EE"/>
    <w:rsid w:val="00FF2BAC"/>
    <w:rsid w:val="00FF2C3D"/>
    <w:rsid w:val="00FF2D8D"/>
    <w:rsid w:val="00FF2DEE"/>
    <w:rsid w:val="00FF2E1E"/>
    <w:rsid w:val="00FF31C3"/>
    <w:rsid w:val="00FF36E7"/>
    <w:rsid w:val="00FF3A10"/>
    <w:rsid w:val="00FF3B6F"/>
    <w:rsid w:val="00FF3DA0"/>
    <w:rsid w:val="00FF3DD9"/>
    <w:rsid w:val="00FF4513"/>
    <w:rsid w:val="00FF4B60"/>
    <w:rsid w:val="00FF5027"/>
    <w:rsid w:val="00FF5095"/>
    <w:rsid w:val="00FF53F8"/>
    <w:rsid w:val="00FF5462"/>
    <w:rsid w:val="00FF54D0"/>
    <w:rsid w:val="00FF605A"/>
    <w:rsid w:val="00FF6376"/>
    <w:rsid w:val="00FF6395"/>
    <w:rsid w:val="00FF642D"/>
    <w:rsid w:val="00FF64A1"/>
    <w:rsid w:val="00FF6748"/>
    <w:rsid w:val="00FF68AF"/>
    <w:rsid w:val="00FF6D03"/>
    <w:rsid w:val="00FF6DEF"/>
    <w:rsid w:val="00FF6EF3"/>
    <w:rsid w:val="00FF77EF"/>
    <w:rsid w:val="00FF7934"/>
    <w:rsid w:val="00FF7A0F"/>
    <w:rsid w:val="00FF7B8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MS Mincho" w:hAnsi="Arial" w:cs="Arial"/>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uiPriority="99"/>
    <w:lsdException w:name="annotation text" w:uiPriority="99"/>
    <w:lsdException w:name="header" w:uiPriority="99"/>
    <w:lsdException w:name="footer" w:uiPriority="99"/>
    <w:lsdException w:name="caption" w:uiPriority="35"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0463B"/>
    <w:pPr>
      <w:suppressAutoHyphens/>
      <w:autoSpaceDN w:val="0"/>
      <w:spacing w:after="200" w:line="276" w:lineRule="auto"/>
      <w:textAlignment w:val="baseline"/>
    </w:pPr>
    <w:rPr>
      <w:rFonts w:ascii="Calibri" w:eastAsia="Calibri" w:hAnsi="Calibri" w:cs="Times New Roman"/>
      <w:sz w:val="22"/>
      <w:szCs w:val="22"/>
      <w:lang w:eastAsia="en-US"/>
    </w:rPr>
  </w:style>
  <w:style w:type="paragraph" w:styleId="Heading1">
    <w:name w:val="heading 1"/>
    <w:basedOn w:val="Normal"/>
    <w:next w:val="Normal"/>
    <w:link w:val="Heading1Char"/>
    <w:uiPriority w:val="9"/>
    <w:qFormat/>
    <w:rsid w:val="009C2D48"/>
    <w:pPr>
      <w:spacing w:before="480" w:after="0"/>
      <w:contextualSpacing/>
      <w:outlineLvl w:val="0"/>
    </w:pPr>
    <w:rPr>
      <w:rFonts w:ascii="Arial" w:eastAsia="Dotum" w:hAnsi="Arial" w:cs="Arial"/>
      <w:b/>
      <w:bCs/>
      <w:sz w:val="28"/>
      <w:szCs w:val="28"/>
    </w:rPr>
  </w:style>
  <w:style w:type="paragraph" w:styleId="Heading2">
    <w:name w:val="heading 2"/>
    <w:basedOn w:val="Normal"/>
    <w:next w:val="Normal"/>
    <w:link w:val="Heading2Char"/>
    <w:unhideWhenUsed/>
    <w:qFormat/>
    <w:rsid w:val="009C2D48"/>
    <w:pPr>
      <w:spacing w:before="200" w:after="0"/>
      <w:outlineLvl w:val="1"/>
    </w:pPr>
    <w:rPr>
      <w:rFonts w:ascii="Arial" w:eastAsia="Dotum" w:hAnsi="Arial" w:cs="Arial"/>
      <w:b/>
      <w:bCs/>
      <w:sz w:val="26"/>
      <w:szCs w:val="26"/>
    </w:rPr>
  </w:style>
  <w:style w:type="paragraph" w:styleId="Heading3">
    <w:name w:val="heading 3"/>
    <w:basedOn w:val="Normal"/>
    <w:next w:val="Normal"/>
    <w:link w:val="Heading3Char"/>
    <w:uiPriority w:val="9"/>
    <w:unhideWhenUsed/>
    <w:qFormat/>
    <w:rsid w:val="009C2D48"/>
    <w:pPr>
      <w:spacing w:before="200" w:after="0" w:line="271" w:lineRule="auto"/>
      <w:outlineLvl w:val="2"/>
    </w:pPr>
    <w:rPr>
      <w:rFonts w:ascii="Arial" w:eastAsia="Dotum" w:hAnsi="Arial" w:cs="Arial"/>
      <w:b/>
      <w:bCs/>
    </w:rPr>
  </w:style>
  <w:style w:type="paragraph" w:styleId="Heading4">
    <w:name w:val="heading 4"/>
    <w:basedOn w:val="Normal"/>
    <w:next w:val="Normal"/>
    <w:link w:val="Heading4Char"/>
    <w:uiPriority w:val="9"/>
    <w:semiHidden/>
    <w:unhideWhenUsed/>
    <w:qFormat/>
    <w:rsid w:val="009C2D48"/>
    <w:pPr>
      <w:spacing w:before="200" w:after="0"/>
      <w:outlineLvl w:val="3"/>
    </w:pPr>
    <w:rPr>
      <w:rFonts w:ascii="Arial" w:eastAsia="Dotum" w:hAnsi="Arial" w:cs="Arial"/>
      <w:b/>
      <w:bCs/>
      <w:i/>
      <w:iCs/>
    </w:rPr>
  </w:style>
  <w:style w:type="paragraph" w:styleId="Heading5">
    <w:name w:val="heading 5"/>
    <w:basedOn w:val="Normal"/>
    <w:next w:val="Normal"/>
    <w:link w:val="Heading5Char"/>
    <w:uiPriority w:val="9"/>
    <w:semiHidden/>
    <w:unhideWhenUsed/>
    <w:qFormat/>
    <w:rsid w:val="009C2D48"/>
    <w:pPr>
      <w:spacing w:before="200" w:after="0"/>
      <w:outlineLvl w:val="4"/>
    </w:pPr>
    <w:rPr>
      <w:rFonts w:ascii="Arial" w:eastAsia="Dotum" w:hAnsi="Arial" w:cs="Arial"/>
      <w:b/>
      <w:bCs/>
      <w:color w:val="7F7F7F"/>
    </w:rPr>
  </w:style>
  <w:style w:type="paragraph" w:styleId="Heading6">
    <w:name w:val="heading 6"/>
    <w:basedOn w:val="Normal"/>
    <w:next w:val="Normal"/>
    <w:link w:val="Heading6Char"/>
    <w:uiPriority w:val="9"/>
    <w:semiHidden/>
    <w:unhideWhenUsed/>
    <w:qFormat/>
    <w:rsid w:val="009C2D48"/>
    <w:pPr>
      <w:spacing w:after="0" w:line="271" w:lineRule="auto"/>
      <w:outlineLvl w:val="5"/>
    </w:pPr>
    <w:rPr>
      <w:rFonts w:ascii="Arial" w:eastAsia="Dotum" w:hAnsi="Arial" w:cs="Arial"/>
      <w:b/>
      <w:bCs/>
      <w:i/>
      <w:iCs/>
      <w:color w:val="7F7F7F"/>
    </w:rPr>
  </w:style>
  <w:style w:type="paragraph" w:styleId="Heading7">
    <w:name w:val="heading 7"/>
    <w:basedOn w:val="Normal"/>
    <w:next w:val="Normal"/>
    <w:link w:val="Heading7Char"/>
    <w:uiPriority w:val="9"/>
    <w:semiHidden/>
    <w:unhideWhenUsed/>
    <w:qFormat/>
    <w:rsid w:val="009C2D48"/>
    <w:pPr>
      <w:spacing w:after="0"/>
      <w:outlineLvl w:val="6"/>
    </w:pPr>
    <w:rPr>
      <w:rFonts w:ascii="Arial" w:eastAsia="Dotum" w:hAnsi="Arial" w:cs="Arial"/>
      <w:i/>
      <w:iCs/>
    </w:rPr>
  </w:style>
  <w:style w:type="paragraph" w:styleId="Heading8">
    <w:name w:val="heading 8"/>
    <w:basedOn w:val="Normal"/>
    <w:next w:val="Normal"/>
    <w:link w:val="Heading8Char"/>
    <w:uiPriority w:val="9"/>
    <w:semiHidden/>
    <w:unhideWhenUsed/>
    <w:qFormat/>
    <w:rsid w:val="009C2D48"/>
    <w:pPr>
      <w:spacing w:after="0"/>
      <w:outlineLvl w:val="7"/>
    </w:pPr>
    <w:rPr>
      <w:rFonts w:ascii="Arial" w:eastAsia="Dotum" w:hAnsi="Arial" w:cs="Arial"/>
      <w:sz w:val="20"/>
      <w:szCs w:val="20"/>
    </w:rPr>
  </w:style>
  <w:style w:type="paragraph" w:styleId="Heading9">
    <w:name w:val="heading 9"/>
    <w:basedOn w:val="Normal"/>
    <w:next w:val="Normal"/>
    <w:link w:val="Heading9Char"/>
    <w:uiPriority w:val="9"/>
    <w:semiHidden/>
    <w:unhideWhenUsed/>
    <w:qFormat/>
    <w:rsid w:val="009C2D48"/>
    <w:pPr>
      <w:spacing w:after="0"/>
      <w:outlineLvl w:val="8"/>
    </w:pPr>
    <w:rPr>
      <w:rFonts w:ascii="Arial" w:eastAsia="Dotum" w:hAnsi="Arial" w:cs="Arial"/>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9C2D48"/>
    <w:rPr>
      <w:rFonts w:ascii="Arial" w:eastAsia="Dotum" w:hAnsi="Arial" w:cs="Arial"/>
      <w:b/>
      <w:bCs/>
      <w:sz w:val="28"/>
      <w:szCs w:val="28"/>
    </w:rPr>
  </w:style>
  <w:style w:type="character" w:customStyle="1" w:styleId="Heading2Char">
    <w:name w:val="Heading 2 Char"/>
    <w:link w:val="Heading2"/>
    <w:rsid w:val="009C2D48"/>
    <w:rPr>
      <w:rFonts w:ascii="Arial" w:eastAsia="Dotum" w:hAnsi="Arial" w:cs="Arial"/>
      <w:b/>
      <w:bCs/>
      <w:sz w:val="26"/>
      <w:szCs w:val="26"/>
    </w:rPr>
  </w:style>
  <w:style w:type="character" w:customStyle="1" w:styleId="Heading3Char">
    <w:name w:val="Heading 3 Char"/>
    <w:link w:val="Heading3"/>
    <w:uiPriority w:val="9"/>
    <w:rsid w:val="009C2D48"/>
    <w:rPr>
      <w:rFonts w:ascii="Arial" w:eastAsia="Dotum" w:hAnsi="Arial" w:cs="Arial"/>
      <w:b/>
      <w:bCs/>
    </w:rPr>
  </w:style>
  <w:style w:type="character" w:customStyle="1" w:styleId="Heading4Char">
    <w:name w:val="Heading 4 Char"/>
    <w:link w:val="Heading4"/>
    <w:uiPriority w:val="9"/>
    <w:semiHidden/>
    <w:rsid w:val="009C2D48"/>
    <w:rPr>
      <w:rFonts w:ascii="Arial" w:eastAsia="Dotum" w:hAnsi="Arial" w:cs="Arial"/>
      <w:b/>
      <w:bCs/>
      <w:i/>
      <w:iCs/>
    </w:rPr>
  </w:style>
  <w:style w:type="character" w:customStyle="1" w:styleId="Heading5Char">
    <w:name w:val="Heading 5 Char"/>
    <w:link w:val="Heading5"/>
    <w:uiPriority w:val="9"/>
    <w:semiHidden/>
    <w:rsid w:val="009C2D48"/>
    <w:rPr>
      <w:rFonts w:ascii="Arial" w:eastAsia="Dotum" w:hAnsi="Arial" w:cs="Arial"/>
      <w:b/>
      <w:bCs/>
      <w:color w:val="7F7F7F"/>
    </w:rPr>
  </w:style>
  <w:style w:type="character" w:customStyle="1" w:styleId="Heading6Char">
    <w:name w:val="Heading 6 Char"/>
    <w:link w:val="Heading6"/>
    <w:uiPriority w:val="9"/>
    <w:semiHidden/>
    <w:rsid w:val="009C2D48"/>
    <w:rPr>
      <w:rFonts w:ascii="Arial" w:eastAsia="Dotum" w:hAnsi="Arial" w:cs="Arial"/>
      <w:b/>
      <w:bCs/>
      <w:i/>
      <w:iCs/>
      <w:color w:val="7F7F7F"/>
    </w:rPr>
  </w:style>
  <w:style w:type="character" w:customStyle="1" w:styleId="Heading7Char">
    <w:name w:val="Heading 7 Char"/>
    <w:link w:val="Heading7"/>
    <w:uiPriority w:val="9"/>
    <w:semiHidden/>
    <w:rsid w:val="009C2D48"/>
    <w:rPr>
      <w:rFonts w:ascii="Arial" w:eastAsia="Dotum" w:hAnsi="Arial" w:cs="Arial"/>
      <w:i/>
      <w:iCs/>
    </w:rPr>
  </w:style>
  <w:style w:type="character" w:customStyle="1" w:styleId="Heading8Char">
    <w:name w:val="Heading 8 Char"/>
    <w:link w:val="Heading8"/>
    <w:uiPriority w:val="9"/>
    <w:semiHidden/>
    <w:rsid w:val="009C2D48"/>
    <w:rPr>
      <w:rFonts w:ascii="Arial" w:eastAsia="Dotum" w:hAnsi="Arial" w:cs="Arial"/>
      <w:sz w:val="20"/>
      <w:szCs w:val="20"/>
    </w:rPr>
  </w:style>
  <w:style w:type="character" w:customStyle="1" w:styleId="Heading9Char">
    <w:name w:val="Heading 9 Char"/>
    <w:link w:val="Heading9"/>
    <w:uiPriority w:val="9"/>
    <w:semiHidden/>
    <w:rsid w:val="009C2D48"/>
    <w:rPr>
      <w:rFonts w:ascii="Arial" w:eastAsia="Dotum" w:hAnsi="Arial" w:cs="Arial"/>
      <w:i/>
      <w:iCs/>
      <w:spacing w:val="5"/>
      <w:sz w:val="20"/>
      <w:szCs w:val="20"/>
    </w:rPr>
  </w:style>
  <w:style w:type="paragraph" w:styleId="Title">
    <w:name w:val="Title"/>
    <w:basedOn w:val="Normal"/>
    <w:next w:val="Normal"/>
    <w:link w:val="TitleChar"/>
    <w:uiPriority w:val="10"/>
    <w:qFormat/>
    <w:rsid w:val="009C2D48"/>
    <w:pPr>
      <w:pBdr>
        <w:bottom w:val="single" w:sz="4" w:space="1" w:color="auto"/>
      </w:pBdr>
      <w:spacing w:line="240" w:lineRule="auto"/>
      <w:contextualSpacing/>
    </w:pPr>
    <w:rPr>
      <w:rFonts w:ascii="Arial" w:eastAsia="Dotum" w:hAnsi="Arial" w:cs="Arial"/>
      <w:spacing w:val="5"/>
      <w:sz w:val="52"/>
      <w:szCs w:val="52"/>
    </w:rPr>
  </w:style>
  <w:style w:type="character" w:customStyle="1" w:styleId="TitleChar">
    <w:name w:val="Title Char"/>
    <w:link w:val="Title"/>
    <w:uiPriority w:val="10"/>
    <w:rsid w:val="009C2D48"/>
    <w:rPr>
      <w:rFonts w:ascii="Arial" w:eastAsia="Dotum" w:hAnsi="Arial" w:cs="Arial"/>
      <w:spacing w:val="5"/>
      <w:sz w:val="52"/>
      <w:szCs w:val="52"/>
    </w:rPr>
  </w:style>
  <w:style w:type="paragraph" w:styleId="Subtitle">
    <w:name w:val="Subtitle"/>
    <w:basedOn w:val="Normal"/>
    <w:next w:val="Normal"/>
    <w:link w:val="SubtitleChar"/>
    <w:uiPriority w:val="11"/>
    <w:qFormat/>
    <w:rsid w:val="009C2D48"/>
    <w:pPr>
      <w:spacing w:after="600"/>
    </w:pPr>
    <w:rPr>
      <w:rFonts w:ascii="Arial" w:eastAsia="Dotum" w:hAnsi="Arial" w:cs="Arial"/>
      <w:i/>
      <w:iCs/>
      <w:spacing w:val="13"/>
      <w:sz w:val="24"/>
      <w:szCs w:val="24"/>
    </w:rPr>
  </w:style>
  <w:style w:type="character" w:customStyle="1" w:styleId="SubtitleChar">
    <w:name w:val="Subtitle Char"/>
    <w:link w:val="Subtitle"/>
    <w:uiPriority w:val="11"/>
    <w:rsid w:val="009C2D48"/>
    <w:rPr>
      <w:rFonts w:ascii="Arial" w:eastAsia="Dotum" w:hAnsi="Arial" w:cs="Arial"/>
      <w:i/>
      <w:iCs/>
      <w:spacing w:val="13"/>
      <w:sz w:val="24"/>
      <w:szCs w:val="24"/>
    </w:rPr>
  </w:style>
  <w:style w:type="character" w:styleId="Strong">
    <w:name w:val="Strong"/>
    <w:uiPriority w:val="22"/>
    <w:qFormat/>
    <w:rsid w:val="009C2D48"/>
    <w:rPr>
      <w:b/>
      <w:bCs/>
    </w:rPr>
  </w:style>
  <w:style w:type="character" w:styleId="Emphasis">
    <w:name w:val="Emphasis"/>
    <w:uiPriority w:val="20"/>
    <w:qFormat/>
    <w:rsid w:val="009C2D48"/>
    <w:rPr>
      <w:b/>
      <w:bCs/>
      <w:i/>
      <w:iCs/>
      <w:spacing w:val="10"/>
      <w:bdr w:val="none" w:sz="0" w:space="0" w:color="auto"/>
      <w:shd w:val="clear" w:color="auto" w:fill="auto"/>
    </w:rPr>
  </w:style>
  <w:style w:type="paragraph" w:styleId="NoSpacing">
    <w:name w:val="No Spacing"/>
    <w:basedOn w:val="Normal"/>
    <w:link w:val="NoSpacingChar"/>
    <w:uiPriority w:val="1"/>
    <w:qFormat/>
    <w:rsid w:val="009C2D48"/>
    <w:pPr>
      <w:spacing w:after="0" w:line="240" w:lineRule="auto"/>
    </w:pPr>
  </w:style>
  <w:style w:type="paragraph" w:styleId="ListParagraph">
    <w:name w:val="List Paragraph"/>
    <w:basedOn w:val="Normal"/>
    <w:link w:val="ListParagraphChar"/>
    <w:uiPriority w:val="34"/>
    <w:qFormat/>
    <w:rsid w:val="009C2D48"/>
    <w:pPr>
      <w:ind w:left="720"/>
      <w:contextualSpacing/>
    </w:pPr>
  </w:style>
  <w:style w:type="paragraph" w:styleId="Quote">
    <w:name w:val="Quote"/>
    <w:basedOn w:val="Normal"/>
    <w:next w:val="Normal"/>
    <w:link w:val="QuoteChar"/>
    <w:uiPriority w:val="29"/>
    <w:qFormat/>
    <w:rsid w:val="009C2D48"/>
    <w:pPr>
      <w:spacing w:before="200" w:after="0"/>
      <w:ind w:left="360" w:right="360"/>
    </w:pPr>
    <w:rPr>
      <w:i/>
      <w:iCs/>
    </w:rPr>
  </w:style>
  <w:style w:type="character" w:customStyle="1" w:styleId="QuoteChar">
    <w:name w:val="Quote Char"/>
    <w:link w:val="Quote"/>
    <w:uiPriority w:val="29"/>
    <w:rsid w:val="009C2D48"/>
    <w:rPr>
      <w:i/>
      <w:iCs/>
    </w:rPr>
  </w:style>
  <w:style w:type="paragraph" w:styleId="IntenseQuote">
    <w:name w:val="Intense Quote"/>
    <w:basedOn w:val="Normal"/>
    <w:next w:val="Normal"/>
    <w:link w:val="IntenseQuoteChar"/>
    <w:uiPriority w:val="30"/>
    <w:qFormat/>
    <w:rsid w:val="009C2D48"/>
    <w:pPr>
      <w:pBdr>
        <w:bottom w:val="single" w:sz="4" w:space="1" w:color="auto"/>
      </w:pBdr>
      <w:spacing w:before="200" w:after="280"/>
      <w:ind w:left="1008" w:right="1152"/>
      <w:jc w:val="both"/>
    </w:pPr>
    <w:rPr>
      <w:b/>
      <w:bCs/>
      <w:i/>
      <w:iCs/>
    </w:rPr>
  </w:style>
  <w:style w:type="character" w:customStyle="1" w:styleId="IntenseQuoteChar">
    <w:name w:val="Intense Quote Char"/>
    <w:link w:val="IntenseQuote"/>
    <w:uiPriority w:val="30"/>
    <w:rsid w:val="009C2D48"/>
    <w:rPr>
      <w:b/>
      <w:bCs/>
      <w:i/>
      <w:iCs/>
    </w:rPr>
  </w:style>
  <w:style w:type="character" w:styleId="SubtleEmphasis">
    <w:name w:val="Subtle Emphasis"/>
    <w:uiPriority w:val="19"/>
    <w:qFormat/>
    <w:rsid w:val="009C2D48"/>
    <w:rPr>
      <w:i/>
      <w:iCs/>
    </w:rPr>
  </w:style>
  <w:style w:type="character" w:styleId="IntenseEmphasis">
    <w:name w:val="Intense Emphasis"/>
    <w:uiPriority w:val="21"/>
    <w:qFormat/>
    <w:rsid w:val="009C2D48"/>
    <w:rPr>
      <w:b/>
      <w:bCs/>
    </w:rPr>
  </w:style>
  <w:style w:type="character" w:styleId="SubtleReference">
    <w:name w:val="Subtle Reference"/>
    <w:uiPriority w:val="31"/>
    <w:qFormat/>
    <w:rsid w:val="009C2D48"/>
    <w:rPr>
      <w:smallCaps/>
    </w:rPr>
  </w:style>
  <w:style w:type="character" w:styleId="IntenseReference">
    <w:name w:val="Intense Reference"/>
    <w:uiPriority w:val="32"/>
    <w:qFormat/>
    <w:rsid w:val="009C2D48"/>
    <w:rPr>
      <w:smallCaps/>
      <w:spacing w:val="5"/>
      <w:u w:val="single"/>
    </w:rPr>
  </w:style>
  <w:style w:type="character" w:styleId="BookTitle">
    <w:name w:val="Book Title"/>
    <w:uiPriority w:val="33"/>
    <w:qFormat/>
    <w:rsid w:val="009C2D48"/>
    <w:rPr>
      <w:i/>
      <w:iCs/>
      <w:smallCaps/>
      <w:spacing w:val="5"/>
    </w:rPr>
  </w:style>
  <w:style w:type="paragraph" w:styleId="TOCHeading">
    <w:name w:val="TOC Heading"/>
    <w:basedOn w:val="Heading1"/>
    <w:next w:val="Normal"/>
    <w:uiPriority w:val="39"/>
    <w:semiHidden/>
    <w:unhideWhenUsed/>
    <w:qFormat/>
    <w:rsid w:val="009C2D48"/>
    <w:pPr>
      <w:outlineLvl w:val="9"/>
    </w:pPr>
    <w:rPr>
      <w:lang w:bidi="en-US"/>
    </w:rPr>
  </w:style>
  <w:style w:type="paragraph" w:customStyle="1" w:styleId="IFADparagraphnumbering">
    <w:name w:val="IFAD paragraph numbering"/>
    <w:basedOn w:val="Normal"/>
    <w:link w:val="IFADparagraphnumberingCharChar"/>
    <w:rsid w:val="0060463B"/>
    <w:pPr>
      <w:numPr>
        <w:numId w:val="1"/>
      </w:numPr>
      <w:suppressAutoHyphens w:val="0"/>
      <w:autoSpaceDN/>
      <w:spacing w:after="0" w:line="240" w:lineRule="auto"/>
      <w:textAlignment w:val="auto"/>
    </w:pPr>
    <w:rPr>
      <w:rFonts w:ascii="CG Times" w:eastAsia="Times New Roman" w:hAnsi="CG Times"/>
      <w:lang w:eastAsia="en-GB"/>
    </w:rPr>
  </w:style>
  <w:style w:type="paragraph" w:customStyle="1" w:styleId="IFADparagraphno2ndlevel">
    <w:name w:val="IFAD paragraph no. 2nd level"/>
    <w:basedOn w:val="Normal"/>
    <w:rsid w:val="0060463B"/>
    <w:pPr>
      <w:numPr>
        <w:ilvl w:val="1"/>
        <w:numId w:val="1"/>
      </w:numPr>
      <w:suppressAutoHyphens w:val="0"/>
      <w:autoSpaceDN/>
      <w:spacing w:after="0" w:line="240" w:lineRule="auto"/>
      <w:textAlignment w:val="auto"/>
    </w:pPr>
    <w:rPr>
      <w:rFonts w:ascii="CG Times" w:eastAsia="Times New Roman" w:hAnsi="CG Times"/>
      <w:lang w:eastAsia="en-GB"/>
    </w:rPr>
  </w:style>
  <w:style w:type="paragraph" w:customStyle="1" w:styleId="IFADparagraphno3rdlevel">
    <w:name w:val="IFAD paragraph no. 3rd level"/>
    <w:basedOn w:val="Normal"/>
    <w:rsid w:val="0060463B"/>
    <w:pPr>
      <w:numPr>
        <w:ilvl w:val="2"/>
        <w:numId w:val="1"/>
      </w:numPr>
      <w:suppressAutoHyphens w:val="0"/>
      <w:autoSpaceDN/>
      <w:spacing w:after="0" w:line="240" w:lineRule="auto"/>
      <w:textAlignment w:val="auto"/>
    </w:pPr>
    <w:rPr>
      <w:rFonts w:ascii="CG Times" w:eastAsia="Times New Roman" w:hAnsi="CG Times"/>
      <w:lang w:eastAsia="en-GB"/>
    </w:rPr>
  </w:style>
  <w:style w:type="paragraph" w:customStyle="1" w:styleId="IFADparagraphno4thlevel">
    <w:name w:val="IFAD paragraph no. 4th level"/>
    <w:basedOn w:val="Normal"/>
    <w:rsid w:val="0060463B"/>
    <w:pPr>
      <w:numPr>
        <w:ilvl w:val="3"/>
        <w:numId w:val="1"/>
      </w:numPr>
      <w:suppressAutoHyphens w:val="0"/>
      <w:autoSpaceDN/>
      <w:spacing w:after="0" w:line="240" w:lineRule="auto"/>
      <w:textAlignment w:val="auto"/>
    </w:pPr>
    <w:rPr>
      <w:rFonts w:ascii="CG Times" w:eastAsia="Times New Roman" w:hAnsi="CG Times"/>
      <w:lang w:eastAsia="en-GB"/>
    </w:rPr>
  </w:style>
  <w:style w:type="character" w:customStyle="1" w:styleId="IFADparagraphnumberingCharChar">
    <w:name w:val="IFAD paragraph numbering Char Char"/>
    <w:link w:val="IFADparagraphnumbering"/>
    <w:locked/>
    <w:rsid w:val="0060463B"/>
    <w:rPr>
      <w:rFonts w:ascii="CG Times" w:eastAsia="Times New Roman" w:hAnsi="CG Times" w:cs="Times New Roman"/>
      <w:sz w:val="22"/>
      <w:szCs w:val="22"/>
    </w:rPr>
  </w:style>
  <w:style w:type="character" w:customStyle="1" w:styleId="ListParagraphChar">
    <w:name w:val="List Paragraph Char"/>
    <w:link w:val="ListParagraph"/>
    <w:uiPriority w:val="34"/>
    <w:locked/>
    <w:rsid w:val="0060463B"/>
  </w:style>
  <w:style w:type="paragraph" w:styleId="BalloonText">
    <w:name w:val="Balloon Text"/>
    <w:basedOn w:val="Normal"/>
    <w:link w:val="BalloonTextChar"/>
    <w:uiPriority w:val="99"/>
    <w:rsid w:val="0060463B"/>
    <w:pPr>
      <w:spacing w:after="0" w:line="240" w:lineRule="auto"/>
    </w:pPr>
    <w:rPr>
      <w:rFonts w:ascii="Tahoma" w:hAnsi="Tahoma" w:cs="Tahoma"/>
      <w:sz w:val="16"/>
      <w:szCs w:val="16"/>
    </w:rPr>
  </w:style>
  <w:style w:type="character" w:customStyle="1" w:styleId="BalloonTextChar">
    <w:name w:val="Balloon Text Char"/>
    <w:link w:val="BalloonText"/>
    <w:uiPriority w:val="99"/>
    <w:rsid w:val="0060463B"/>
    <w:rPr>
      <w:rFonts w:ascii="Tahoma" w:eastAsia="Calibri" w:hAnsi="Tahoma" w:cs="Tahoma"/>
      <w:sz w:val="16"/>
      <w:szCs w:val="16"/>
      <w:lang w:val="en-GB" w:eastAsia="en-US"/>
    </w:rPr>
  </w:style>
  <w:style w:type="paragraph" w:styleId="Caption">
    <w:name w:val="caption"/>
    <w:basedOn w:val="Normal"/>
    <w:next w:val="Normal"/>
    <w:uiPriority w:val="35"/>
    <w:unhideWhenUsed/>
    <w:qFormat/>
    <w:rsid w:val="0060463B"/>
    <w:pPr>
      <w:suppressAutoHyphens w:val="0"/>
      <w:autoSpaceDN/>
      <w:spacing w:line="240" w:lineRule="auto"/>
      <w:textAlignment w:val="auto"/>
    </w:pPr>
    <w:rPr>
      <w:rFonts w:ascii="Times New Roman" w:hAnsi="Times New Roman"/>
      <w:b/>
      <w:bCs/>
      <w:color w:val="4F81BD"/>
      <w:sz w:val="18"/>
      <w:szCs w:val="18"/>
      <w:lang w:val="en-US"/>
    </w:rPr>
  </w:style>
  <w:style w:type="paragraph" w:styleId="Header">
    <w:name w:val="header"/>
    <w:basedOn w:val="Normal"/>
    <w:link w:val="HeaderChar"/>
    <w:uiPriority w:val="99"/>
    <w:unhideWhenUsed/>
    <w:rsid w:val="0060463B"/>
    <w:pPr>
      <w:tabs>
        <w:tab w:val="center" w:pos="4680"/>
        <w:tab w:val="right" w:pos="9360"/>
      </w:tabs>
      <w:spacing w:after="0" w:line="240" w:lineRule="auto"/>
    </w:pPr>
  </w:style>
  <w:style w:type="character" w:customStyle="1" w:styleId="HeaderChar">
    <w:name w:val="Header Char"/>
    <w:link w:val="Header"/>
    <w:uiPriority w:val="99"/>
    <w:rsid w:val="0060463B"/>
    <w:rPr>
      <w:rFonts w:ascii="Calibri" w:eastAsia="Calibri" w:hAnsi="Calibri" w:cs="Times New Roman"/>
      <w:lang w:val="en-GB" w:eastAsia="en-US"/>
    </w:rPr>
  </w:style>
  <w:style w:type="paragraph" w:styleId="Footer">
    <w:name w:val="footer"/>
    <w:basedOn w:val="Normal"/>
    <w:link w:val="FooterChar"/>
    <w:uiPriority w:val="99"/>
    <w:unhideWhenUsed/>
    <w:rsid w:val="0060463B"/>
    <w:pPr>
      <w:tabs>
        <w:tab w:val="center" w:pos="4680"/>
        <w:tab w:val="right" w:pos="9360"/>
      </w:tabs>
      <w:spacing w:after="0" w:line="240" w:lineRule="auto"/>
    </w:pPr>
  </w:style>
  <w:style w:type="character" w:customStyle="1" w:styleId="FooterChar">
    <w:name w:val="Footer Char"/>
    <w:link w:val="Footer"/>
    <w:uiPriority w:val="99"/>
    <w:rsid w:val="0060463B"/>
    <w:rPr>
      <w:rFonts w:ascii="Calibri" w:eastAsia="Calibri" w:hAnsi="Calibri" w:cs="Times New Roman"/>
      <w:lang w:val="en-GB" w:eastAsia="en-US"/>
    </w:rPr>
  </w:style>
  <w:style w:type="paragraph" w:customStyle="1" w:styleId="yiv1354693370msonormal">
    <w:name w:val="yiv1354693370msonormal"/>
    <w:basedOn w:val="Normal"/>
    <w:rsid w:val="0060463B"/>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val="en-US"/>
    </w:rPr>
  </w:style>
  <w:style w:type="numbering" w:customStyle="1" w:styleId="NoList1">
    <w:name w:val="No List1"/>
    <w:next w:val="NoList"/>
    <w:uiPriority w:val="99"/>
    <w:semiHidden/>
    <w:unhideWhenUsed/>
    <w:rsid w:val="0060463B"/>
  </w:style>
  <w:style w:type="table" w:styleId="TableGrid">
    <w:name w:val="Table Grid"/>
    <w:basedOn w:val="TableNormal"/>
    <w:uiPriority w:val="59"/>
    <w:rsid w:val="0060463B"/>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60463B"/>
    <w:rPr>
      <w:rFonts w:ascii="Calibri" w:eastAsia="Calibri" w:hAnsi="Calibri" w:cs="Times New Roman"/>
      <w:color w:val="365F91"/>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
    <w:name w:val="Light Shading"/>
    <w:basedOn w:val="TableNormal"/>
    <w:uiPriority w:val="60"/>
    <w:rsid w:val="0060463B"/>
    <w:rPr>
      <w:rFonts w:ascii="Calibri" w:eastAsia="Calibri" w:hAnsi="Calibri" w:cs="Times New Roman"/>
      <w:color w:val="000000"/>
      <w:lang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TableNormal"/>
    <w:next w:val="LightShading-Accent1"/>
    <w:uiPriority w:val="60"/>
    <w:rsid w:val="0060463B"/>
    <w:rPr>
      <w:rFonts w:ascii="Calibri" w:eastAsia="Calibri" w:hAnsi="Calibri" w:cs="Times New Roman"/>
      <w:color w:val="365F91"/>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2">
    <w:name w:val="Light Shading - Accent 12"/>
    <w:basedOn w:val="TableNormal"/>
    <w:next w:val="LightShading-Accent1"/>
    <w:uiPriority w:val="60"/>
    <w:rsid w:val="0060463B"/>
    <w:rPr>
      <w:rFonts w:ascii="Calibri" w:eastAsia="Calibri" w:hAnsi="Calibri" w:cs="Times New Roman"/>
      <w:color w:val="365F91"/>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3">
    <w:name w:val="Light Shading - Accent 13"/>
    <w:basedOn w:val="TableNormal"/>
    <w:next w:val="LightShading-Accent1"/>
    <w:uiPriority w:val="60"/>
    <w:rsid w:val="0060463B"/>
    <w:rPr>
      <w:rFonts w:ascii="Calibri" w:eastAsia="Calibri" w:hAnsi="Calibri" w:cs="Times New Roman"/>
      <w:color w:val="365F91"/>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4">
    <w:name w:val="Light Shading - Accent 14"/>
    <w:basedOn w:val="TableNormal"/>
    <w:next w:val="LightShading-Accent1"/>
    <w:uiPriority w:val="60"/>
    <w:rsid w:val="0060463B"/>
    <w:rPr>
      <w:rFonts w:ascii="Calibri" w:eastAsia="Calibri" w:hAnsi="Calibri" w:cs="Times New Roman"/>
      <w:color w:val="365F91"/>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5">
    <w:name w:val="Light Shading - Accent 15"/>
    <w:basedOn w:val="TableNormal"/>
    <w:next w:val="LightShading-Accent1"/>
    <w:uiPriority w:val="60"/>
    <w:rsid w:val="0060463B"/>
    <w:rPr>
      <w:rFonts w:ascii="Calibri" w:eastAsia="Calibri" w:hAnsi="Calibri" w:cs="Times New Roman"/>
      <w:color w:val="365F91"/>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6">
    <w:name w:val="Light Shading - Accent 16"/>
    <w:basedOn w:val="TableNormal"/>
    <w:next w:val="LightShading-Accent1"/>
    <w:uiPriority w:val="60"/>
    <w:rsid w:val="0060463B"/>
    <w:rPr>
      <w:rFonts w:ascii="Calibri" w:eastAsia="Calibri" w:hAnsi="Calibri" w:cs="Times New Roman"/>
      <w:color w:val="365F91"/>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7">
    <w:name w:val="Light Shading - Accent 17"/>
    <w:basedOn w:val="TableNormal"/>
    <w:next w:val="LightShading-Accent1"/>
    <w:uiPriority w:val="60"/>
    <w:rsid w:val="0060463B"/>
    <w:rPr>
      <w:rFonts w:ascii="Calibri" w:eastAsia="Calibri" w:hAnsi="Calibri" w:cs="Times New Roman"/>
      <w:color w:val="365F91"/>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8">
    <w:name w:val="Light Shading - Accent 18"/>
    <w:basedOn w:val="TableNormal"/>
    <w:next w:val="LightShading-Accent1"/>
    <w:uiPriority w:val="60"/>
    <w:rsid w:val="0060463B"/>
    <w:rPr>
      <w:rFonts w:ascii="Calibri" w:eastAsia="Calibri" w:hAnsi="Calibri" w:cs="Times New Roman"/>
      <w:color w:val="365F91"/>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9">
    <w:name w:val="Light Shading - Accent 19"/>
    <w:basedOn w:val="TableNormal"/>
    <w:next w:val="LightShading-Accent1"/>
    <w:uiPriority w:val="60"/>
    <w:rsid w:val="0060463B"/>
    <w:rPr>
      <w:rFonts w:ascii="Calibri" w:eastAsia="Calibri" w:hAnsi="Calibri" w:cs="Times New Roman"/>
      <w:color w:val="365F91"/>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10">
    <w:name w:val="Light Shading - Accent 110"/>
    <w:basedOn w:val="TableNormal"/>
    <w:next w:val="LightShading-Accent1"/>
    <w:uiPriority w:val="60"/>
    <w:rsid w:val="0060463B"/>
    <w:rPr>
      <w:rFonts w:ascii="Calibri" w:eastAsia="Calibri" w:hAnsi="Calibri" w:cs="Times New Roman"/>
      <w:color w:val="365F91"/>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11">
    <w:name w:val="Light Shading - Accent 111"/>
    <w:basedOn w:val="TableNormal"/>
    <w:next w:val="LightShading-Accent1"/>
    <w:uiPriority w:val="60"/>
    <w:rsid w:val="0060463B"/>
    <w:rPr>
      <w:rFonts w:ascii="Calibri" w:eastAsia="Calibri" w:hAnsi="Calibri" w:cs="Times New Roman"/>
      <w:color w:val="365F91"/>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NoList2">
    <w:name w:val="No List2"/>
    <w:next w:val="NoList"/>
    <w:uiPriority w:val="99"/>
    <w:semiHidden/>
    <w:unhideWhenUsed/>
    <w:rsid w:val="0060463B"/>
  </w:style>
  <w:style w:type="paragraph" w:customStyle="1" w:styleId="Dotlist">
    <w:name w:val="Dot list"/>
    <w:aliases w:val="3pt spacing"/>
    <w:basedOn w:val="Normal"/>
    <w:uiPriority w:val="99"/>
    <w:qFormat/>
    <w:rsid w:val="0060463B"/>
    <w:pPr>
      <w:numPr>
        <w:numId w:val="2"/>
      </w:numPr>
      <w:tabs>
        <w:tab w:val="left" w:pos="630"/>
      </w:tabs>
      <w:suppressAutoHyphens w:val="0"/>
      <w:autoSpaceDN/>
      <w:spacing w:after="60" w:line="240" w:lineRule="auto"/>
      <w:ind w:hanging="270"/>
      <w:textAlignment w:val="auto"/>
    </w:pPr>
    <w:rPr>
      <w:rFonts w:eastAsia="Cambria"/>
      <w:szCs w:val="24"/>
      <w:lang w:val="en-US"/>
    </w:rPr>
  </w:style>
  <w:style w:type="character" w:styleId="CommentReference">
    <w:name w:val="annotation reference"/>
    <w:uiPriority w:val="99"/>
    <w:unhideWhenUsed/>
    <w:rsid w:val="0060463B"/>
    <w:rPr>
      <w:sz w:val="16"/>
      <w:szCs w:val="16"/>
    </w:rPr>
  </w:style>
  <w:style w:type="paragraph" w:styleId="CommentText">
    <w:name w:val="annotation text"/>
    <w:basedOn w:val="Normal"/>
    <w:link w:val="CommentTextChar"/>
    <w:uiPriority w:val="99"/>
    <w:unhideWhenUsed/>
    <w:rsid w:val="0060463B"/>
    <w:pPr>
      <w:suppressAutoHyphens w:val="0"/>
      <w:autoSpaceDN/>
      <w:textAlignment w:val="auto"/>
    </w:pPr>
    <w:rPr>
      <w:rFonts w:cs="Arial"/>
      <w:sz w:val="20"/>
      <w:szCs w:val="20"/>
    </w:rPr>
  </w:style>
  <w:style w:type="character" w:customStyle="1" w:styleId="CommentTextChar">
    <w:name w:val="Comment Text Char"/>
    <w:link w:val="CommentText"/>
    <w:uiPriority w:val="99"/>
    <w:rsid w:val="0060463B"/>
    <w:rPr>
      <w:rFonts w:ascii="Calibri" w:eastAsia="Calibri" w:hAnsi="Calibri" w:cs="Arial"/>
      <w:sz w:val="20"/>
      <w:szCs w:val="20"/>
      <w:lang w:val="en-GB" w:eastAsia="en-US"/>
    </w:rPr>
  </w:style>
  <w:style w:type="paragraph" w:styleId="CommentSubject">
    <w:name w:val="annotation subject"/>
    <w:basedOn w:val="CommentText"/>
    <w:next w:val="CommentText"/>
    <w:link w:val="CommentSubjectChar"/>
    <w:uiPriority w:val="99"/>
    <w:unhideWhenUsed/>
    <w:rsid w:val="0060463B"/>
    <w:rPr>
      <w:b/>
      <w:bCs/>
    </w:rPr>
  </w:style>
  <w:style w:type="character" w:customStyle="1" w:styleId="CommentSubjectChar">
    <w:name w:val="Comment Subject Char"/>
    <w:link w:val="CommentSubject"/>
    <w:uiPriority w:val="99"/>
    <w:rsid w:val="0060463B"/>
    <w:rPr>
      <w:rFonts w:ascii="Calibri" w:eastAsia="Calibri" w:hAnsi="Calibri" w:cs="Arial"/>
      <w:b/>
      <w:bCs/>
      <w:sz w:val="20"/>
      <w:szCs w:val="20"/>
      <w:lang w:val="en-GB" w:eastAsia="en-US"/>
    </w:rPr>
  </w:style>
  <w:style w:type="character" w:customStyle="1" w:styleId="NoSpacingChar">
    <w:name w:val="No Spacing Char"/>
    <w:link w:val="NoSpacing"/>
    <w:uiPriority w:val="1"/>
    <w:locked/>
    <w:rsid w:val="0060463B"/>
    <w:rPr>
      <w:rFonts w:ascii="Calibri" w:eastAsia="Calibri" w:hAnsi="Calibri" w:cs="Times New Roman"/>
      <w:lang w:val="en-GB" w:eastAsia="en-US"/>
    </w:rPr>
  </w:style>
  <w:style w:type="character" w:styleId="FootnoteReference">
    <w:name w:val="footnote reference"/>
    <w:uiPriority w:val="99"/>
    <w:semiHidden/>
    <w:rsid w:val="000C3115"/>
    <w:rPr>
      <w:rFonts w:cs="Times New Roman"/>
      <w:vertAlign w:val="superscript"/>
    </w:rPr>
  </w:style>
  <w:style w:type="paragraph" w:styleId="FootnoteText">
    <w:name w:val="footnote text"/>
    <w:basedOn w:val="Normal"/>
    <w:link w:val="FootnoteTextChar"/>
    <w:uiPriority w:val="99"/>
    <w:semiHidden/>
    <w:rsid w:val="000C3115"/>
    <w:pPr>
      <w:suppressAutoHyphens w:val="0"/>
      <w:autoSpaceDN/>
      <w:spacing w:after="0" w:line="240" w:lineRule="auto"/>
      <w:textAlignment w:val="auto"/>
    </w:pPr>
    <w:rPr>
      <w:sz w:val="20"/>
      <w:szCs w:val="20"/>
    </w:rPr>
  </w:style>
  <w:style w:type="character" w:customStyle="1" w:styleId="FootnoteTextChar">
    <w:name w:val="Footnote Text Char"/>
    <w:link w:val="FootnoteText"/>
    <w:uiPriority w:val="99"/>
    <w:semiHidden/>
    <w:rsid w:val="000C3115"/>
    <w:rPr>
      <w:rFonts w:ascii="Calibri" w:eastAsia="Calibri" w:hAnsi="Calibri" w:cs="Times New Roman"/>
      <w:sz w:val="20"/>
      <w:szCs w:val="20"/>
      <w:lang w:val="en-GB" w:eastAsia="en-US"/>
    </w:rPr>
  </w:style>
  <w:style w:type="paragraph" w:styleId="NormalWeb">
    <w:name w:val="Normal (Web)"/>
    <w:basedOn w:val="Normal"/>
    <w:unhideWhenUsed/>
    <w:rsid w:val="00FC402F"/>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val="en-US"/>
    </w:rPr>
  </w:style>
  <w:style w:type="paragraph" w:customStyle="1" w:styleId="Default">
    <w:name w:val="Default"/>
    <w:rsid w:val="00F468CF"/>
    <w:pPr>
      <w:autoSpaceDE w:val="0"/>
      <w:autoSpaceDN w:val="0"/>
      <w:adjustRightInd w:val="0"/>
    </w:pPr>
    <w:rPr>
      <w:rFonts w:ascii="Times New Roman" w:hAnsi="Times New Roman" w:cs="Times New Roman"/>
      <w:color w:val="000000"/>
      <w:sz w:val="24"/>
      <w:szCs w:val="24"/>
    </w:rPr>
  </w:style>
  <w:style w:type="paragraph" w:customStyle="1" w:styleId="ColorfulList-Accent12">
    <w:name w:val="Colorful List - Accent 12"/>
    <w:basedOn w:val="Normal"/>
    <w:uiPriority w:val="99"/>
    <w:rsid w:val="00B34DD8"/>
    <w:pPr>
      <w:suppressAutoHyphens w:val="0"/>
      <w:autoSpaceDN/>
      <w:ind w:left="720"/>
      <w:textAlignment w:val="auto"/>
    </w:pPr>
    <w:rPr>
      <w:rFonts w:eastAsia="Times New Roman" w:cs="Calibri"/>
      <w:lang w:val="en-US" w:eastAsia="fr-FR"/>
    </w:rPr>
  </w:style>
  <w:style w:type="character" w:styleId="Hyperlink">
    <w:name w:val="Hyperlink"/>
    <w:basedOn w:val="DefaultParagraphFont"/>
    <w:uiPriority w:val="99"/>
    <w:unhideWhenUsed/>
    <w:rsid w:val="00AA0E81"/>
    <w:rPr>
      <w:color w:val="0000FF"/>
      <w:u w:val="single"/>
    </w:rPr>
  </w:style>
  <w:style w:type="character" w:styleId="FollowedHyperlink">
    <w:name w:val="FollowedHyperlink"/>
    <w:basedOn w:val="DefaultParagraphFont"/>
    <w:semiHidden/>
    <w:unhideWhenUsed/>
    <w:rsid w:val="00FA36A1"/>
    <w:rPr>
      <w:color w:val="800080" w:themeColor="followedHyperlink"/>
      <w:u w:val="single"/>
    </w:rPr>
  </w:style>
  <w:style w:type="paragraph" w:styleId="Revision">
    <w:name w:val="Revision"/>
    <w:hidden/>
    <w:uiPriority w:val="99"/>
    <w:semiHidden/>
    <w:rsid w:val="00FE5403"/>
    <w:rPr>
      <w:rFonts w:ascii="Calibri" w:eastAsia="Calibri" w:hAnsi="Calibri" w:cs="Times New Roman"/>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MS Mincho" w:hAnsi="Arial" w:cs="Arial"/>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uiPriority="99"/>
    <w:lsdException w:name="annotation text" w:uiPriority="99"/>
    <w:lsdException w:name="header" w:uiPriority="99"/>
    <w:lsdException w:name="footer" w:uiPriority="99"/>
    <w:lsdException w:name="caption" w:uiPriority="35"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0463B"/>
    <w:pPr>
      <w:suppressAutoHyphens/>
      <w:autoSpaceDN w:val="0"/>
      <w:spacing w:after="200" w:line="276" w:lineRule="auto"/>
      <w:textAlignment w:val="baseline"/>
    </w:pPr>
    <w:rPr>
      <w:rFonts w:ascii="Calibri" w:eastAsia="Calibri" w:hAnsi="Calibri" w:cs="Times New Roman"/>
      <w:sz w:val="22"/>
      <w:szCs w:val="22"/>
      <w:lang w:eastAsia="en-US"/>
    </w:rPr>
  </w:style>
  <w:style w:type="paragraph" w:styleId="Heading1">
    <w:name w:val="heading 1"/>
    <w:basedOn w:val="Normal"/>
    <w:next w:val="Normal"/>
    <w:link w:val="Heading1Char"/>
    <w:uiPriority w:val="9"/>
    <w:qFormat/>
    <w:rsid w:val="009C2D48"/>
    <w:pPr>
      <w:spacing w:before="480" w:after="0"/>
      <w:contextualSpacing/>
      <w:outlineLvl w:val="0"/>
    </w:pPr>
    <w:rPr>
      <w:rFonts w:ascii="Arial" w:eastAsia="Dotum" w:hAnsi="Arial" w:cs="Arial"/>
      <w:b/>
      <w:bCs/>
      <w:sz w:val="28"/>
      <w:szCs w:val="28"/>
    </w:rPr>
  </w:style>
  <w:style w:type="paragraph" w:styleId="Heading2">
    <w:name w:val="heading 2"/>
    <w:basedOn w:val="Normal"/>
    <w:next w:val="Normal"/>
    <w:link w:val="Heading2Char"/>
    <w:unhideWhenUsed/>
    <w:qFormat/>
    <w:rsid w:val="009C2D48"/>
    <w:pPr>
      <w:spacing w:before="200" w:after="0"/>
      <w:outlineLvl w:val="1"/>
    </w:pPr>
    <w:rPr>
      <w:rFonts w:ascii="Arial" w:eastAsia="Dotum" w:hAnsi="Arial" w:cs="Arial"/>
      <w:b/>
      <w:bCs/>
      <w:sz w:val="26"/>
      <w:szCs w:val="26"/>
    </w:rPr>
  </w:style>
  <w:style w:type="paragraph" w:styleId="Heading3">
    <w:name w:val="heading 3"/>
    <w:basedOn w:val="Normal"/>
    <w:next w:val="Normal"/>
    <w:link w:val="Heading3Char"/>
    <w:uiPriority w:val="9"/>
    <w:unhideWhenUsed/>
    <w:qFormat/>
    <w:rsid w:val="009C2D48"/>
    <w:pPr>
      <w:spacing w:before="200" w:after="0" w:line="271" w:lineRule="auto"/>
      <w:outlineLvl w:val="2"/>
    </w:pPr>
    <w:rPr>
      <w:rFonts w:ascii="Arial" w:eastAsia="Dotum" w:hAnsi="Arial" w:cs="Arial"/>
      <w:b/>
      <w:bCs/>
    </w:rPr>
  </w:style>
  <w:style w:type="paragraph" w:styleId="Heading4">
    <w:name w:val="heading 4"/>
    <w:basedOn w:val="Normal"/>
    <w:next w:val="Normal"/>
    <w:link w:val="Heading4Char"/>
    <w:uiPriority w:val="9"/>
    <w:semiHidden/>
    <w:unhideWhenUsed/>
    <w:qFormat/>
    <w:rsid w:val="009C2D48"/>
    <w:pPr>
      <w:spacing w:before="200" w:after="0"/>
      <w:outlineLvl w:val="3"/>
    </w:pPr>
    <w:rPr>
      <w:rFonts w:ascii="Arial" w:eastAsia="Dotum" w:hAnsi="Arial" w:cs="Arial"/>
      <w:b/>
      <w:bCs/>
      <w:i/>
      <w:iCs/>
    </w:rPr>
  </w:style>
  <w:style w:type="paragraph" w:styleId="Heading5">
    <w:name w:val="heading 5"/>
    <w:basedOn w:val="Normal"/>
    <w:next w:val="Normal"/>
    <w:link w:val="Heading5Char"/>
    <w:uiPriority w:val="9"/>
    <w:semiHidden/>
    <w:unhideWhenUsed/>
    <w:qFormat/>
    <w:rsid w:val="009C2D48"/>
    <w:pPr>
      <w:spacing w:before="200" w:after="0"/>
      <w:outlineLvl w:val="4"/>
    </w:pPr>
    <w:rPr>
      <w:rFonts w:ascii="Arial" w:eastAsia="Dotum" w:hAnsi="Arial" w:cs="Arial"/>
      <w:b/>
      <w:bCs/>
      <w:color w:val="7F7F7F"/>
    </w:rPr>
  </w:style>
  <w:style w:type="paragraph" w:styleId="Heading6">
    <w:name w:val="heading 6"/>
    <w:basedOn w:val="Normal"/>
    <w:next w:val="Normal"/>
    <w:link w:val="Heading6Char"/>
    <w:uiPriority w:val="9"/>
    <w:semiHidden/>
    <w:unhideWhenUsed/>
    <w:qFormat/>
    <w:rsid w:val="009C2D48"/>
    <w:pPr>
      <w:spacing w:after="0" w:line="271" w:lineRule="auto"/>
      <w:outlineLvl w:val="5"/>
    </w:pPr>
    <w:rPr>
      <w:rFonts w:ascii="Arial" w:eastAsia="Dotum" w:hAnsi="Arial" w:cs="Arial"/>
      <w:b/>
      <w:bCs/>
      <w:i/>
      <w:iCs/>
      <w:color w:val="7F7F7F"/>
    </w:rPr>
  </w:style>
  <w:style w:type="paragraph" w:styleId="Heading7">
    <w:name w:val="heading 7"/>
    <w:basedOn w:val="Normal"/>
    <w:next w:val="Normal"/>
    <w:link w:val="Heading7Char"/>
    <w:uiPriority w:val="9"/>
    <w:semiHidden/>
    <w:unhideWhenUsed/>
    <w:qFormat/>
    <w:rsid w:val="009C2D48"/>
    <w:pPr>
      <w:spacing w:after="0"/>
      <w:outlineLvl w:val="6"/>
    </w:pPr>
    <w:rPr>
      <w:rFonts w:ascii="Arial" w:eastAsia="Dotum" w:hAnsi="Arial" w:cs="Arial"/>
      <w:i/>
      <w:iCs/>
    </w:rPr>
  </w:style>
  <w:style w:type="paragraph" w:styleId="Heading8">
    <w:name w:val="heading 8"/>
    <w:basedOn w:val="Normal"/>
    <w:next w:val="Normal"/>
    <w:link w:val="Heading8Char"/>
    <w:uiPriority w:val="9"/>
    <w:semiHidden/>
    <w:unhideWhenUsed/>
    <w:qFormat/>
    <w:rsid w:val="009C2D48"/>
    <w:pPr>
      <w:spacing w:after="0"/>
      <w:outlineLvl w:val="7"/>
    </w:pPr>
    <w:rPr>
      <w:rFonts w:ascii="Arial" w:eastAsia="Dotum" w:hAnsi="Arial" w:cs="Arial"/>
      <w:sz w:val="20"/>
      <w:szCs w:val="20"/>
    </w:rPr>
  </w:style>
  <w:style w:type="paragraph" w:styleId="Heading9">
    <w:name w:val="heading 9"/>
    <w:basedOn w:val="Normal"/>
    <w:next w:val="Normal"/>
    <w:link w:val="Heading9Char"/>
    <w:uiPriority w:val="9"/>
    <w:semiHidden/>
    <w:unhideWhenUsed/>
    <w:qFormat/>
    <w:rsid w:val="009C2D48"/>
    <w:pPr>
      <w:spacing w:after="0"/>
      <w:outlineLvl w:val="8"/>
    </w:pPr>
    <w:rPr>
      <w:rFonts w:ascii="Arial" w:eastAsia="Dotum" w:hAnsi="Arial" w:cs="Arial"/>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9C2D48"/>
    <w:rPr>
      <w:rFonts w:ascii="Arial" w:eastAsia="Dotum" w:hAnsi="Arial" w:cs="Arial"/>
      <w:b/>
      <w:bCs/>
      <w:sz w:val="28"/>
      <w:szCs w:val="28"/>
    </w:rPr>
  </w:style>
  <w:style w:type="character" w:customStyle="1" w:styleId="Heading2Char">
    <w:name w:val="Heading 2 Char"/>
    <w:link w:val="Heading2"/>
    <w:rsid w:val="009C2D48"/>
    <w:rPr>
      <w:rFonts w:ascii="Arial" w:eastAsia="Dotum" w:hAnsi="Arial" w:cs="Arial"/>
      <w:b/>
      <w:bCs/>
      <w:sz w:val="26"/>
      <w:szCs w:val="26"/>
    </w:rPr>
  </w:style>
  <w:style w:type="character" w:customStyle="1" w:styleId="Heading3Char">
    <w:name w:val="Heading 3 Char"/>
    <w:link w:val="Heading3"/>
    <w:uiPriority w:val="9"/>
    <w:rsid w:val="009C2D48"/>
    <w:rPr>
      <w:rFonts w:ascii="Arial" w:eastAsia="Dotum" w:hAnsi="Arial" w:cs="Arial"/>
      <w:b/>
      <w:bCs/>
    </w:rPr>
  </w:style>
  <w:style w:type="character" w:customStyle="1" w:styleId="Heading4Char">
    <w:name w:val="Heading 4 Char"/>
    <w:link w:val="Heading4"/>
    <w:uiPriority w:val="9"/>
    <w:semiHidden/>
    <w:rsid w:val="009C2D48"/>
    <w:rPr>
      <w:rFonts w:ascii="Arial" w:eastAsia="Dotum" w:hAnsi="Arial" w:cs="Arial"/>
      <w:b/>
      <w:bCs/>
      <w:i/>
      <w:iCs/>
    </w:rPr>
  </w:style>
  <w:style w:type="character" w:customStyle="1" w:styleId="Heading5Char">
    <w:name w:val="Heading 5 Char"/>
    <w:link w:val="Heading5"/>
    <w:uiPriority w:val="9"/>
    <w:semiHidden/>
    <w:rsid w:val="009C2D48"/>
    <w:rPr>
      <w:rFonts w:ascii="Arial" w:eastAsia="Dotum" w:hAnsi="Arial" w:cs="Arial"/>
      <w:b/>
      <w:bCs/>
      <w:color w:val="7F7F7F"/>
    </w:rPr>
  </w:style>
  <w:style w:type="character" w:customStyle="1" w:styleId="Heading6Char">
    <w:name w:val="Heading 6 Char"/>
    <w:link w:val="Heading6"/>
    <w:uiPriority w:val="9"/>
    <w:semiHidden/>
    <w:rsid w:val="009C2D48"/>
    <w:rPr>
      <w:rFonts w:ascii="Arial" w:eastAsia="Dotum" w:hAnsi="Arial" w:cs="Arial"/>
      <w:b/>
      <w:bCs/>
      <w:i/>
      <w:iCs/>
      <w:color w:val="7F7F7F"/>
    </w:rPr>
  </w:style>
  <w:style w:type="character" w:customStyle="1" w:styleId="Heading7Char">
    <w:name w:val="Heading 7 Char"/>
    <w:link w:val="Heading7"/>
    <w:uiPriority w:val="9"/>
    <w:semiHidden/>
    <w:rsid w:val="009C2D48"/>
    <w:rPr>
      <w:rFonts w:ascii="Arial" w:eastAsia="Dotum" w:hAnsi="Arial" w:cs="Arial"/>
      <w:i/>
      <w:iCs/>
    </w:rPr>
  </w:style>
  <w:style w:type="character" w:customStyle="1" w:styleId="Heading8Char">
    <w:name w:val="Heading 8 Char"/>
    <w:link w:val="Heading8"/>
    <w:uiPriority w:val="9"/>
    <w:semiHidden/>
    <w:rsid w:val="009C2D48"/>
    <w:rPr>
      <w:rFonts w:ascii="Arial" w:eastAsia="Dotum" w:hAnsi="Arial" w:cs="Arial"/>
      <w:sz w:val="20"/>
      <w:szCs w:val="20"/>
    </w:rPr>
  </w:style>
  <w:style w:type="character" w:customStyle="1" w:styleId="Heading9Char">
    <w:name w:val="Heading 9 Char"/>
    <w:link w:val="Heading9"/>
    <w:uiPriority w:val="9"/>
    <w:semiHidden/>
    <w:rsid w:val="009C2D48"/>
    <w:rPr>
      <w:rFonts w:ascii="Arial" w:eastAsia="Dotum" w:hAnsi="Arial" w:cs="Arial"/>
      <w:i/>
      <w:iCs/>
      <w:spacing w:val="5"/>
      <w:sz w:val="20"/>
      <w:szCs w:val="20"/>
    </w:rPr>
  </w:style>
  <w:style w:type="paragraph" w:styleId="Title">
    <w:name w:val="Title"/>
    <w:basedOn w:val="Normal"/>
    <w:next w:val="Normal"/>
    <w:link w:val="TitleChar"/>
    <w:uiPriority w:val="10"/>
    <w:qFormat/>
    <w:rsid w:val="009C2D48"/>
    <w:pPr>
      <w:pBdr>
        <w:bottom w:val="single" w:sz="4" w:space="1" w:color="auto"/>
      </w:pBdr>
      <w:spacing w:line="240" w:lineRule="auto"/>
      <w:contextualSpacing/>
    </w:pPr>
    <w:rPr>
      <w:rFonts w:ascii="Arial" w:eastAsia="Dotum" w:hAnsi="Arial" w:cs="Arial"/>
      <w:spacing w:val="5"/>
      <w:sz w:val="52"/>
      <w:szCs w:val="52"/>
    </w:rPr>
  </w:style>
  <w:style w:type="character" w:customStyle="1" w:styleId="TitleChar">
    <w:name w:val="Title Char"/>
    <w:link w:val="Title"/>
    <w:uiPriority w:val="10"/>
    <w:rsid w:val="009C2D48"/>
    <w:rPr>
      <w:rFonts w:ascii="Arial" w:eastAsia="Dotum" w:hAnsi="Arial" w:cs="Arial"/>
      <w:spacing w:val="5"/>
      <w:sz w:val="52"/>
      <w:szCs w:val="52"/>
    </w:rPr>
  </w:style>
  <w:style w:type="paragraph" w:styleId="Subtitle">
    <w:name w:val="Subtitle"/>
    <w:basedOn w:val="Normal"/>
    <w:next w:val="Normal"/>
    <w:link w:val="SubtitleChar"/>
    <w:uiPriority w:val="11"/>
    <w:qFormat/>
    <w:rsid w:val="009C2D48"/>
    <w:pPr>
      <w:spacing w:after="600"/>
    </w:pPr>
    <w:rPr>
      <w:rFonts w:ascii="Arial" w:eastAsia="Dotum" w:hAnsi="Arial" w:cs="Arial"/>
      <w:i/>
      <w:iCs/>
      <w:spacing w:val="13"/>
      <w:sz w:val="24"/>
      <w:szCs w:val="24"/>
    </w:rPr>
  </w:style>
  <w:style w:type="character" w:customStyle="1" w:styleId="SubtitleChar">
    <w:name w:val="Subtitle Char"/>
    <w:link w:val="Subtitle"/>
    <w:uiPriority w:val="11"/>
    <w:rsid w:val="009C2D48"/>
    <w:rPr>
      <w:rFonts w:ascii="Arial" w:eastAsia="Dotum" w:hAnsi="Arial" w:cs="Arial"/>
      <w:i/>
      <w:iCs/>
      <w:spacing w:val="13"/>
      <w:sz w:val="24"/>
      <w:szCs w:val="24"/>
    </w:rPr>
  </w:style>
  <w:style w:type="character" w:styleId="Strong">
    <w:name w:val="Strong"/>
    <w:uiPriority w:val="22"/>
    <w:qFormat/>
    <w:rsid w:val="009C2D48"/>
    <w:rPr>
      <w:b/>
      <w:bCs/>
    </w:rPr>
  </w:style>
  <w:style w:type="character" w:styleId="Emphasis">
    <w:name w:val="Emphasis"/>
    <w:uiPriority w:val="20"/>
    <w:qFormat/>
    <w:rsid w:val="009C2D48"/>
    <w:rPr>
      <w:b/>
      <w:bCs/>
      <w:i/>
      <w:iCs/>
      <w:spacing w:val="10"/>
      <w:bdr w:val="none" w:sz="0" w:space="0" w:color="auto"/>
      <w:shd w:val="clear" w:color="auto" w:fill="auto"/>
    </w:rPr>
  </w:style>
  <w:style w:type="paragraph" w:styleId="NoSpacing">
    <w:name w:val="No Spacing"/>
    <w:basedOn w:val="Normal"/>
    <w:link w:val="NoSpacingChar"/>
    <w:uiPriority w:val="1"/>
    <w:qFormat/>
    <w:rsid w:val="009C2D48"/>
    <w:pPr>
      <w:spacing w:after="0" w:line="240" w:lineRule="auto"/>
    </w:pPr>
  </w:style>
  <w:style w:type="paragraph" w:styleId="ListParagraph">
    <w:name w:val="List Paragraph"/>
    <w:basedOn w:val="Normal"/>
    <w:link w:val="ListParagraphChar"/>
    <w:uiPriority w:val="34"/>
    <w:qFormat/>
    <w:rsid w:val="009C2D48"/>
    <w:pPr>
      <w:ind w:left="720"/>
      <w:contextualSpacing/>
    </w:pPr>
  </w:style>
  <w:style w:type="paragraph" w:styleId="Quote">
    <w:name w:val="Quote"/>
    <w:basedOn w:val="Normal"/>
    <w:next w:val="Normal"/>
    <w:link w:val="QuoteChar"/>
    <w:uiPriority w:val="29"/>
    <w:qFormat/>
    <w:rsid w:val="009C2D48"/>
    <w:pPr>
      <w:spacing w:before="200" w:after="0"/>
      <w:ind w:left="360" w:right="360"/>
    </w:pPr>
    <w:rPr>
      <w:i/>
      <w:iCs/>
    </w:rPr>
  </w:style>
  <w:style w:type="character" w:customStyle="1" w:styleId="QuoteChar">
    <w:name w:val="Quote Char"/>
    <w:link w:val="Quote"/>
    <w:uiPriority w:val="29"/>
    <w:rsid w:val="009C2D48"/>
    <w:rPr>
      <w:i/>
      <w:iCs/>
    </w:rPr>
  </w:style>
  <w:style w:type="paragraph" w:styleId="IntenseQuote">
    <w:name w:val="Intense Quote"/>
    <w:basedOn w:val="Normal"/>
    <w:next w:val="Normal"/>
    <w:link w:val="IntenseQuoteChar"/>
    <w:uiPriority w:val="30"/>
    <w:qFormat/>
    <w:rsid w:val="009C2D48"/>
    <w:pPr>
      <w:pBdr>
        <w:bottom w:val="single" w:sz="4" w:space="1" w:color="auto"/>
      </w:pBdr>
      <w:spacing w:before="200" w:after="280"/>
      <w:ind w:left="1008" w:right="1152"/>
      <w:jc w:val="both"/>
    </w:pPr>
    <w:rPr>
      <w:b/>
      <w:bCs/>
      <w:i/>
      <w:iCs/>
    </w:rPr>
  </w:style>
  <w:style w:type="character" w:customStyle="1" w:styleId="IntenseQuoteChar">
    <w:name w:val="Intense Quote Char"/>
    <w:link w:val="IntenseQuote"/>
    <w:uiPriority w:val="30"/>
    <w:rsid w:val="009C2D48"/>
    <w:rPr>
      <w:b/>
      <w:bCs/>
      <w:i/>
      <w:iCs/>
    </w:rPr>
  </w:style>
  <w:style w:type="character" w:styleId="SubtleEmphasis">
    <w:name w:val="Subtle Emphasis"/>
    <w:uiPriority w:val="19"/>
    <w:qFormat/>
    <w:rsid w:val="009C2D48"/>
    <w:rPr>
      <w:i/>
      <w:iCs/>
    </w:rPr>
  </w:style>
  <w:style w:type="character" w:styleId="IntenseEmphasis">
    <w:name w:val="Intense Emphasis"/>
    <w:uiPriority w:val="21"/>
    <w:qFormat/>
    <w:rsid w:val="009C2D48"/>
    <w:rPr>
      <w:b/>
      <w:bCs/>
    </w:rPr>
  </w:style>
  <w:style w:type="character" w:styleId="SubtleReference">
    <w:name w:val="Subtle Reference"/>
    <w:uiPriority w:val="31"/>
    <w:qFormat/>
    <w:rsid w:val="009C2D48"/>
    <w:rPr>
      <w:smallCaps/>
    </w:rPr>
  </w:style>
  <w:style w:type="character" w:styleId="IntenseReference">
    <w:name w:val="Intense Reference"/>
    <w:uiPriority w:val="32"/>
    <w:qFormat/>
    <w:rsid w:val="009C2D48"/>
    <w:rPr>
      <w:smallCaps/>
      <w:spacing w:val="5"/>
      <w:u w:val="single"/>
    </w:rPr>
  </w:style>
  <w:style w:type="character" w:styleId="BookTitle">
    <w:name w:val="Book Title"/>
    <w:uiPriority w:val="33"/>
    <w:qFormat/>
    <w:rsid w:val="009C2D48"/>
    <w:rPr>
      <w:i/>
      <w:iCs/>
      <w:smallCaps/>
      <w:spacing w:val="5"/>
    </w:rPr>
  </w:style>
  <w:style w:type="paragraph" w:styleId="TOCHeading">
    <w:name w:val="TOC Heading"/>
    <w:basedOn w:val="Heading1"/>
    <w:next w:val="Normal"/>
    <w:uiPriority w:val="39"/>
    <w:semiHidden/>
    <w:unhideWhenUsed/>
    <w:qFormat/>
    <w:rsid w:val="009C2D48"/>
    <w:pPr>
      <w:outlineLvl w:val="9"/>
    </w:pPr>
    <w:rPr>
      <w:lang w:bidi="en-US"/>
    </w:rPr>
  </w:style>
  <w:style w:type="paragraph" w:customStyle="1" w:styleId="IFADparagraphnumbering">
    <w:name w:val="IFAD paragraph numbering"/>
    <w:basedOn w:val="Normal"/>
    <w:link w:val="IFADparagraphnumberingCharChar"/>
    <w:rsid w:val="0060463B"/>
    <w:pPr>
      <w:numPr>
        <w:numId w:val="1"/>
      </w:numPr>
      <w:suppressAutoHyphens w:val="0"/>
      <w:autoSpaceDN/>
      <w:spacing w:after="0" w:line="240" w:lineRule="auto"/>
      <w:textAlignment w:val="auto"/>
    </w:pPr>
    <w:rPr>
      <w:rFonts w:ascii="CG Times" w:eastAsia="Times New Roman" w:hAnsi="CG Times"/>
      <w:lang w:eastAsia="en-GB"/>
    </w:rPr>
  </w:style>
  <w:style w:type="paragraph" w:customStyle="1" w:styleId="IFADparagraphno2ndlevel">
    <w:name w:val="IFAD paragraph no. 2nd level"/>
    <w:basedOn w:val="Normal"/>
    <w:rsid w:val="0060463B"/>
    <w:pPr>
      <w:numPr>
        <w:ilvl w:val="1"/>
        <w:numId w:val="1"/>
      </w:numPr>
      <w:suppressAutoHyphens w:val="0"/>
      <w:autoSpaceDN/>
      <w:spacing w:after="0" w:line="240" w:lineRule="auto"/>
      <w:textAlignment w:val="auto"/>
    </w:pPr>
    <w:rPr>
      <w:rFonts w:ascii="CG Times" w:eastAsia="Times New Roman" w:hAnsi="CG Times"/>
      <w:lang w:eastAsia="en-GB"/>
    </w:rPr>
  </w:style>
  <w:style w:type="paragraph" w:customStyle="1" w:styleId="IFADparagraphno3rdlevel">
    <w:name w:val="IFAD paragraph no. 3rd level"/>
    <w:basedOn w:val="Normal"/>
    <w:rsid w:val="0060463B"/>
    <w:pPr>
      <w:numPr>
        <w:ilvl w:val="2"/>
        <w:numId w:val="1"/>
      </w:numPr>
      <w:suppressAutoHyphens w:val="0"/>
      <w:autoSpaceDN/>
      <w:spacing w:after="0" w:line="240" w:lineRule="auto"/>
      <w:textAlignment w:val="auto"/>
    </w:pPr>
    <w:rPr>
      <w:rFonts w:ascii="CG Times" w:eastAsia="Times New Roman" w:hAnsi="CG Times"/>
      <w:lang w:eastAsia="en-GB"/>
    </w:rPr>
  </w:style>
  <w:style w:type="paragraph" w:customStyle="1" w:styleId="IFADparagraphno4thlevel">
    <w:name w:val="IFAD paragraph no. 4th level"/>
    <w:basedOn w:val="Normal"/>
    <w:rsid w:val="0060463B"/>
    <w:pPr>
      <w:numPr>
        <w:ilvl w:val="3"/>
        <w:numId w:val="1"/>
      </w:numPr>
      <w:suppressAutoHyphens w:val="0"/>
      <w:autoSpaceDN/>
      <w:spacing w:after="0" w:line="240" w:lineRule="auto"/>
      <w:textAlignment w:val="auto"/>
    </w:pPr>
    <w:rPr>
      <w:rFonts w:ascii="CG Times" w:eastAsia="Times New Roman" w:hAnsi="CG Times"/>
      <w:lang w:eastAsia="en-GB"/>
    </w:rPr>
  </w:style>
  <w:style w:type="character" w:customStyle="1" w:styleId="IFADparagraphnumberingCharChar">
    <w:name w:val="IFAD paragraph numbering Char Char"/>
    <w:link w:val="IFADparagraphnumbering"/>
    <w:locked/>
    <w:rsid w:val="0060463B"/>
    <w:rPr>
      <w:rFonts w:ascii="CG Times" w:eastAsia="Times New Roman" w:hAnsi="CG Times" w:cs="Times New Roman"/>
      <w:sz w:val="22"/>
      <w:szCs w:val="22"/>
    </w:rPr>
  </w:style>
  <w:style w:type="character" w:customStyle="1" w:styleId="ListParagraphChar">
    <w:name w:val="List Paragraph Char"/>
    <w:link w:val="ListParagraph"/>
    <w:uiPriority w:val="34"/>
    <w:locked/>
    <w:rsid w:val="0060463B"/>
  </w:style>
  <w:style w:type="paragraph" w:styleId="BalloonText">
    <w:name w:val="Balloon Text"/>
    <w:basedOn w:val="Normal"/>
    <w:link w:val="BalloonTextChar"/>
    <w:uiPriority w:val="99"/>
    <w:rsid w:val="0060463B"/>
    <w:pPr>
      <w:spacing w:after="0" w:line="240" w:lineRule="auto"/>
    </w:pPr>
    <w:rPr>
      <w:rFonts w:ascii="Tahoma" w:hAnsi="Tahoma" w:cs="Tahoma"/>
      <w:sz w:val="16"/>
      <w:szCs w:val="16"/>
    </w:rPr>
  </w:style>
  <w:style w:type="character" w:customStyle="1" w:styleId="BalloonTextChar">
    <w:name w:val="Balloon Text Char"/>
    <w:link w:val="BalloonText"/>
    <w:uiPriority w:val="99"/>
    <w:rsid w:val="0060463B"/>
    <w:rPr>
      <w:rFonts w:ascii="Tahoma" w:eastAsia="Calibri" w:hAnsi="Tahoma" w:cs="Tahoma"/>
      <w:sz w:val="16"/>
      <w:szCs w:val="16"/>
      <w:lang w:val="en-GB" w:eastAsia="en-US"/>
    </w:rPr>
  </w:style>
  <w:style w:type="paragraph" w:styleId="Caption">
    <w:name w:val="caption"/>
    <w:basedOn w:val="Normal"/>
    <w:next w:val="Normal"/>
    <w:uiPriority w:val="35"/>
    <w:unhideWhenUsed/>
    <w:qFormat/>
    <w:rsid w:val="0060463B"/>
    <w:pPr>
      <w:suppressAutoHyphens w:val="0"/>
      <w:autoSpaceDN/>
      <w:spacing w:line="240" w:lineRule="auto"/>
      <w:textAlignment w:val="auto"/>
    </w:pPr>
    <w:rPr>
      <w:rFonts w:ascii="Times New Roman" w:hAnsi="Times New Roman"/>
      <w:b/>
      <w:bCs/>
      <w:color w:val="4F81BD"/>
      <w:sz w:val="18"/>
      <w:szCs w:val="18"/>
      <w:lang w:val="en-US"/>
    </w:rPr>
  </w:style>
  <w:style w:type="paragraph" w:styleId="Header">
    <w:name w:val="header"/>
    <w:basedOn w:val="Normal"/>
    <w:link w:val="HeaderChar"/>
    <w:uiPriority w:val="99"/>
    <w:unhideWhenUsed/>
    <w:rsid w:val="0060463B"/>
    <w:pPr>
      <w:tabs>
        <w:tab w:val="center" w:pos="4680"/>
        <w:tab w:val="right" w:pos="9360"/>
      </w:tabs>
      <w:spacing w:after="0" w:line="240" w:lineRule="auto"/>
    </w:pPr>
  </w:style>
  <w:style w:type="character" w:customStyle="1" w:styleId="HeaderChar">
    <w:name w:val="Header Char"/>
    <w:link w:val="Header"/>
    <w:uiPriority w:val="99"/>
    <w:rsid w:val="0060463B"/>
    <w:rPr>
      <w:rFonts w:ascii="Calibri" w:eastAsia="Calibri" w:hAnsi="Calibri" w:cs="Times New Roman"/>
      <w:lang w:val="en-GB" w:eastAsia="en-US"/>
    </w:rPr>
  </w:style>
  <w:style w:type="paragraph" w:styleId="Footer">
    <w:name w:val="footer"/>
    <w:basedOn w:val="Normal"/>
    <w:link w:val="FooterChar"/>
    <w:uiPriority w:val="99"/>
    <w:unhideWhenUsed/>
    <w:rsid w:val="0060463B"/>
    <w:pPr>
      <w:tabs>
        <w:tab w:val="center" w:pos="4680"/>
        <w:tab w:val="right" w:pos="9360"/>
      </w:tabs>
      <w:spacing w:after="0" w:line="240" w:lineRule="auto"/>
    </w:pPr>
  </w:style>
  <w:style w:type="character" w:customStyle="1" w:styleId="FooterChar">
    <w:name w:val="Footer Char"/>
    <w:link w:val="Footer"/>
    <w:uiPriority w:val="99"/>
    <w:rsid w:val="0060463B"/>
    <w:rPr>
      <w:rFonts w:ascii="Calibri" w:eastAsia="Calibri" w:hAnsi="Calibri" w:cs="Times New Roman"/>
      <w:lang w:val="en-GB" w:eastAsia="en-US"/>
    </w:rPr>
  </w:style>
  <w:style w:type="paragraph" w:customStyle="1" w:styleId="yiv1354693370msonormal">
    <w:name w:val="yiv1354693370msonormal"/>
    <w:basedOn w:val="Normal"/>
    <w:rsid w:val="0060463B"/>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val="en-US"/>
    </w:rPr>
  </w:style>
  <w:style w:type="numbering" w:customStyle="1" w:styleId="NoList1">
    <w:name w:val="No List1"/>
    <w:next w:val="NoList"/>
    <w:uiPriority w:val="99"/>
    <w:semiHidden/>
    <w:unhideWhenUsed/>
    <w:rsid w:val="0060463B"/>
  </w:style>
  <w:style w:type="table" w:styleId="TableGrid">
    <w:name w:val="Table Grid"/>
    <w:basedOn w:val="TableNormal"/>
    <w:uiPriority w:val="59"/>
    <w:rsid w:val="0060463B"/>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60463B"/>
    <w:rPr>
      <w:rFonts w:ascii="Calibri" w:eastAsia="Calibri" w:hAnsi="Calibri" w:cs="Times New Roman"/>
      <w:color w:val="365F91"/>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
    <w:name w:val="Light Shading"/>
    <w:basedOn w:val="TableNormal"/>
    <w:uiPriority w:val="60"/>
    <w:rsid w:val="0060463B"/>
    <w:rPr>
      <w:rFonts w:ascii="Calibri" w:eastAsia="Calibri" w:hAnsi="Calibri" w:cs="Times New Roman"/>
      <w:color w:val="000000"/>
      <w:lang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TableNormal"/>
    <w:next w:val="LightShading-Accent1"/>
    <w:uiPriority w:val="60"/>
    <w:rsid w:val="0060463B"/>
    <w:rPr>
      <w:rFonts w:ascii="Calibri" w:eastAsia="Calibri" w:hAnsi="Calibri" w:cs="Times New Roman"/>
      <w:color w:val="365F91"/>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2">
    <w:name w:val="Light Shading - Accent 12"/>
    <w:basedOn w:val="TableNormal"/>
    <w:next w:val="LightShading-Accent1"/>
    <w:uiPriority w:val="60"/>
    <w:rsid w:val="0060463B"/>
    <w:rPr>
      <w:rFonts w:ascii="Calibri" w:eastAsia="Calibri" w:hAnsi="Calibri" w:cs="Times New Roman"/>
      <w:color w:val="365F91"/>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3">
    <w:name w:val="Light Shading - Accent 13"/>
    <w:basedOn w:val="TableNormal"/>
    <w:next w:val="LightShading-Accent1"/>
    <w:uiPriority w:val="60"/>
    <w:rsid w:val="0060463B"/>
    <w:rPr>
      <w:rFonts w:ascii="Calibri" w:eastAsia="Calibri" w:hAnsi="Calibri" w:cs="Times New Roman"/>
      <w:color w:val="365F91"/>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4">
    <w:name w:val="Light Shading - Accent 14"/>
    <w:basedOn w:val="TableNormal"/>
    <w:next w:val="LightShading-Accent1"/>
    <w:uiPriority w:val="60"/>
    <w:rsid w:val="0060463B"/>
    <w:rPr>
      <w:rFonts w:ascii="Calibri" w:eastAsia="Calibri" w:hAnsi="Calibri" w:cs="Times New Roman"/>
      <w:color w:val="365F91"/>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5">
    <w:name w:val="Light Shading - Accent 15"/>
    <w:basedOn w:val="TableNormal"/>
    <w:next w:val="LightShading-Accent1"/>
    <w:uiPriority w:val="60"/>
    <w:rsid w:val="0060463B"/>
    <w:rPr>
      <w:rFonts w:ascii="Calibri" w:eastAsia="Calibri" w:hAnsi="Calibri" w:cs="Times New Roman"/>
      <w:color w:val="365F91"/>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6">
    <w:name w:val="Light Shading - Accent 16"/>
    <w:basedOn w:val="TableNormal"/>
    <w:next w:val="LightShading-Accent1"/>
    <w:uiPriority w:val="60"/>
    <w:rsid w:val="0060463B"/>
    <w:rPr>
      <w:rFonts w:ascii="Calibri" w:eastAsia="Calibri" w:hAnsi="Calibri" w:cs="Times New Roman"/>
      <w:color w:val="365F91"/>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7">
    <w:name w:val="Light Shading - Accent 17"/>
    <w:basedOn w:val="TableNormal"/>
    <w:next w:val="LightShading-Accent1"/>
    <w:uiPriority w:val="60"/>
    <w:rsid w:val="0060463B"/>
    <w:rPr>
      <w:rFonts w:ascii="Calibri" w:eastAsia="Calibri" w:hAnsi="Calibri" w:cs="Times New Roman"/>
      <w:color w:val="365F91"/>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8">
    <w:name w:val="Light Shading - Accent 18"/>
    <w:basedOn w:val="TableNormal"/>
    <w:next w:val="LightShading-Accent1"/>
    <w:uiPriority w:val="60"/>
    <w:rsid w:val="0060463B"/>
    <w:rPr>
      <w:rFonts w:ascii="Calibri" w:eastAsia="Calibri" w:hAnsi="Calibri" w:cs="Times New Roman"/>
      <w:color w:val="365F91"/>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9">
    <w:name w:val="Light Shading - Accent 19"/>
    <w:basedOn w:val="TableNormal"/>
    <w:next w:val="LightShading-Accent1"/>
    <w:uiPriority w:val="60"/>
    <w:rsid w:val="0060463B"/>
    <w:rPr>
      <w:rFonts w:ascii="Calibri" w:eastAsia="Calibri" w:hAnsi="Calibri" w:cs="Times New Roman"/>
      <w:color w:val="365F91"/>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10">
    <w:name w:val="Light Shading - Accent 110"/>
    <w:basedOn w:val="TableNormal"/>
    <w:next w:val="LightShading-Accent1"/>
    <w:uiPriority w:val="60"/>
    <w:rsid w:val="0060463B"/>
    <w:rPr>
      <w:rFonts w:ascii="Calibri" w:eastAsia="Calibri" w:hAnsi="Calibri" w:cs="Times New Roman"/>
      <w:color w:val="365F91"/>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111">
    <w:name w:val="Light Shading - Accent 111"/>
    <w:basedOn w:val="TableNormal"/>
    <w:next w:val="LightShading-Accent1"/>
    <w:uiPriority w:val="60"/>
    <w:rsid w:val="0060463B"/>
    <w:rPr>
      <w:rFonts w:ascii="Calibri" w:eastAsia="Calibri" w:hAnsi="Calibri" w:cs="Times New Roman"/>
      <w:color w:val="365F91"/>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NoList2">
    <w:name w:val="No List2"/>
    <w:next w:val="NoList"/>
    <w:uiPriority w:val="99"/>
    <w:semiHidden/>
    <w:unhideWhenUsed/>
    <w:rsid w:val="0060463B"/>
  </w:style>
  <w:style w:type="paragraph" w:customStyle="1" w:styleId="Dotlist">
    <w:name w:val="Dot list"/>
    <w:aliases w:val="3pt spacing"/>
    <w:basedOn w:val="Normal"/>
    <w:uiPriority w:val="99"/>
    <w:qFormat/>
    <w:rsid w:val="0060463B"/>
    <w:pPr>
      <w:numPr>
        <w:numId w:val="2"/>
      </w:numPr>
      <w:tabs>
        <w:tab w:val="left" w:pos="630"/>
      </w:tabs>
      <w:suppressAutoHyphens w:val="0"/>
      <w:autoSpaceDN/>
      <w:spacing w:after="60" w:line="240" w:lineRule="auto"/>
      <w:ind w:hanging="270"/>
      <w:textAlignment w:val="auto"/>
    </w:pPr>
    <w:rPr>
      <w:rFonts w:eastAsia="Cambria"/>
      <w:szCs w:val="24"/>
      <w:lang w:val="en-US"/>
    </w:rPr>
  </w:style>
  <w:style w:type="character" w:styleId="CommentReference">
    <w:name w:val="annotation reference"/>
    <w:uiPriority w:val="99"/>
    <w:unhideWhenUsed/>
    <w:rsid w:val="0060463B"/>
    <w:rPr>
      <w:sz w:val="16"/>
      <w:szCs w:val="16"/>
    </w:rPr>
  </w:style>
  <w:style w:type="paragraph" w:styleId="CommentText">
    <w:name w:val="annotation text"/>
    <w:basedOn w:val="Normal"/>
    <w:link w:val="CommentTextChar"/>
    <w:uiPriority w:val="99"/>
    <w:unhideWhenUsed/>
    <w:rsid w:val="0060463B"/>
    <w:pPr>
      <w:suppressAutoHyphens w:val="0"/>
      <w:autoSpaceDN/>
      <w:textAlignment w:val="auto"/>
    </w:pPr>
    <w:rPr>
      <w:rFonts w:cs="Arial"/>
      <w:sz w:val="20"/>
      <w:szCs w:val="20"/>
    </w:rPr>
  </w:style>
  <w:style w:type="character" w:customStyle="1" w:styleId="CommentTextChar">
    <w:name w:val="Comment Text Char"/>
    <w:link w:val="CommentText"/>
    <w:uiPriority w:val="99"/>
    <w:rsid w:val="0060463B"/>
    <w:rPr>
      <w:rFonts w:ascii="Calibri" w:eastAsia="Calibri" w:hAnsi="Calibri" w:cs="Arial"/>
      <w:sz w:val="20"/>
      <w:szCs w:val="20"/>
      <w:lang w:val="en-GB" w:eastAsia="en-US"/>
    </w:rPr>
  </w:style>
  <w:style w:type="paragraph" w:styleId="CommentSubject">
    <w:name w:val="annotation subject"/>
    <w:basedOn w:val="CommentText"/>
    <w:next w:val="CommentText"/>
    <w:link w:val="CommentSubjectChar"/>
    <w:uiPriority w:val="99"/>
    <w:unhideWhenUsed/>
    <w:rsid w:val="0060463B"/>
    <w:rPr>
      <w:b/>
      <w:bCs/>
    </w:rPr>
  </w:style>
  <w:style w:type="character" w:customStyle="1" w:styleId="CommentSubjectChar">
    <w:name w:val="Comment Subject Char"/>
    <w:link w:val="CommentSubject"/>
    <w:uiPriority w:val="99"/>
    <w:rsid w:val="0060463B"/>
    <w:rPr>
      <w:rFonts w:ascii="Calibri" w:eastAsia="Calibri" w:hAnsi="Calibri" w:cs="Arial"/>
      <w:b/>
      <w:bCs/>
      <w:sz w:val="20"/>
      <w:szCs w:val="20"/>
      <w:lang w:val="en-GB" w:eastAsia="en-US"/>
    </w:rPr>
  </w:style>
  <w:style w:type="character" w:customStyle="1" w:styleId="NoSpacingChar">
    <w:name w:val="No Spacing Char"/>
    <w:link w:val="NoSpacing"/>
    <w:uiPriority w:val="1"/>
    <w:locked/>
    <w:rsid w:val="0060463B"/>
    <w:rPr>
      <w:rFonts w:ascii="Calibri" w:eastAsia="Calibri" w:hAnsi="Calibri" w:cs="Times New Roman"/>
      <w:lang w:val="en-GB" w:eastAsia="en-US"/>
    </w:rPr>
  </w:style>
  <w:style w:type="character" w:styleId="FootnoteReference">
    <w:name w:val="footnote reference"/>
    <w:uiPriority w:val="99"/>
    <w:semiHidden/>
    <w:rsid w:val="000C3115"/>
    <w:rPr>
      <w:rFonts w:cs="Times New Roman"/>
      <w:vertAlign w:val="superscript"/>
    </w:rPr>
  </w:style>
  <w:style w:type="paragraph" w:styleId="FootnoteText">
    <w:name w:val="footnote text"/>
    <w:basedOn w:val="Normal"/>
    <w:link w:val="FootnoteTextChar"/>
    <w:uiPriority w:val="99"/>
    <w:semiHidden/>
    <w:rsid w:val="000C3115"/>
    <w:pPr>
      <w:suppressAutoHyphens w:val="0"/>
      <w:autoSpaceDN/>
      <w:spacing w:after="0" w:line="240" w:lineRule="auto"/>
      <w:textAlignment w:val="auto"/>
    </w:pPr>
    <w:rPr>
      <w:sz w:val="20"/>
      <w:szCs w:val="20"/>
    </w:rPr>
  </w:style>
  <w:style w:type="character" w:customStyle="1" w:styleId="FootnoteTextChar">
    <w:name w:val="Footnote Text Char"/>
    <w:link w:val="FootnoteText"/>
    <w:uiPriority w:val="99"/>
    <w:semiHidden/>
    <w:rsid w:val="000C3115"/>
    <w:rPr>
      <w:rFonts w:ascii="Calibri" w:eastAsia="Calibri" w:hAnsi="Calibri" w:cs="Times New Roman"/>
      <w:sz w:val="20"/>
      <w:szCs w:val="20"/>
      <w:lang w:val="en-GB" w:eastAsia="en-US"/>
    </w:rPr>
  </w:style>
  <w:style w:type="paragraph" w:styleId="NormalWeb">
    <w:name w:val="Normal (Web)"/>
    <w:basedOn w:val="Normal"/>
    <w:unhideWhenUsed/>
    <w:rsid w:val="00FC402F"/>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val="en-US"/>
    </w:rPr>
  </w:style>
  <w:style w:type="paragraph" w:customStyle="1" w:styleId="Default">
    <w:name w:val="Default"/>
    <w:rsid w:val="00F468CF"/>
    <w:pPr>
      <w:autoSpaceDE w:val="0"/>
      <w:autoSpaceDN w:val="0"/>
      <w:adjustRightInd w:val="0"/>
    </w:pPr>
    <w:rPr>
      <w:rFonts w:ascii="Times New Roman" w:hAnsi="Times New Roman" w:cs="Times New Roman"/>
      <w:color w:val="000000"/>
      <w:sz w:val="24"/>
      <w:szCs w:val="24"/>
    </w:rPr>
  </w:style>
  <w:style w:type="paragraph" w:customStyle="1" w:styleId="ColorfulList-Accent12">
    <w:name w:val="Colorful List - Accent 12"/>
    <w:basedOn w:val="Normal"/>
    <w:uiPriority w:val="99"/>
    <w:rsid w:val="00B34DD8"/>
    <w:pPr>
      <w:suppressAutoHyphens w:val="0"/>
      <w:autoSpaceDN/>
      <w:ind w:left="720"/>
      <w:textAlignment w:val="auto"/>
    </w:pPr>
    <w:rPr>
      <w:rFonts w:eastAsia="Times New Roman" w:cs="Calibri"/>
      <w:lang w:val="en-US" w:eastAsia="fr-FR"/>
    </w:rPr>
  </w:style>
  <w:style w:type="character" w:styleId="Hyperlink">
    <w:name w:val="Hyperlink"/>
    <w:basedOn w:val="DefaultParagraphFont"/>
    <w:uiPriority w:val="99"/>
    <w:unhideWhenUsed/>
    <w:rsid w:val="00AA0E81"/>
    <w:rPr>
      <w:color w:val="0000FF"/>
      <w:u w:val="single"/>
    </w:rPr>
  </w:style>
  <w:style w:type="character" w:styleId="FollowedHyperlink">
    <w:name w:val="FollowedHyperlink"/>
    <w:basedOn w:val="DefaultParagraphFont"/>
    <w:semiHidden/>
    <w:unhideWhenUsed/>
    <w:rsid w:val="00FA36A1"/>
    <w:rPr>
      <w:color w:val="800080" w:themeColor="followedHyperlink"/>
      <w:u w:val="single"/>
    </w:rPr>
  </w:style>
  <w:style w:type="paragraph" w:styleId="Revision">
    <w:name w:val="Revision"/>
    <w:hidden/>
    <w:uiPriority w:val="99"/>
    <w:semiHidden/>
    <w:rsid w:val="00FE540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52909">
      <w:bodyDiv w:val="1"/>
      <w:marLeft w:val="0"/>
      <w:marRight w:val="0"/>
      <w:marTop w:val="0"/>
      <w:marBottom w:val="0"/>
      <w:divBdr>
        <w:top w:val="none" w:sz="0" w:space="0" w:color="auto"/>
        <w:left w:val="none" w:sz="0" w:space="0" w:color="auto"/>
        <w:bottom w:val="none" w:sz="0" w:space="0" w:color="auto"/>
        <w:right w:val="none" w:sz="0" w:space="0" w:color="auto"/>
      </w:divBdr>
    </w:div>
    <w:div w:id="36591914">
      <w:bodyDiv w:val="1"/>
      <w:marLeft w:val="0"/>
      <w:marRight w:val="0"/>
      <w:marTop w:val="0"/>
      <w:marBottom w:val="0"/>
      <w:divBdr>
        <w:top w:val="none" w:sz="0" w:space="0" w:color="auto"/>
        <w:left w:val="none" w:sz="0" w:space="0" w:color="auto"/>
        <w:bottom w:val="none" w:sz="0" w:space="0" w:color="auto"/>
        <w:right w:val="none" w:sz="0" w:space="0" w:color="auto"/>
      </w:divBdr>
      <w:divsChild>
        <w:div w:id="661128793">
          <w:marLeft w:val="0"/>
          <w:marRight w:val="0"/>
          <w:marTop w:val="0"/>
          <w:marBottom w:val="0"/>
          <w:divBdr>
            <w:top w:val="none" w:sz="0" w:space="0" w:color="auto"/>
            <w:left w:val="none" w:sz="0" w:space="0" w:color="auto"/>
            <w:bottom w:val="none" w:sz="0" w:space="0" w:color="auto"/>
            <w:right w:val="none" w:sz="0" w:space="0" w:color="auto"/>
          </w:divBdr>
          <w:divsChild>
            <w:div w:id="270086205">
              <w:marLeft w:val="0"/>
              <w:marRight w:val="0"/>
              <w:marTop w:val="0"/>
              <w:marBottom w:val="0"/>
              <w:divBdr>
                <w:top w:val="none" w:sz="0" w:space="0" w:color="auto"/>
                <w:left w:val="none" w:sz="0" w:space="0" w:color="auto"/>
                <w:bottom w:val="none" w:sz="0" w:space="0" w:color="auto"/>
                <w:right w:val="none" w:sz="0" w:space="0" w:color="auto"/>
              </w:divBdr>
              <w:divsChild>
                <w:div w:id="2139948590">
                  <w:marLeft w:val="0"/>
                  <w:marRight w:val="0"/>
                  <w:marTop w:val="0"/>
                  <w:marBottom w:val="0"/>
                  <w:divBdr>
                    <w:top w:val="none" w:sz="0" w:space="0" w:color="auto"/>
                    <w:left w:val="none" w:sz="0" w:space="0" w:color="auto"/>
                    <w:bottom w:val="none" w:sz="0" w:space="0" w:color="auto"/>
                    <w:right w:val="none" w:sz="0" w:space="0" w:color="auto"/>
                  </w:divBdr>
                  <w:divsChild>
                    <w:div w:id="1472479333">
                      <w:marLeft w:val="0"/>
                      <w:marRight w:val="0"/>
                      <w:marTop w:val="0"/>
                      <w:marBottom w:val="0"/>
                      <w:divBdr>
                        <w:top w:val="none" w:sz="0" w:space="0" w:color="auto"/>
                        <w:left w:val="none" w:sz="0" w:space="0" w:color="auto"/>
                        <w:bottom w:val="none" w:sz="0" w:space="0" w:color="auto"/>
                        <w:right w:val="none" w:sz="0" w:space="0" w:color="auto"/>
                      </w:divBdr>
                      <w:divsChild>
                        <w:div w:id="1136803550">
                          <w:marLeft w:val="0"/>
                          <w:marRight w:val="0"/>
                          <w:marTop w:val="0"/>
                          <w:marBottom w:val="0"/>
                          <w:divBdr>
                            <w:top w:val="none" w:sz="0" w:space="0" w:color="auto"/>
                            <w:left w:val="none" w:sz="0" w:space="0" w:color="auto"/>
                            <w:bottom w:val="none" w:sz="0" w:space="0" w:color="auto"/>
                            <w:right w:val="none" w:sz="0" w:space="0" w:color="auto"/>
                          </w:divBdr>
                          <w:divsChild>
                            <w:div w:id="1037699221">
                              <w:marLeft w:val="0"/>
                              <w:marRight w:val="0"/>
                              <w:marTop w:val="0"/>
                              <w:marBottom w:val="0"/>
                              <w:divBdr>
                                <w:top w:val="none" w:sz="0" w:space="0" w:color="auto"/>
                                <w:left w:val="none" w:sz="0" w:space="0" w:color="auto"/>
                                <w:bottom w:val="none" w:sz="0" w:space="0" w:color="auto"/>
                                <w:right w:val="none" w:sz="0" w:space="0" w:color="auto"/>
                              </w:divBdr>
                              <w:divsChild>
                                <w:div w:id="665977411">
                                  <w:marLeft w:val="0"/>
                                  <w:marRight w:val="0"/>
                                  <w:marTop w:val="0"/>
                                  <w:marBottom w:val="0"/>
                                  <w:divBdr>
                                    <w:top w:val="none" w:sz="0" w:space="0" w:color="auto"/>
                                    <w:left w:val="none" w:sz="0" w:space="0" w:color="auto"/>
                                    <w:bottom w:val="none" w:sz="0" w:space="0" w:color="auto"/>
                                    <w:right w:val="none" w:sz="0" w:space="0" w:color="auto"/>
                                  </w:divBdr>
                                  <w:divsChild>
                                    <w:div w:id="1037924341">
                                      <w:marLeft w:val="0"/>
                                      <w:marRight w:val="0"/>
                                      <w:marTop w:val="0"/>
                                      <w:marBottom w:val="0"/>
                                      <w:divBdr>
                                        <w:top w:val="none" w:sz="0" w:space="0" w:color="auto"/>
                                        <w:left w:val="none" w:sz="0" w:space="0" w:color="auto"/>
                                        <w:bottom w:val="none" w:sz="0" w:space="0" w:color="auto"/>
                                        <w:right w:val="none" w:sz="0" w:space="0" w:color="auto"/>
                                      </w:divBdr>
                                      <w:divsChild>
                                        <w:div w:id="31536924">
                                          <w:marLeft w:val="0"/>
                                          <w:marRight w:val="0"/>
                                          <w:marTop w:val="0"/>
                                          <w:marBottom w:val="0"/>
                                          <w:divBdr>
                                            <w:top w:val="none" w:sz="0" w:space="0" w:color="auto"/>
                                            <w:left w:val="none" w:sz="0" w:space="0" w:color="auto"/>
                                            <w:bottom w:val="none" w:sz="0" w:space="0" w:color="auto"/>
                                            <w:right w:val="none" w:sz="0" w:space="0" w:color="auto"/>
                                          </w:divBdr>
                                          <w:divsChild>
                                            <w:div w:id="1292438706">
                                              <w:marLeft w:val="0"/>
                                              <w:marRight w:val="0"/>
                                              <w:marTop w:val="0"/>
                                              <w:marBottom w:val="0"/>
                                              <w:divBdr>
                                                <w:top w:val="none" w:sz="0" w:space="0" w:color="auto"/>
                                                <w:left w:val="none" w:sz="0" w:space="0" w:color="auto"/>
                                                <w:bottom w:val="none" w:sz="0" w:space="0" w:color="auto"/>
                                                <w:right w:val="none" w:sz="0" w:space="0" w:color="auto"/>
                                              </w:divBdr>
                                              <w:divsChild>
                                                <w:div w:id="273632557">
                                                  <w:marLeft w:val="0"/>
                                                  <w:marRight w:val="0"/>
                                                  <w:marTop w:val="45"/>
                                                  <w:marBottom w:val="0"/>
                                                  <w:divBdr>
                                                    <w:top w:val="none" w:sz="0" w:space="0" w:color="auto"/>
                                                    <w:left w:val="none" w:sz="0" w:space="0" w:color="auto"/>
                                                    <w:bottom w:val="none" w:sz="0" w:space="0" w:color="auto"/>
                                                    <w:right w:val="none" w:sz="0" w:space="0" w:color="auto"/>
                                                  </w:divBdr>
                                                  <w:divsChild>
                                                    <w:div w:id="1787196805">
                                                      <w:marLeft w:val="0"/>
                                                      <w:marRight w:val="0"/>
                                                      <w:marTop w:val="0"/>
                                                      <w:marBottom w:val="0"/>
                                                      <w:divBdr>
                                                        <w:top w:val="none" w:sz="0" w:space="0" w:color="auto"/>
                                                        <w:left w:val="none" w:sz="0" w:space="0" w:color="auto"/>
                                                        <w:bottom w:val="none" w:sz="0" w:space="0" w:color="auto"/>
                                                        <w:right w:val="none" w:sz="0" w:space="0" w:color="auto"/>
                                                      </w:divBdr>
                                                      <w:divsChild>
                                                        <w:div w:id="66995875">
                                                          <w:marLeft w:val="0"/>
                                                          <w:marRight w:val="0"/>
                                                          <w:marTop w:val="0"/>
                                                          <w:marBottom w:val="0"/>
                                                          <w:divBdr>
                                                            <w:top w:val="none" w:sz="0" w:space="0" w:color="auto"/>
                                                            <w:left w:val="none" w:sz="0" w:space="0" w:color="auto"/>
                                                            <w:bottom w:val="none" w:sz="0" w:space="0" w:color="auto"/>
                                                            <w:right w:val="none" w:sz="0" w:space="0" w:color="auto"/>
                                                          </w:divBdr>
                                                          <w:divsChild>
                                                            <w:div w:id="898325614">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0786653">
      <w:bodyDiv w:val="1"/>
      <w:marLeft w:val="0"/>
      <w:marRight w:val="0"/>
      <w:marTop w:val="0"/>
      <w:marBottom w:val="0"/>
      <w:divBdr>
        <w:top w:val="none" w:sz="0" w:space="0" w:color="auto"/>
        <w:left w:val="none" w:sz="0" w:space="0" w:color="auto"/>
        <w:bottom w:val="none" w:sz="0" w:space="0" w:color="auto"/>
        <w:right w:val="none" w:sz="0" w:space="0" w:color="auto"/>
      </w:divBdr>
      <w:divsChild>
        <w:div w:id="1884101294">
          <w:marLeft w:val="0"/>
          <w:marRight w:val="0"/>
          <w:marTop w:val="0"/>
          <w:marBottom w:val="0"/>
          <w:divBdr>
            <w:top w:val="none" w:sz="0" w:space="0" w:color="auto"/>
            <w:left w:val="none" w:sz="0" w:space="0" w:color="auto"/>
            <w:bottom w:val="none" w:sz="0" w:space="0" w:color="auto"/>
            <w:right w:val="none" w:sz="0" w:space="0" w:color="auto"/>
          </w:divBdr>
          <w:divsChild>
            <w:div w:id="1697730271">
              <w:marLeft w:val="0"/>
              <w:marRight w:val="0"/>
              <w:marTop w:val="0"/>
              <w:marBottom w:val="0"/>
              <w:divBdr>
                <w:top w:val="none" w:sz="0" w:space="0" w:color="auto"/>
                <w:left w:val="none" w:sz="0" w:space="0" w:color="auto"/>
                <w:bottom w:val="none" w:sz="0" w:space="0" w:color="auto"/>
                <w:right w:val="none" w:sz="0" w:space="0" w:color="auto"/>
              </w:divBdr>
              <w:divsChild>
                <w:div w:id="450978525">
                  <w:marLeft w:val="0"/>
                  <w:marRight w:val="0"/>
                  <w:marTop w:val="0"/>
                  <w:marBottom w:val="0"/>
                  <w:divBdr>
                    <w:top w:val="none" w:sz="0" w:space="0" w:color="auto"/>
                    <w:left w:val="none" w:sz="0" w:space="0" w:color="auto"/>
                    <w:bottom w:val="none" w:sz="0" w:space="0" w:color="auto"/>
                    <w:right w:val="none" w:sz="0" w:space="0" w:color="auto"/>
                  </w:divBdr>
                  <w:divsChild>
                    <w:div w:id="1429622333">
                      <w:marLeft w:val="0"/>
                      <w:marRight w:val="0"/>
                      <w:marTop w:val="0"/>
                      <w:marBottom w:val="0"/>
                      <w:divBdr>
                        <w:top w:val="none" w:sz="0" w:space="0" w:color="auto"/>
                        <w:left w:val="none" w:sz="0" w:space="0" w:color="auto"/>
                        <w:bottom w:val="none" w:sz="0" w:space="0" w:color="auto"/>
                        <w:right w:val="none" w:sz="0" w:space="0" w:color="auto"/>
                      </w:divBdr>
                      <w:divsChild>
                        <w:div w:id="762533596">
                          <w:marLeft w:val="0"/>
                          <w:marRight w:val="0"/>
                          <w:marTop w:val="0"/>
                          <w:marBottom w:val="0"/>
                          <w:divBdr>
                            <w:top w:val="none" w:sz="0" w:space="0" w:color="auto"/>
                            <w:left w:val="none" w:sz="0" w:space="0" w:color="auto"/>
                            <w:bottom w:val="none" w:sz="0" w:space="0" w:color="auto"/>
                            <w:right w:val="none" w:sz="0" w:space="0" w:color="auto"/>
                          </w:divBdr>
                          <w:divsChild>
                            <w:div w:id="607854405">
                              <w:marLeft w:val="0"/>
                              <w:marRight w:val="0"/>
                              <w:marTop w:val="0"/>
                              <w:marBottom w:val="0"/>
                              <w:divBdr>
                                <w:top w:val="none" w:sz="0" w:space="0" w:color="auto"/>
                                <w:left w:val="none" w:sz="0" w:space="0" w:color="auto"/>
                                <w:bottom w:val="none" w:sz="0" w:space="0" w:color="auto"/>
                                <w:right w:val="none" w:sz="0" w:space="0" w:color="auto"/>
                              </w:divBdr>
                              <w:divsChild>
                                <w:div w:id="881866430">
                                  <w:marLeft w:val="0"/>
                                  <w:marRight w:val="0"/>
                                  <w:marTop w:val="0"/>
                                  <w:marBottom w:val="0"/>
                                  <w:divBdr>
                                    <w:top w:val="none" w:sz="0" w:space="0" w:color="auto"/>
                                    <w:left w:val="none" w:sz="0" w:space="0" w:color="auto"/>
                                    <w:bottom w:val="none" w:sz="0" w:space="0" w:color="auto"/>
                                    <w:right w:val="none" w:sz="0" w:space="0" w:color="auto"/>
                                  </w:divBdr>
                                  <w:divsChild>
                                    <w:div w:id="1171020901">
                                      <w:marLeft w:val="0"/>
                                      <w:marRight w:val="0"/>
                                      <w:marTop w:val="0"/>
                                      <w:marBottom w:val="0"/>
                                      <w:divBdr>
                                        <w:top w:val="none" w:sz="0" w:space="0" w:color="auto"/>
                                        <w:left w:val="none" w:sz="0" w:space="0" w:color="auto"/>
                                        <w:bottom w:val="none" w:sz="0" w:space="0" w:color="auto"/>
                                        <w:right w:val="none" w:sz="0" w:space="0" w:color="auto"/>
                                      </w:divBdr>
                                      <w:divsChild>
                                        <w:div w:id="1757903168">
                                          <w:marLeft w:val="0"/>
                                          <w:marRight w:val="0"/>
                                          <w:marTop w:val="0"/>
                                          <w:marBottom w:val="0"/>
                                          <w:divBdr>
                                            <w:top w:val="none" w:sz="0" w:space="0" w:color="auto"/>
                                            <w:left w:val="none" w:sz="0" w:space="0" w:color="auto"/>
                                            <w:bottom w:val="none" w:sz="0" w:space="0" w:color="auto"/>
                                            <w:right w:val="none" w:sz="0" w:space="0" w:color="auto"/>
                                          </w:divBdr>
                                          <w:divsChild>
                                            <w:div w:id="1515462057">
                                              <w:marLeft w:val="0"/>
                                              <w:marRight w:val="0"/>
                                              <w:marTop w:val="0"/>
                                              <w:marBottom w:val="0"/>
                                              <w:divBdr>
                                                <w:top w:val="none" w:sz="0" w:space="0" w:color="auto"/>
                                                <w:left w:val="none" w:sz="0" w:space="0" w:color="auto"/>
                                                <w:bottom w:val="none" w:sz="0" w:space="0" w:color="auto"/>
                                                <w:right w:val="none" w:sz="0" w:space="0" w:color="auto"/>
                                              </w:divBdr>
                                              <w:divsChild>
                                                <w:div w:id="848909400">
                                                  <w:marLeft w:val="0"/>
                                                  <w:marRight w:val="0"/>
                                                  <w:marTop w:val="45"/>
                                                  <w:marBottom w:val="0"/>
                                                  <w:divBdr>
                                                    <w:top w:val="none" w:sz="0" w:space="0" w:color="auto"/>
                                                    <w:left w:val="none" w:sz="0" w:space="0" w:color="auto"/>
                                                    <w:bottom w:val="none" w:sz="0" w:space="0" w:color="auto"/>
                                                    <w:right w:val="none" w:sz="0" w:space="0" w:color="auto"/>
                                                  </w:divBdr>
                                                  <w:divsChild>
                                                    <w:div w:id="716927379">
                                                      <w:marLeft w:val="0"/>
                                                      <w:marRight w:val="0"/>
                                                      <w:marTop w:val="0"/>
                                                      <w:marBottom w:val="0"/>
                                                      <w:divBdr>
                                                        <w:top w:val="none" w:sz="0" w:space="0" w:color="auto"/>
                                                        <w:left w:val="none" w:sz="0" w:space="0" w:color="auto"/>
                                                        <w:bottom w:val="none" w:sz="0" w:space="0" w:color="auto"/>
                                                        <w:right w:val="none" w:sz="0" w:space="0" w:color="auto"/>
                                                      </w:divBdr>
                                                      <w:divsChild>
                                                        <w:div w:id="591163634">
                                                          <w:marLeft w:val="0"/>
                                                          <w:marRight w:val="0"/>
                                                          <w:marTop w:val="0"/>
                                                          <w:marBottom w:val="0"/>
                                                          <w:divBdr>
                                                            <w:top w:val="none" w:sz="0" w:space="0" w:color="auto"/>
                                                            <w:left w:val="none" w:sz="0" w:space="0" w:color="auto"/>
                                                            <w:bottom w:val="none" w:sz="0" w:space="0" w:color="auto"/>
                                                            <w:right w:val="none" w:sz="0" w:space="0" w:color="auto"/>
                                                          </w:divBdr>
                                                          <w:divsChild>
                                                            <w:div w:id="1499342027">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256130">
      <w:bodyDiv w:val="1"/>
      <w:marLeft w:val="0"/>
      <w:marRight w:val="0"/>
      <w:marTop w:val="0"/>
      <w:marBottom w:val="0"/>
      <w:divBdr>
        <w:top w:val="none" w:sz="0" w:space="0" w:color="auto"/>
        <w:left w:val="none" w:sz="0" w:space="0" w:color="auto"/>
        <w:bottom w:val="none" w:sz="0" w:space="0" w:color="auto"/>
        <w:right w:val="none" w:sz="0" w:space="0" w:color="auto"/>
      </w:divBdr>
    </w:div>
    <w:div w:id="449864282">
      <w:bodyDiv w:val="1"/>
      <w:marLeft w:val="0"/>
      <w:marRight w:val="0"/>
      <w:marTop w:val="0"/>
      <w:marBottom w:val="0"/>
      <w:divBdr>
        <w:top w:val="none" w:sz="0" w:space="0" w:color="auto"/>
        <w:left w:val="none" w:sz="0" w:space="0" w:color="auto"/>
        <w:bottom w:val="none" w:sz="0" w:space="0" w:color="auto"/>
        <w:right w:val="none" w:sz="0" w:space="0" w:color="auto"/>
      </w:divBdr>
    </w:div>
    <w:div w:id="766578039">
      <w:bodyDiv w:val="1"/>
      <w:marLeft w:val="0"/>
      <w:marRight w:val="0"/>
      <w:marTop w:val="0"/>
      <w:marBottom w:val="0"/>
      <w:divBdr>
        <w:top w:val="none" w:sz="0" w:space="0" w:color="auto"/>
        <w:left w:val="none" w:sz="0" w:space="0" w:color="auto"/>
        <w:bottom w:val="none" w:sz="0" w:space="0" w:color="auto"/>
        <w:right w:val="none" w:sz="0" w:space="0" w:color="auto"/>
      </w:divBdr>
    </w:div>
    <w:div w:id="1174078155">
      <w:bodyDiv w:val="1"/>
      <w:marLeft w:val="0"/>
      <w:marRight w:val="0"/>
      <w:marTop w:val="0"/>
      <w:marBottom w:val="0"/>
      <w:divBdr>
        <w:top w:val="none" w:sz="0" w:space="0" w:color="auto"/>
        <w:left w:val="none" w:sz="0" w:space="0" w:color="auto"/>
        <w:bottom w:val="none" w:sz="0" w:space="0" w:color="auto"/>
        <w:right w:val="none" w:sz="0" w:space="0" w:color="auto"/>
      </w:divBdr>
      <w:divsChild>
        <w:div w:id="1528063478">
          <w:marLeft w:val="0"/>
          <w:marRight w:val="0"/>
          <w:marTop w:val="0"/>
          <w:marBottom w:val="0"/>
          <w:divBdr>
            <w:top w:val="none" w:sz="0" w:space="0" w:color="auto"/>
            <w:left w:val="none" w:sz="0" w:space="0" w:color="auto"/>
            <w:bottom w:val="none" w:sz="0" w:space="0" w:color="auto"/>
            <w:right w:val="none" w:sz="0" w:space="0" w:color="auto"/>
          </w:divBdr>
          <w:divsChild>
            <w:div w:id="1733193201">
              <w:marLeft w:val="0"/>
              <w:marRight w:val="0"/>
              <w:marTop w:val="0"/>
              <w:marBottom w:val="0"/>
              <w:divBdr>
                <w:top w:val="none" w:sz="0" w:space="0" w:color="auto"/>
                <w:left w:val="none" w:sz="0" w:space="0" w:color="auto"/>
                <w:bottom w:val="none" w:sz="0" w:space="0" w:color="auto"/>
                <w:right w:val="none" w:sz="0" w:space="0" w:color="auto"/>
              </w:divBdr>
              <w:divsChild>
                <w:div w:id="302973961">
                  <w:marLeft w:val="0"/>
                  <w:marRight w:val="0"/>
                  <w:marTop w:val="0"/>
                  <w:marBottom w:val="0"/>
                  <w:divBdr>
                    <w:top w:val="none" w:sz="0" w:space="0" w:color="auto"/>
                    <w:left w:val="none" w:sz="0" w:space="0" w:color="auto"/>
                    <w:bottom w:val="none" w:sz="0" w:space="0" w:color="auto"/>
                    <w:right w:val="none" w:sz="0" w:space="0" w:color="auto"/>
                  </w:divBdr>
                  <w:divsChild>
                    <w:div w:id="321348258">
                      <w:marLeft w:val="0"/>
                      <w:marRight w:val="0"/>
                      <w:marTop w:val="0"/>
                      <w:marBottom w:val="0"/>
                      <w:divBdr>
                        <w:top w:val="none" w:sz="0" w:space="0" w:color="auto"/>
                        <w:left w:val="none" w:sz="0" w:space="0" w:color="auto"/>
                        <w:bottom w:val="none" w:sz="0" w:space="0" w:color="auto"/>
                        <w:right w:val="none" w:sz="0" w:space="0" w:color="auto"/>
                      </w:divBdr>
                      <w:divsChild>
                        <w:div w:id="147621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1651559">
      <w:bodyDiv w:val="1"/>
      <w:marLeft w:val="0"/>
      <w:marRight w:val="0"/>
      <w:marTop w:val="0"/>
      <w:marBottom w:val="0"/>
      <w:divBdr>
        <w:top w:val="none" w:sz="0" w:space="0" w:color="auto"/>
        <w:left w:val="none" w:sz="0" w:space="0" w:color="auto"/>
        <w:bottom w:val="none" w:sz="0" w:space="0" w:color="auto"/>
        <w:right w:val="none" w:sz="0" w:space="0" w:color="auto"/>
      </w:divBdr>
    </w:div>
    <w:div w:id="1280071237">
      <w:bodyDiv w:val="1"/>
      <w:marLeft w:val="0"/>
      <w:marRight w:val="0"/>
      <w:marTop w:val="0"/>
      <w:marBottom w:val="0"/>
      <w:divBdr>
        <w:top w:val="none" w:sz="0" w:space="0" w:color="auto"/>
        <w:left w:val="none" w:sz="0" w:space="0" w:color="auto"/>
        <w:bottom w:val="none" w:sz="0" w:space="0" w:color="auto"/>
        <w:right w:val="none" w:sz="0" w:space="0" w:color="auto"/>
      </w:divBdr>
    </w:div>
    <w:div w:id="1330986116">
      <w:bodyDiv w:val="1"/>
      <w:marLeft w:val="0"/>
      <w:marRight w:val="0"/>
      <w:marTop w:val="0"/>
      <w:marBottom w:val="0"/>
      <w:divBdr>
        <w:top w:val="none" w:sz="0" w:space="0" w:color="auto"/>
        <w:left w:val="none" w:sz="0" w:space="0" w:color="auto"/>
        <w:bottom w:val="none" w:sz="0" w:space="0" w:color="auto"/>
        <w:right w:val="none" w:sz="0" w:space="0" w:color="auto"/>
      </w:divBdr>
    </w:div>
    <w:div w:id="1416823145">
      <w:bodyDiv w:val="1"/>
      <w:marLeft w:val="0"/>
      <w:marRight w:val="0"/>
      <w:marTop w:val="0"/>
      <w:marBottom w:val="0"/>
      <w:divBdr>
        <w:top w:val="none" w:sz="0" w:space="0" w:color="auto"/>
        <w:left w:val="none" w:sz="0" w:space="0" w:color="auto"/>
        <w:bottom w:val="none" w:sz="0" w:space="0" w:color="auto"/>
        <w:right w:val="none" w:sz="0" w:space="0" w:color="auto"/>
      </w:divBdr>
    </w:div>
    <w:div w:id="1528130873">
      <w:bodyDiv w:val="1"/>
      <w:marLeft w:val="0"/>
      <w:marRight w:val="0"/>
      <w:marTop w:val="0"/>
      <w:marBottom w:val="0"/>
      <w:divBdr>
        <w:top w:val="none" w:sz="0" w:space="0" w:color="auto"/>
        <w:left w:val="none" w:sz="0" w:space="0" w:color="auto"/>
        <w:bottom w:val="none" w:sz="0" w:space="0" w:color="auto"/>
        <w:right w:val="none" w:sz="0" w:space="0" w:color="auto"/>
      </w:divBdr>
    </w:div>
    <w:div w:id="1677145673">
      <w:bodyDiv w:val="1"/>
      <w:marLeft w:val="0"/>
      <w:marRight w:val="0"/>
      <w:marTop w:val="0"/>
      <w:marBottom w:val="0"/>
      <w:divBdr>
        <w:top w:val="none" w:sz="0" w:space="0" w:color="auto"/>
        <w:left w:val="none" w:sz="0" w:space="0" w:color="auto"/>
        <w:bottom w:val="none" w:sz="0" w:space="0" w:color="auto"/>
        <w:right w:val="none" w:sz="0" w:space="0" w:color="auto"/>
      </w:divBdr>
    </w:div>
    <w:div w:id="1926643806">
      <w:bodyDiv w:val="1"/>
      <w:marLeft w:val="0"/>
      <w:marRight w:val="0"/>
      <w:marTop w:val="0"/>
      <w:marBottom w:val="0"/>
      <w:divBdr>
        <w:top w:val="none" w:sz="0" w:space="0" w:color="auto"/>
        <w:left w:val="none" w:sz="0" w:space="0" w:color="auto"/>
        <w:bottom w:val="none" w:sz="0" w:space="0" w:color="auto"/>
        <w:right w:val="none" w:sz="0" w:space="0" w:color="auto"/>
      </w:divBdr>
    </w:div>
    <w:div w:id="1935168246">
      <w:bodyDiv w:val="1"/>
      <w:marLeft w:val="0"/>
      <w:marRight w:val="0"/>
      <w:marTop w:val="0"/>
      <w:marBottom w:val="0"/>
      <w:divBdr>
        <w:top w:val="none" w:sz="0" w:space="0" w:color="auto"/>
        <w:left w:val="none" w:sz="0" w:space="0" w:color="auto"/>
        <w:bottom w:val="none" w:sz="0" w:space="0" w:color="auto"/>
        <w:right w:val="none" w:sz="0" w:space="0" w:color="auto"/>
      </w:divBdr>
    </w:div>
    <w:div w:id="2114282767">
      <w:bodyDiv w:val="1"/>
      <w:marLeft w:val="0"/>
      <w:marRight w:val="0"/>
      <w:marTop w:val="0"/>
      <w:marBottom w:val="0"/>
      <w:divBdr>
        <w:top w:val="none" w:sz="0" w:space="0" w:color="auto"/>
        <w:left w:val="none" w:sz="0" w:space="0" w:color="auto"/>
        <w:bottom w:val="none" w:sz="0" w:space="0" w:color="auto"/>
        <w:right w:val="none" w:sz="0" w:space="0" w:color="auto"/>
      </w:divBdr>
      <w:divsChild>
        <w:div w:id="2069261002">
          <w:marLeft w:val="0"/>
          <w:marRight w:val="0"/>
          <w:marTop w:val="0"/>
          <w:marBottom w:val="0"/>
          <w:divBdr>
            <w:top w:val="none" w:sz="0" w:space="0" w:color="auto"/>
            <w:left w:val="none" w:sz="0" w:space="0" w:color="auto"/>
            <w:bottom w:val="none" w:sz="0" w:space="0" w:color="auto"/>
            <w:right w:val="none" w:sz="0" w:space="0" w:color="auto"/>
          </w:divBdr>
          <w:divsChild>
            <w:div w:id="1742485117">
              <w:marLeft w:val="0"/>
              <w:marRight w:val="0"/>
              <w:marTop w:val="0"/>
              <w:marBottom w:val="0"/>
              <w:divBdr>
                <w:top w:val="none" w:sz="0" w:space="0" w:color="auto"/>
                <w:left w:val="none" w:sz="0" w:space="0" w:color="auto"/>
                <w:bottom w:val="none" w:sz="0" w:space="0" w:color="auto"/>
                <w:right w:val="none" w:sz="0" w:space="0" w:color="auto"/>
              </w:divBdr>
              <w:divsChild>
                <w:div w:id="1075319452">
                  <w:marLeft w:val="0"/>
                  <w:marRight w:val="0"/>
                  <w:marTop w:val="0"/>
                  <w:marBottom w:val="0"/>
                  <w:divBdr>
                    <w:top w:val="none" w:sz="0" w:space="0" w:color="auto"/>
                    <w:left w:val="none" w:sz="0" w:space="0" w:color="auto"/>
                    <w:bottom w:val="none" w:sz="0" w:space="0" w:color="auto"/>
                    <w:right w:val="none" w:sz="0" w:space="0" w:color="auto"/>
                  </w:divBdr>
                  <w:divsChild>
                    <w:div w:id="146174398">
                      <w:marLeft w:val="0"/>
                      <w:marRight w:val="0"/>
                      <w:marTop w:val="0"/>
                      <w:marBottom w:val="0"/>
                      <w:divBdr>
                        <w:top w:val="none" w:sz="0" w:space="0" w:color="auto"/>
                        <w:left w:val="none" w:sz="0" w:space="0" w:color="auto"/>
                        <w:bottom w:val="none" w:sz="0" w:space="0" w:color="auto"/>
                        <w:right w:val="none" w:sz="0" w:space="0" w:color="auto"/>
                      </w:divBdr>
                      <w:divsChild>
                        <w:div w:id="118170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0.png"/><Relationship Id="rId5" Type="http://schemas.openxmlformats.org/officeDocument/2006/relationships/settings" Target="settings.xml"/><Relationship Id="rId15" Type="http://schemas.openxmlformats.org/officeDocument/2006/relationships/hyperlink" Target="http://us2.campaign-archive2.com/?u=ce2c8df96d1615f6cc4b6d811&amp;id=238c6cb588&amp;e=b5903646ab" TargetMode="Externa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icarda.org/strengthening-wheat-legume-systems/teas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B57B37-F2A7-4D7F-BB11-CC2975981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34</Pages>
  <Words>15812</Words>
  <Characters>90134</Characters>
  <Application>Microsoft Office Word</Application>
  <DocSecurity>0</DocSecurity>
  <Lines>751</Lines>
  <Paragraphs>211</Paragraphs>
  <ScaleCrop>false</ScaleCrop>
  <HeadingPairs>
    <vt:vector size="2" baseType="variant">
      <vt:variant>
        <vt:lpstr>Title</vt:lpstr>
      </vt:variant>
      <vt:variant>
        <vt:i4>1</vt:i4>
      </vt:variant>
    </vt:vector>
  </HeadingPairs>
  <TitlesOfParts>
    <vt:vector size="1" baseType="lpstr">
      <vt:lpstr/>
    </vt:vector>
  </TitlesOfParts>
  <Company>ICRISAT</Company>
  <LinksUpToDate>false</LinksUpToDate>
  <CharactersWithSpaces>105735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Narni, Subrahmanyam (ICRISAT-IN)</dc:creator>
  <cp:lastModifiedBy>Tareq Bremer</cp:lastModifiedBy>
  <cp:revision>4</cp:revision>
  <cp:lastPrinted>2014-03-26T12:44:00Z</cp:lastPrinted>
  <dcterms:created xsi:type="dcterms:W3CDTF">2014-03-29T14:55:00Z</dcterms:created>
  <dcterms:modified xsi:type="dcterms:W3CDTF">2014-04-08T07:28:00Z</dcterms:modified>
</cp:coreProperties>
</file>